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C6" w:rsidRPr="00B43D44" w:rsidRDefault="009750C6" w:rsidP="00975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4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81BF2">
        <w:rPr>
          <w:rFonts w:ascii="Times New Roman" w:hAnsi="Times New Roman" w:cs="Times New Roman"/>
          <w:b/>
          <w:sz w:val="28"/>
          <w:szCs w:val="28"/>
        </w:rPr>
        <w:t xml:space="preserve">по русскому  языку в </w:t>
      </w:r>
      <w:r w:rsidRPr="00B43D44">
        <w:rPr>
          <w:rFonts w:ascii="Times New Roman" w:hAnsi="Times New Roman" w:cs="Times New Roman"/>
          <w:b/>
          <w:sz w:val="28"/>
          <w:szCs w:val="28"/>
        </w:rPr>
        <w:t>3 класс</w:t>
      </w:r>
      <w:r w:rsidR="00681BF2">
        <w:rPr>
          <w:rFonts w:ascii="Times New Roman" w:hAnsi="Times New Roman" w:cs="Times New Roman"/>
          <w:b/>
          <w:sz w:val="28"/>
          <w:szCs w:val="28"/>
        </w:rPr>
        <w:t>е.</w:t>
      </w:r>
      <w:bookmarkStart w:id="0" w:name="_GoBack"/>
      <w:bookmarkEnd w:id="0"/>
    </w:p>
    <w:p w:rsidR="009750C6" w:rsidRPr="00B43D44" w:rsidRDefault="009750C6" w:rsidP="00975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русскому языку 3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класс  составлена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 в соответствии с нормативными документами: </w:t>
      </w:r>
    </w:p>
    <w:p w:rsidR="009750C6" w:rsidRPr="00B43D44" w:rsidRDefault="009750C6" w:rsidP="009750C6">
      <w:pPr>
        <w:pStyle w:val="1"/>
        <w:numPr>
          <w:ilvl w:val="1"/>
          <w:numId w:val="1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D44">
        <w:rPr>
          <w:rFonts w:ascii="Times New Roman" w:hAnsi="Times New Roman"/>
          <w:sz w:val="28"/>
          <w:szCs w:val="28"/>
        </w:rPr>
        <w:t>Закон РФ «Об образовании в Российск</w:t>
      </w:r>
      <w:r>
        <w:rPr>
          <w:rFonts w:ascii="Times New Roman" w:hAnsi="Times New Roman"/>
          <w:sz w:val="28"/>
          <w:szCs w:val="28"/>
        </w:rPr>
        <w:t>ой Федерации» от 29.12.2012г</w:t>
      </w:r>
      <w:r w:rsidRPr="00B43D44">
        <w:rPr>
          <w:rFonts w:ascii="Times New Roman" w:hAnsi="Times New Roman"/>
          <w:sz w:val="28"/>
          <w:szCs w:val="28"/>
        </w:rPr>
        <w:t>- №273-Ф3;</w:t>
      </w:r>
    </w:p>
    <w:p w:rsidR="009750C6" w:rsidRPr="00B43D44" w:rsidRDefault="009750C6" w:rsidP="009750C6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образования»; </w:t>
      </w:r>
    </w:p>
    <w:p w:rsidR="009750C6" w:rsidRPr="00B43D44" w:rsidRDefault="009750C6" w:rsidP="009750C6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B43D44">
        <w:rPr>
          <w:rStyle w:val="a3"/>
          <w:b w:val="0"/>
          <w:sz w:val="28"/>
          <w:szCs w:val="28"/>
        </w:rPr>
        <w:t xml:space="preserve">Приказ </w:t>
      </w:r>
      <w:proofErr w:type="spellStart"/>
      <w:r w:rsidRPr="00B43D44">
        <w:rPr>
          <w:rStyle w:val="a3"/>
          <w:b w:val="0"/>
          <w:sz w:val="28"/>
          <w:szCs w:val="28"/>
        </w:rPr>
        <w:t>Минобрнауки</w:t>
      </w:r>
      <w:proofErr w:type="spellEnd"/>
      <w:r w:rsidRPr="00B43D44">
        <w:rPr>
          <w:rStyle w:val="a3"/>
          <w:b w:val="0"/>
          <w:sz w:val="28"/>
          <w:szCs w:val="28"/>
        </w:rPr>
        <w:t xml:space="preserve"> России от 26 ноября 2010 г. № 1241</w:t>
      </w:r>
      <w:r w:rsidRPr="00B43D44">
        <w:rPr>
          <w:rStyle w:val="apple-converted-space"/>
          <w:b/>
          <w:bCs/>
          <w:sz w:val="28"/>
          <w:szCs w:val="28"/>
        </w:rPr>
        <w:t xml:space="preserve"> «</w:t>
      </w:r>
      <w:r w:rsidRPr="00B43D44">
        <w:rPr>
          <w:rStyle w:val="a3"/>
          <w:b w:val="0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6 октября 2009 г. № 373;</w:t>
      </w:r>
    </w:p>
    <w:p w:rsidR="009750C6" w:rsidRDefault="009750C6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B43D44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B43D44">
        <w:rPr>
          <w:sz w:val="28"/>
          <w:szCs w:val="28"/>
        </w:rPr>
        <w:t>;</w:t>
      </w:r>
    </w:p>
    <w:p w:rsidR="003C1A24" w:rsidRPr="00B43D44" w:rsidRDefault="003C1A24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</w:t>
      </w:r>
      <w:r w:rsidR="0014261F">
        <w:rPr>
          <w:sz w:val="28"/>
          <w:szCs w:val="28"/>
        </w:rPr>
        <w:t>азовательной деятельности в 2021/2022</w:t>
      </w:r>
      <w:r>
        <w:rPr>
          <w:sz w:val="28"/>
          <w:szCs w:val="28"/>
        </w:rPr>
        <w:t xml:space="preserve"> учебном году;</w:t>
      </w:r>
    </w:p>
    <w:p w:rsidR="009750C6" w:rsidRPr="00B43D44" w:rsidRDefault="009750C6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 xml:space="preserve">Требования основной образовательной программы начального общего </w:t>
      </w:r>
      <w:proofErr w:type="gramStart"/>
      <w:r w:rsidRPr="00B43D44">
        <w:rPr>
          <w:sz w:val="28"/>
          <w:szCs w:val="28"/>
        </w:rPr>
        <w:t>образования  МКОУ</w:t>
      </w:r>
      <w:proofErr w:type="gramEnd"/>
      <w:r w:rsidRPr="00B43D44">
        <w:rPr>
          <w:sz w:val="28"/>
          <w:szCs w:val="28"/>
        </w:rPr>
        <w:t xml:space="preserve"> «СОШ № 12»;</w:t>
      </w:r>
    </w:p>
    <w:p w:rsidR="009750C6" w:rsidRPr="00B43D44" w:rsidRDefault="009750C6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>Учебный план МКОУ «СОШ №</w:t>
      </w:r>
      <w:r w:rsidR="0014261F">
        <w:rPr>
          <w:sz w:val="28"/>
          <w:szCs w:val="28"/>
        </w:rPr>
        <w:t xml:space="preserve"> 12» на 2021 – 2022</w:t>
      </w:r>
      <w:r w:rsidRPr="00B43D44">
        <w:rPr>
          <w:sz w:val="28"/>
          <w:szCs w:val="28"/>
        </w:rPr>
        <w:t xml:space="preserve"> учебный год.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составлена на 136 </w:t>
      </w:r>
      <w:proofErr w:type="gramStart"/>
      <w:r>
        <w:rPr>
          <w:rFonts w:ascii="Times New Roman" w:hAnsi="Times New Roman" w:cs="Times New Roman"/>
          <w:sz w:val="28"/>
          <w:szCs w:val="28"/>
        </w:rPr>
        <w:t>ч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расчёта 4 часа в неделю (34 учебных недели</w:t>
      </w:r>
      <w:r w:rsidRPr="00B43D44">
        <w:rPr>
          <w:rFonts w:ascii="Times New Roman" w:hAnsi="Times New Roman" w:cs="Times New Roman"/>
          <w:sz w:val="28"/>
          <w:szCs w:val="28"/>
        </w:rPr>
        <w:t xml:space="preserve"> в год), 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Рабочая программа ориентирована на работу по учебно-методическому комплекту: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язык.С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. В. Иванов. Сборник программ к комплекту учебников «Начальная школа 21 века. -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 w:rsidRPr="00B43D44">
        <w:rPr>
          <w:rFonts w:ascii="Times New Roman" w:hAnsi="Times New Roman" w:cs="Times New Roman"/>
          <w:sz w:val="28"/>
          <w:szCs w:val="28"/>
        </w:rPr>
        <w:t>- Граф, 2014 г.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Русский язык: 3 </w:t>
      </w:r>
      <w:proofErr w:type="spellStart"/>
      <w:proofErr w:type="gramStart"/>
      <w:r w:rsidRPr="00B43D44">
        <w:rPr>
          <w:rFonts w:ascii="Times New Roman" w:hAnsi="Times New Roman" w:cs="Times New Roman"/>
          <w:sz w:val="28"/>
          <w:szCs w:val="28"/>
        </w:rPr>
        <w:t>класс:учебник</w:t>
      </w:r>
      <w:proofErr w:type="spellEnd"/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учреждений: в 2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ч.С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. В. Иванов, А.О. Евдокимова, М. И. Кузнецова, М.: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- Граф, 2014</w:t>
      </w:r>
    </w:p>
    <w:p w:rsidR="009750C6" w:rsidRPr="00B43D44" w:rsidRDefault="009750C6" w:rsidP="009750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Пишем грамотно: 3 класс: рабочая тетрадь №1, №2</w:t>
      </w:r>
      <w:r w:rsidR="0014261F">
        <w:rPr>
          <w:rFonts w:ascii="Times New Roman" w:hAnsi="Times New Roman" w:cs="Times New Roman"/>
          <w:sz w:val="28"/>
          <w:szCs w:val="28"/>
        </w:rPr>
        <w:t xml:space="preserve"> </w:t>
      </w:r>
      <w:r w:rsidRPr="00B43D44">
        <w:rPr>
          <w:rFonts w:ascii="Times New Roman" w:hAnsi="Times New Roman" w:cs="Times New Roman"/>
          <w:sz w:val="28"/>
          <w:szCs w:val="28"/>
        </w:rPr>
        <w:t xml:space="preserve">для учащихся общеобразовательных учреждений. М.И. Кузнецова,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- Граф, 2014.</w:t>
      </w:r>
    </w:p>
    <w:p w:rsidR="009750C6" w:rsidRPr="00B43D44" w:rsidRDefault="009750C6" w:rsidP="009750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 Коррекционно-развивающие тетради «Учусь писать без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ошибок»  Кузнецова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М. И.- М.: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-Граф, 2014</w:t>
      </w:r>
    </w:p>
    <w:p w:rsidR="009750C6" w:rsidRPr="00B43D44" w:rsidRDefault="009750C6" w:rsidP="009750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Русский язык Тесты 3 класс, – М.: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-Граф, 2013.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9750C6" w:rsidRPr="00B43D44" w:rsidRDefault="009750C6" w:rsidP="009750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Русский язык: 3 класс: комментарии к урокам. С. В. Иванов,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М.И.Кузнецова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- Граф, 2012 г.</w:t>
      </w:r>
    </w:p>
    <w:p w:rsidR="009750C6" w:rsidRPr="00B43D44" w:rsidRDefault="009750C6" w:rsidP="009750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 Русский язык</w:t>
      </w:r>
      <w:r w:rsidR="0014261F">
        <w:rPr>
          <w:rFonts w:ascii="Times New Roman" w:hAnsi="Times New Roman" w:cs="Times New Roman"/>
          <w:sz w:val="28"/>
          <w:szCs w:val="28"/>
        </w:rPr>
        <w:t xml:space="preserve"> </w:t>
      </w:r>
      <w:r w:rsidRPr="00B43D44">
        <w:rPr>
          <w:rFonts w:ascii="Times New Roman" w:hAnsi="Times New Roman" w:cs="Times New Roman"/>
          <w:sz w:val="28"/>
          <w:szCs w:val="28"/>
        </w:rPr>
        <w:t xml:space="preserve">в начальной школе: контрольные работы, тесты, диктанты, изложения.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В.Ю.Романова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С.В.Иванова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   - М.: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– Граф,2011 г.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lastRenderedPageBreak/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9750C6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b/>
          <w:i/>
          <w:iCs/>
          <w:sz w:val="28"/>
          <w:szCs w:val="28"/>
        </w:rPr>
        <w:t>Социокультурная цель</w:t>
      </w:r>
      <w:r w:rsidRPr="009750C6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 xml:space="preserve">     Для реализации этой цели необходимо решать </w:t>
      </w:r>
      <w:r w:rsidRPr="009750C6">
        <w:rPr>
          <w:rFonts w:ascii="Times New Roman" w:hAnsi="Times New Roman" w:cs="Times New Roman"/>
          <w:b/>
          <w:sz w:val="28"/>
          <w:szCs w:val="28"/>
        </w:rPr>
        <w:t>следующие задачи:</w:t>
      </w:r>
      <w:r w:rsidRPr="00975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>-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>-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 xml:space="preserve">- научить правильной речи — это научить правильному отбору языковых средств исходя из условий речевой ситуации. 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9750C6">
        <w:rPr>
          <w:rFonts w:ascii="Times New Roman" w:hAnsi="Times New Roman" w:cs="Times New Roman"/>
          <w:b/>
          <w:iCs/>
          <w:sz w:val="28"/>
          <w:szCs w:val="28"/>
        </w:rPr>
        <w:t>Научно-исследовательская цель</w:t>
      </w:r>
      <w:r w:rsidRPr="009750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50C6">
        <w:rPr>
          <w:rFonts w:ascii="Times New Roman" w:hAnsi="Times New Roman" w:cs="Times New Roman"/>
          <w:sz w:val="28"/>
          <w:szCs w:val="28"/>
        </w:rPr>
        <w:t>реализуется в процессе ознакомления учащихся с основными положениями науки о языке.</w:t>
      </w:r>
    </w:p>
    <w:p w:rsidR="009750C6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0C6" w:rsidRPr="00B43D44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 «Русский язык»</w:t>
      </w:r>
    </w:p>
    <w:p w:rsidR="009750C6" w:rsidRPr="00B43D44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b/>
          <w:bCs/>
          <w:sz w:val="28"/>
          <w:szCs w:val="28"/>
        </w:rPr>
        <w:t>Личностными</w:t>
      </w:r>
      <w:r w:rsidRPr="00B43D44">
        <w:rPr>
          <w:rFonts w:ascii="Times New Roman" w:hAnsi="Times New Roman" w:cs="Times New Roman"/>
          <w:sz w:val="28"/>
          <w:szCs w:val="28"/>
        </w:rPr>
        <w:t> 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9750C6" w:rsidRPr="00B43D44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D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Метапредметными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 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9750C6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b/>
          <w:bCs/>
          <w:sz w:val="28"/>
          <w:szCs w:val="28"/>
        </w:rPr>
        <w:t>Предметными</w:t>
      </w:r>
      <w:r w:rsidRPr="00B43D44">
        <w:rPr>
          <w:rFonts w:ascii="Times New Roman" w:hAnsi="Times New Roman" w:cs="Times New Roman"/>
          <w:sz w:val="28"/>
          <w:szCs w:val="28"/>
        </w:rPr>
        <w:t> 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9750C6" w:rsidRPr="00B43D44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rStyle w:val="apple-converted-space"/>
          <w:b/>
          <w:bCs/>
          <w:sz w:val="28"/>
          <w:szCs w:val="28"/>
        </w:rPr>
        <w:t> </w:t>
      </w:r>
      <w:r w:rsidRPr="009750C6">
        <w:rPr>
          <w:rStyle w:val="a3"/>
          <w:sz w:val="28"/>
          <w:szCs w:val="28"/>
        </w:rPr>
        <w:t>Универсальные учебные действия, формируемые на предмете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sz w:val="28"/>
          <w:szCs w:val="28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sz w:val="28"/>
          <w:szCs w:val="28"/>
        </w:rPr>
        <w:t xml:space="preserve"> -   </w:t>
      </w:r>
      <w:proofErr w:type="gramStart"/>
      <w:r w:rsidRPr="009750C6">
        <w:rPr>
          <w:sz w:val="28"/>
          <w:szCs w:val="28"/>
        </w:rPr>
        <w:t>В</w:t>
      </w:r>
      <w:proofErr w:type="gramEnd"/>
      <w:r w:rsidRPr="009750C6">
        <w:rPr>
          <w:sz w:val="28"/>
          <w:szCs w:val="28"/>
        </w:rPr>
        <w:t xml:space="preserve"> сфере</w:t>
      </w:r>
      <w:r w:rsidRPr="009750C6">
        <w:rPr>
          <w:rStyle w:val="apple-converted-space"/>
          <w:i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личностных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 xml:space="preserve">действий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9750C6">
        <w:rPr>
          <w:sz w:val="28"/>
          <w:szCs w:val="28"/>
        </w:rPr>
        <w:t>децентрации</w:t>
      </w:r>
      <w:proofErr w:type="spellEnd"/>
      <w:r w:rsidRPr="009750C6">
        <w:rPr>
          <w:sz w:val="28"/>
          <w:szCs w:val="28"/>
        </w:rPr>
        <w:t>.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b/>
          <w:sz w:val="28"/>
          <w:szCs w:val="28"/>
        </w:rPr>
        <w:t xml:space="preserve">-  </w:t>
      </w:r>
      <w:proofErr w:type="gramStart"/>
      <w:r w:rsidRPr="009750C6">
        <w:rPr>
          <w:b/>
          <w:sz w:val="28"/>
          <w:szCs w:val="28"/>
        </w:rPr>
        <w:t>В</w:t>
      </w:r>
      <w:proofErr w:type="gramEnd"/>
      <w:r w:rsidRPr="009750C6">
        <w:rPr>
          <w:b/>
          <w:sz w:val="28"/>
          <w:szCs w:val="28"/>
        </w:rPr>
        <w:t xml:space="preserve"> сфере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регулятивных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>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i/>
          <w:sz w:val="28"/>
          <w:szCs w:val="28"/>
        </w:rPr>
        <w:lastRenderedPageBreak/>
        <w:t xml:space="preserve">-  </w:t>
      </w:r>
      <w:proofErr w:type="gramStart"/>
      <w:r w:rsidRPr="009750C6">
        <w:rPr>
          <w:sz w:val="28"/>
          <w:szCs w:val="28"/>
        </w:rPr>
        <w:t>В</w:t>
      </w:r>
      <w:proofErr w:type="gramEnd"/>
      <w:r w:rsidRPr="009750C6">
        <w:rPr>
          <w:sz w:val="28"/>
          <w:szCs w:val="28"/>
        </w:rPr>
        <w:t xml:space="preserve"> сфере</w:t>
      </w:r>
      <w:r w:rsidRPr="009750C6">
        <w:rPr>
          <w:rStyle w:val="apple-converted-space"/>
          <w:i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познавательных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>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i/>
          <w:sz w:val="28"/>
          <w:szCs w:val="28"/>
        </w:rPr>
      </w:pPr>
      <w:r w:rsidRPr="009750C6">
        <w:rPr>
          <w:i/>
          <w:sz w:val="28"/>
          <w:szCs w:val="28"/>
        </w:rPr>
        <w:t>-</w:t>
      </w:r>
      <w:r w:rsidRPr="009750C6">
        <w:rPr>
          <w:sz w:val="28"/>
          <w:szCs w:val="28"/>
        </w:rPr>
        <w:t xml:space="preserve"> В сфере</w:t>
      </w:r>
      <w:r w:rsidRPr="009750C6">
        <w:rPr>
          <w:rStyle w:val="apple-converted-space"/>
          <w:i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коммуникативных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>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E67B08" w:rsidRPr="009750C6" w:rsidRDefault="00E67B08" w:rsidP="009750C6">
      <w:pPr>
        <w:rPr>
          <w:rFonts w:ascii="Times New Roman" w:hAnsi="Times New Roman" w:cs="Times New Roman"/>
          <w:sz w:val="28"/>
          <w:szCs w:val="28"/>
        </w:rPr>
      </w:pPr>
    </w:p>
    <w:sectPr w:rsidR="00E67B08" w:rsidRPr="009750C6" w:rsidSect="00E6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6CB4"/>
    <w:multiLevelType w:val="multilevel"/>
    <w:tmpl w:val="293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15D9"/>
    <w:multiLevelType w:val="multilevel"/>
    <w:tmpl w:val="B5B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E3624"/>
    <w:multiLevelType w:val="hybridMultilevel"/>
    <w:tmpl w:val="430459B0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0C6"/>
    <w:rsid w:val="0014261F"/>
    <w:rsid w:val="003C1A24"/>
    <w:rsid w:val="00681BF2"/>
    <w:rsid w:val="007505CE"/>
    <w:rsid w:val="009750C6"/>
    <w:rsid w:val="00C71E60"/>
    <w:rsid w:val="00E6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30461-D2F1-490D-A15C-EC6B0516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50C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50C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97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7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9750C6"/>
    <w:rPr>
      <w:b/>
      <w:bCs/>
    </w:rPr>
  </w:style>
  <w:style w:type="character" w:customStyle="1" w:styleId="apple-converted-space">
    <w:name w:val="apple-converted-space"/>
    <w:basedOn w:val="a0"/>
    <w:rsid w:val="009750C6"/>
  </w:style>
  <w:style w:type="paragraph" w:styleId="a4">
    <w:name w:val="Normal (Web)"/>
    <w:basedOn w:val="a"/>
    <w:rsid w:val="0097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975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1077</Words>
  <Characters>6144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2021-01-20T18:35:00Z</dcterms:created>
  <dcterms:modified xsi:type="dcterms:W3CDTF">2021-10-22T10:53:00Z</dcterms:modified>
</cp:coreProperties>
</file>