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0" w:rsidRDefault="009B3900" w:rsidP="0071542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275079"/>
            <wp:effectExtent l="19050" t="0" r="3175" b="0"/>
            <wp:docPr id="2" name="Рисунок 2" descr="C:\Users\user\Desktop\КТП 2 А\скан\TapScanner 20-10-2021-13.18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ТП 2 А\скан\TapScanner 20-10-2021-13.18(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00" w:rsidRDefault="009B3900" w:rsidP="0071542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B3900" w:rsidRDefault="009B3900" w:rsidP="0071542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B3900" w:rsidRDefault="009B3900" w:rsidP="0071542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0D8A" w:rsidRPr="0071542D" w:rsidRDefault="00247C17" w:rsidP="0071542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542D">
        <w:rPr>
          <w:rFonts w:ascii="Times New Roman" w:hAnsi="Times New Roman"/>
          <w:b/>
          <w:caps/>
          <w:sz w:val="28"/>
          <w:szCs w:val="28"/>
        </w:rPr>
        <w:lastRenderedPageBreak/>
        <w:t>Пояснительна записка</w:t>
      </w:r>
    </w:p>
    <w:p w:rsidR="00247C17" w:rsidRPr="0071542D" w:rsidRDefault="00D07FE8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Нормативную правовую основу программы по учебному предмету «Русский родной язык» составляют следующие документы:</w:t>
      </w:r>
      <w:r w:rsidR="00247C17" w:rsidRPr="0071542D">
        <w:rPr>
          <w:rFonts w:ascii="Times New Roman" w:hAnsi="Times New Roman"/>
          <w:sz w:val="28"/>
          <w:szCs w:val="28"/>
        </w:rPr>
        <w:t xml:space="preserve"> </w:t>
      </w:r>
    </w:p>
    <w:p w:rsidR="00247C17" w:rsidRPr="0071542D" w:rsidRDefault="00247C17" w:rsidP="00750F66">
      <w:pPr>
        <w:pStyle w:val="1"/>
        <w:numPr>
          <w:ilvl w:val="1"/>
          <w:numId w:val="3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Закон РФ «Об образовании» 201</w:t>
      </w:r>
      <w:r w:rsidR="00CA2B09" w:rsidRPr="0071542D">
        <w:rPr>
          <w:rFonts w:ascii="Times New Roman" w:hAnsi="Times New Roman"/>
          <w:sz w:val="28"/>
          <w:szCs w:val="28"/>
        </w:rPr>
        <w:t>2</w:t>
      </w:r>
      <w:r w:rsidRPr="0071542D">
        <w:rPr>
          <w:rFonts w:ascii="Times New Roman" w:hAnsi="Times New Roman"/>
          <w:sz w:val="28"/>
          <w:szCs w:val="28"/>
        </w:rPr>
        <w:t xml:space="preserve"> года - №273-Ф3;</w:t>
      </w:r>
    </w:p>
    <w:p w:rsidR="00247C17" w:rsidRPr="0071542D" w:rsidRDefault="00247C17" w:rsidP="00750F66">
      <w:pPr>
        <w:pStyle w:val="msonormalbullet1gif"/>
        <w:numPr>
          <w:ilvl w:val="1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1542D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247C17" w:rsidRPr="0071542D" w:rsidRDefault="00247C17" w:rsidP="00750F66">
      <w:pPr>
        <w:pStyle w:val="msonormalbullet1gif"/>
        <w:numPr>
          <w:ilvl w:val="1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71542D">
        <w:rPr>
          <w:rStyle w:val="aa"/>
          <w:b w:val="0"/>
          <w:sz w:val="28"/>
          <w:szCs w:val="28"/>
        </w:rPr>
        <w:t xml:space="preserve">Приказ </w:t>
      </w:r>
      <w:proofErr w:type="spellStart"/>
      <w:r w:rsidRPr="0071542D">
        <w:rPr>
          <w:rStyle w:val="aa"/>
          <w:b w:val="0"/>
          <w:sz w:val="28"/>
          <w:szCs w:val="28"/>
        </w:rPr>
        <w:t>Минобрнауки</w:t>
      </w:r>
      <w:proofErr w:type="spellEnd"/>
      <w:r w:rsidRPr="0071542D">
        <w:rPr>
          <w:rStyle w:val="aa"/>
          <w:b w:val="0"/>
          <w:sz w:val="28"/>
          <w:szCs w:val="28"/>
        </w:rPr>
        <w:t xml:space="preserve"> России от 26 ноября 2010 г. № 1241</w:t>
      </w:r>
      <w:r w:rsidRPr="0071542D">
        <w:rPr>
          <w:rStyle w:val="apple-converted-space"/>
          <w:b/>
          <w:bCs/>
          <w:sz w:val="28"/>
          <w:szCs w:val="28"/>
        </w:rPr>
        <w:t> </w:t>
      </w:r>
      <w:r w:rsidRPr="0071542D">
        <w:rPr>
          <w:rStyle w:val="aa"/>
          <w:b w:val="0"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247C17" w:rsidRPr="0071542D" w:rsidRDefault="00247C17" w:rsidP="00750F66">
      <w:pPr>
        <w:pStyle w:val="msonormalbullet2gif"/>
        <w:numPr>
          <w:ilvl w:val="1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1542D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71542D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71542D">
        <w:rPr>
          <w:sz w:val="28"/>
          <w:szCs w:val="28"/>
        </w:rPr>
        <w:t>;</w:t>
      </w:r>
    </w:p>
    <w:p w:rsidR="00247C17" w:rsidRPr="0071542D" w:rsidRDefault="00247C17" w:rsidP="00750F66">
      <w:pPr>
        <w:pStyle w:val="a8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1542D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7154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1542D">
        <w:rPr>
          <w:rFonts w:ascii="Times New Roman" w:hAnsi="Times New Roman"/>
          <w:sz w:val="28"/>
          <w:szCs w:val="28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</w:t>
      </w:r>
      <w:proofErr w:type="gramEnd"/>
      <w:r w:rsidRPr="0071542D">
        <w:rPr>
          <w:rFonts w:ascii="Times New Roman" w:hAnsi="Times New Roman"/>
          <w:sz w:val="28"/>
          <w:szCs w:val="28"/>
        </w:rPr>
        <w:t>», входящему в образовательную область «Родной язык и литературное чтение на родном языке».</w:t>
      </w:r>
    </w:p>
    <w:p w:rsidR="00247C17" w:rsidRPr="0071542D" w:rsidRDefault="00247C17" w:rsidP="00750F66">
      <w:pPr>
        <w:pStyle w:val="msonormalbullet2gif"/>
        <w:numPr>
          <w:ilvl w:val="1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1542D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247C17" w:rsidRPr="0071542D" w:rsidRDefault="00247C17" w:rsidP="00750F66">
      <w:pPr>
        <w:pStyle w:val="msonormalbullet2gif"/>
        <w:numPr>
          <w:ilvl w:val="1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1542D">
        <w:rPr>
          <w:sz w:val="28"/>
          <w:szCs w:val="28"/>
        </w:rPr>
        <w:t>Учебный план МКОУ «СОШ № 12» на 20</w:t>
      </w:r>
      <w:r w:rsidR="00CA2B09" w:rsidRPr="0071542D">
        <w:rPr>
          <w:sz w:val="28"/>
          <w:szCs w:val="28"/>
        </w:rPr>
        <w:t>21</w:t>
      </w:r>
      <w:r w:rsidRPr="0071542D">
        <w:rPr>
          <w:sz w:val="28"/>
          <w:szCs w:val="28"/>
        </w:rPr>
        <w:t xml:space="preserve"> – 202</w:t>
      </w:r>
      <w:r w:rsidR="00CA2B09" w:rsidRPr="0071542D">
        <w:rPr>
          <w:sz w:val="28"/>
          <w:szCs w:val="28"/>
        </w:rPr>
        <w:t>2</w:t>
      </w:r>
      <w:r w:rsidRPr="0071542D">
        <w:rPr>
          <w:sz w:val="28"/>
          <w:szCs w:val="28"/>
        </w:rPr>
        <w:t xml:space="preserve"> учебный год.</w:t>
      </w:r>
    </w:p>
    <w:p w:rsidR="00247C17" w:rsidRPr="0071542D" w:rsidRDefault="00247C17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7FE8" w:rsidRPr="0071542D" w:rsidRDefault="00D07FE8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lastRenderedPageBreak/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раскрываются основные подходы к отбору содержания курса, характеризуются его основные содержательные линии. </w:t>
      </w:r>
    </w:p>
    <w:p w:rsidR="00D07FE8" w:rsidRPr="0071542D" w:rsidRDefault="00D07FE8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Программа устанавливает требования к личностным, </w:t>
      </w:r>
      <w:proofErr w:type="spellStart"/>
      <w:r w:rsidRPr="0071542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1542D">
        <w:rPr>
          <w:rFonts w:ascii="Times New Roman" w:hAnsi="Times New Roman"/>
          <w:sz w:val="28"/>
          <w:szCs w:val="28"/>
        </w:rPr>
        <w:t xml:space="preserve">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D07FE8" w:rsidRPr="0071542D" w:rsidRDefault="00D07FE8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542D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71542D">
        <w:rPr>
          <w:rFonts w:ascii="Times New Roman" w:hAnsi="Times New Roman"/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D07FE8" w:rsidRPr="0071542D" w:rsidRDefault="00D07FE8" w:rsidP="00750F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71542D">
        <w:rPr>
          <w:rFonts w:ascii="Times New Roman" w:hAnsi="Times New Roman"/>
          <w:bCs/>
          <w:i/>
          <w:sz w:val="28"/>
          <w:szCs w:val="28"/>
        </w:rPr>
        <w:t>Цели изучения учебного предмета «Русский родной  язык»</w:t>
      </w:r>
    </w:p>
    <w:p w:rsidR="003725F1" w:rsidRPr="0071542D" w:rsidRDefault="003725F1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Программа учебного предмета «Русский родной язык» реализу</w:t>
      </w:r>
      <w:r w:rsidR="00023D57" w:rsidRPr="0071542D">
        <w:rPr>
          <w:rFonts w:ascii="Times New Roman" w:hAnsi="Times New Roman"/>
          <w:sz w:val="28"/>
          <w:szCs w:val="28"/>
        </w:rPr>
        <w:t>ет</w:t>
      </w:r>
      <w:r w:rsidRPr="0071542D">
        <w:rPr>
          <w:rFonts w:ascii="Times New Roman" w:hAnsi="Times New Roman"/>
          <w:sz w:val="28"/>
          <w:szCs w:val="28"/>
        </w:rPr>
        <w:t xml:space="preserve"> программ</w:t>
      </w:r>
      <w:r w:rsidR="00023D57" w:rsidRPr="0071542D">
        <w:rPr>
          <w:rFonts w:ascii="Times New Roman" w:hAnsi="Times New Roman"/>
          <w:sz w:val="28"/>
          <w:szCs w:val="28"/>
        </w:rPr>
        <w:t>у</w:t>
      </w:r>
      <w:r w:rsidRPr="0071542D"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3725F1" w:rsidRPr="0071542D" w:rsidRDefault="003725F1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1542D">
        <w:rPr>
          <w:rFonts w:ascii="Times New Roman" w:hAnsi="Times New Roman"/>
          <w:i/>
          <w:sz w:val="28"/>
          <w:szCs w:val="28"/>
          <w:u w:val="single"/>
        </w:rPr>
        <w:t>В соответствии с этим курс русского родного языка направлен на достижение следующих целей: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lastRenderedPageBreak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4ACD" w:rsidRPr="0071542D" w:rsidRDefault="00AA4ACD" w:rsidP="00750F66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A9246B" w:rsidRPr="0071542D" w:rsidRDefault="00AA4ACD" w:rsidP="00750F66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542D">
        <w:rPr>
          <w:rFonts w:ascii="Times New Roman" w:hAnsi="Times New Roman"/>
          <w:i/>
          <w:sz w:val="28"/>
          <w:szCs w:val="28"/>
        </w:rPr>
        <w:t>Основные содержательные линии программы учебного предмета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542D">
        <w:rPr>
          <w:rFonts w:ascii="Times New Roman" w:hAnsi="Times New Roman"/>
          <w:i/>
          <w:sz w:val="28"/>
          <w:szCs w:val="28"/>
        </w:rPr>
        <w:t xml:space="preserve"> «Русский родной язык»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Целевыми установками данного курса являются: </w:t>
      </w:r>
    </w:p>
    <w:p w:rsidR="00AA4ACD" w:rsidRPr="0071542D" w:rsidRDefault="00AA4ACD" w:rsidP="00750F6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lastRenderedPageBreak/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AA4ACD" w:rsidRPr="0071542D" w:rsidRDefault="00AA4ACD" w:rsidP="00750F6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изучение исторических фактов развития языка; </w:t>
      </w:r>
    </w:p>
    <w:p w:rsidR="00AA4ACD" w:rsidRPr="0071542D" w:rsidRDefault="00AA4ACD" w:rsidP="00750F6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AA4ACD" w:rsidRPr="0071542D" w:rsidRDefault="00AA4ACD" w:rsidP="00750F6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включение учащихся в практическую речевую деятельность.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71542D">
        <w:rPr>
          <w:rFonts w:ascii="Times New Roman" w:hAnsi="Times New Roman"/>
          <w:sz w:val="28"/>
          <w:szCs w:val="28"/>
          <w:u w:val="single"/>
        </w:rPr>
        <w:t>В соответствии с этим в программе выделяются следующие блоки: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i/>
          <w:sz w:val="28"/>
          <w:szCs w:val="28"/>
        </w:rPr>
        <w:t>Первый блок – «Русский язык: прошлое и настоящее»</w:t>
      </w:r>
      <w:r w:rsidRPr="0071542D">
        <w:rPr>
          <w:rFonts w:ascii="Times New Roman" w:hAnsi="Times New Roman"/>
          <w:sz w:val="28"/>
          <w:szCs w:val="28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i/>
          <w:sz w:val="28"/>
          <w:szCs w:val="28"/>
        </w:rPr>
        <w:t>Второй блок – «Язык в действии»</w:t>
      </w:r>
      <w:r w:rsidRPr="0071542D">
        <w:rPr>
          <w:rFonts w:ascii="Times New Roman" w:hAnsi="Times New Roman"/>
          <w:sz w:val="28"/>
          <w:szCs w:val="28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i/>
          <w:sz w:val="28"/>
          <w:szCs w:val="28"/>
        </w:rPr>
        <w:t>Третий блок – «Секреты речи и текста»</w:t>
      </w:r>
      <w:r w:rsidRPr="0071542D">
        <w:rPr>
          <w:rFonts w:ascii="Times New Roman" w:hAnsi="Times New Roman"/>
          <w:sz w:val="28"/>
          <w:szCs w:val="28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</w:t>
      </w:r>
      <w:r w:rsidRPr="0071542D">
        <w:rPr>
          <w:rFonts w:ascii="Times New Roman" w:hAnsi="Times New Roman"/>
          <w:sz w:val="28"/>
          <w:szCs w:val="28"/>
        </w:rPr>
        <w:lastRenderedPageBreak/>
        <w:t>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517D6" w:rsidRPr="0071542D" w:rsidRDefault="007517D6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A4ACD" w:rsidRPr="0071542D" w:rsidRDefault="000506C1" w:rsidP="00750F66">
      <w:pPr>
        <w:pStyle w:val="a8"/>
        <w:spacing w:line="36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 w:rsidRPr="0071542D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AA4ACD" w:rsidRPr="0071542D">
        <w:rPr>
          <w:rFonts w:ascii="Times New Roman" w:hAnsi="Times New Roman"/>
          <w:b/>
          <w:caps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 по русскому родному языку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AA4ACD" w:rsidRPr="0071542D" w:rsidRDefault="00E67379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r w:rsidR="00AA4ACD" w:rsidRPr="0071542D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AA4ACD" w:rsidRPr="0071542D" w:rsidRDefault="00AA4ACD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</w:p>
    <w:p w:rsidR="00AA4ACD" w:rsidRPr="0071542D" w:rsidRDefault="00E67379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proofErr w:type="gramStart"/>
      <w:r w:rsidR="00AA4ACD" w:rsidRPr="0071542D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AA4ACD" w:rsidRPr="0071542D" w:rsidRDefault="00E67379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r w:rsidR="00AA4ACD" w:rsidRPr="0071542D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="00AA4ACD" w:rsidRPr="0071542D">
        <w:rPr>
          <w:rFonts w:ascii="Times New Roman" w:hAnsi="Times New Roman"/>
          <w:sz w:val="28"/>
          <w:szCs w:val="28"/>
        </w:rPr>
        <w:t>текстов</w:t>
      </w:r>
      <w:proofErr w:type="gramEnd"/>
      <w:r w:rsidR="00AA4ACD" w:rsidRPr="0071542D">
        <w:rPr>
          <w:rFonts w:ascii="Times New Roman" w:hAnsi="Times New Roman"/>
          <w:sz w:val="28"/>
          <w:szCs w:val="28"/>
        </w:rPr>
        <w:t xml:space="preserve">  разных функционально-смысловых типов и жанров.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A4ACD" w:rsidRPr="0071542D" w:rsidRDefault="00AA4ACD" w:rsidP="00750F6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71542D">
        <w:rPr>
          <w:szCs w:val="28"/>
        </w:rPr>
        <w:t>Понимание взаимосвязи языка, культуры и истории народа: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lastRenderedPageBreak/>
        <w:tab/>
      </w:r>
      <w:r w:rsidR="00AA4ACD" w:rsidRPr="0071542D">
        <w:rPr>
          <w:szCs w:val="28"/>
        </w:rPr>
        <w:t>осознание роли русского родного языка в постижении культуры своего народа;</w:t>
      </w:r>
    </w:p>
    <w:p w:rsidR="00AA4ACD" w:rsidRPr="0071542D" w:rsidRDefault="00E67379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осознание языка как развивающегося явления, связанного с историей народа;</w:t>
      </w:r>
    </w:p>
    <w:p w:rsidR="00AA4ACD" w:rsidRPr="0071542D" w:rsidRDefault="00E67379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AA4ACD" w:rsidRPr="0071542D" w:rsidRDefault="00E67379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r w:rsidR="00AA4ACD" w:rsidRPr="0071542D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AA4ACD" w:rsidRPr="0071542D" w:rsidRDefault="00E67379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r w:rsidR="00AA4ACD" w:rsidRPr="0071542D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AA4ACD" w:rsidRPr="0071542D" w:rsidRDefault="00E67379" w:rsidP="00750F66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ab/>
      </w:r>
      <w:r w:rsidR="00AA4ACD" w:rsidRPr="0071542D">
        <w:rPr>
          <w:rFonts w:ascii="Times New Roman" w:hAnsi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="00AA4ACD"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="00AA4ACD" w:rsidRPr="0071542D">
        <w:rPr>
          <w:rFonts w:ascii="Times New Roman" w:hAnsi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="00AA4ACD"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="00AA4ACD" w:rsidRPr="0071542D">
        <w:rPr>
          <w:rFonts w:ascii="Times New Roman" w:hAnsi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</w:rPr>
      </w:pPr>
      <w:r w:rsidRPr="0071542D">
        <w:rPr>
          <w:rFonts w:eastAsia="Calibri"/>
          <w:szCs w:val="28"/>
        </w:rPr>
        <w:tab/>
      </w:r>
      <w:r w:rsidR="00AA4ACD" w:rsidRPr="0071542D">
        <w:rPr>
          <w:rFonts w:eastAsia="Calibri"/>
          <w:szCs w:val="28"/>
        </w:rPr>
        <w:t xml:space="preserve">понимание значений устаревших слов с национально-культурным компонентом </w:t>
      </w:r>
      <w:r w:rsidR="00AA4ACD" w:rsidRPr="0071542D">
        <w:rPr>
          <w:szCs w:val="28"/>
        </w:rPr>
        <w:t xml:space="preserve">(в рамках </w:t>
      </w:r>
      <w:proofErr w:type="gramStart"/>
      <w:r w:rsidR="00AA4ACD" w:rsidRPr="0071542D">
        <w:rPr>
          <w:szCs w:val="28"/>
        </w:rPr>
        <w:t>изученного</w:t>
      </w:r>
      <w:proofErr w:type="gramEnd"/>
      <w:r w:rsidR="00AA4ACD" w:rsidRPr="0071542D">
        <w:rPr>
          <w:szCs w:val="28"/>
        </w:rPr>
        <w:t>)</w:t>
      </w:r>
      <w:r w:rsidR="00AA4ACD" w:rsidRPr="0071542D">
        <w:rPr>
          <w:rFonts w:eastAsia="Calibri"/>
          <w:szCs w:val="28"/>
        </w:rPr>
        <w:t>.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соотнесение собственной и чужой речи с нормами современного </w:t>
      </w:r>
      <w:r w:rsidR="00AA4ACD" w:rsidRPr="0071542D">
        <w:rPr>
          <w:szCs w:val="28"/>
        </w:rPr>
        <w:lastRenderedPageBreak/>
        <w:t xml:space="preserve">русского литературного языка (в рамках изученного);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="00AA4ACD" w:rsidRPr="0071542D">
        <w:rPr>
          <w:szCs w:val="28"/>
        </w:rPr>
        <w:t>дств дл</w:t>
      </w:r>
      <w:proofErr w:type="gramEnd"/>
      <w:r w:rsidR="00AA4ACD" w:rsidRPr="0071542D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произношение слов с правильным ударением (расширенный перечень слов);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>осознание смыслоразличительной роли ударения на примере омографов;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проведение синонимических замен с учётом особенностей текста;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выявление и исправление речевых ошибок в устной речи;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</w:t>
      </w:r>
      <w:r w:rsidR="00AA4ACD" w:rsidRPr="0071542D">
        <w:rPr>
          <w:szCs w:val="28"/>
        </w:rPr>
        <w:lastRenderedPageBreak/>
        <w:t>единственного числа настоящего и будущего времени;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редактирование письменного текста с целью исправления грамматических ошибок;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соблюдение изученных орфографических норм при записи собственного текста;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соблюдение изученных пунктуационных норм при записи собственного текста;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совершенствование умений пользоваться словарями: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3. Совершенствование различных видов устной и письменной речевой деятельности (говорения и слушания, чтения и письма), соблюдение норм </w:t>
      </w:r>
      <w:r w:rsidRPr="0071542D">
        <w:rPr>
          <w:szCs w:val="28"/>
        </w:rPr>
        <w:lastRenderedPageBreak/>
        <w:t>речевого этикета: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AA4ACD" w:rsidRPr="0071542D" w:rsidRDefault="00E67379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="00AA4ACD" w:rsidRPr="0071542D">
        <w:rPr>
          <w:szCs w:val="28"/>
        </w:rPr>
        <w:t>второстепенных</w:t>
      </w:r>
      <w:proofErr w:type="gramEnd"/>
      <w:r w:rsidR="00AA4ACD" w:rsidRPr="0071542D">
        <w:rPr>
          <w:szCs w:val="28"/>
        </w:rPr>
        <w:t>;  выделять наиболее существенные факты; устанавливать логическую связь между фактами;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умение строить устные сообщения различных видов: развернутый ответ, ответ-добавление, комментирование ответа или работы </w:t>
      </w:r>
      <w:r w:rsidR="00AA4ACD" w:rsidRPr="0071542D">
        <w:rPr>
          <w:szCs w:val="28"/>
        </w:rPr>
        <w:lastRenderedPageBreak/>
        <w:t>одноклассника, мини-доклад;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A4ACD" w:rsidRPr="0071542D" w:rsidRDefault="00AA4ACD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 xml:space="preserve">соблюдение основных норм русского речевого этикета: </w:t>
      </w:r>
    </w:p>
    <w:p w:rsidR="00AA4ACD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 xml:space="preserve">соблюдение принципов  этикетного  общения, лежащих в основе русского речевого этикета; </w:t>
      </w:r>
    </w:p>
    <w:p w:rsidR="00E339EB" w:rsidRPr="0071542D" w:rsidRDefault="00E67379" w:rsidP="00750F6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</w:rPr>
        <w:tab/>
      </w:r>
      <w:r w:rsidR="00AA4ACD" w:rsidRPr="0071542D">
        <w:rPr>
          <w:szCs w:val="28"/>
        </w:rPr>
        <w:t>различение этикетных форм обращения в официальной и неофициальной речевой ситуац</w:t>
      </w:r>
      <w:r w:rsidR="000D0D8A" w:rsidRPr="0071542D">
        <w:rPr>
          <w:szCs w:val="28"/>
        </w:rPr>
        <w:t>и</w:t>
      </w:r>
      <w:r w:rsidR="00247C17" w:rsidRPr="0071542D">
        <w:rPr>
          <w:szCs w:val="28"/>
        </w:rPr>
        <w:t>и.</w:t>
      </w:r>
    </w:p>
    <w:p w:rsidR="00E339EB" w:rsidRPr="0071542D" w:rsidRDefault="00E339EB" w:rsidP="00750F6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1542D">
        <w:rPr>
          <w:rStyle w:val="c4"/>
          <w:b/>
          <w:iCs/>
          <w:sz w:val="28"/>
          <w:szCs w:val="28"/>
        </w:rPr>
        <w:t>Личностные:</w:t>
      </w:r>
    </w:p>
    <w:p w:rsidR="00E339EB" w:rsidRPr="0071542D" w:rsidRDefault="00E339EB" w:rsidP="00750F6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1542D">
        <w:rPr>
          <w:rStyle w:val="c4"/>
          <w:b/>
          <w:i/>
          <w:sz w:val="28"/>
          <w:szCs w:val="28"/>
        </w:rPr>
        <w:t>У учащихся будут сформированы: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осознание роли речи в общении людей;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понимание богатства и разнообразия языковых сре</w:t>
      </w:r>
      <w:proofErr w:type="gramStart"/>
      <w:r w:rsidRPr="0071542D">
        <w:rPr>
          <w:rStyle w:val="c4"/>
          <w:sz w:val="28"/>
          <w:szCs w:val="28"/>
        </w:rPr>
        <w:t>дств дл</w:t>
      </w:r>
      <w:proofErr w:type="gramEnd"/>
      <w:r w:rsidRPr="0071542D">
        <w:rPr>
          <w:rStyle w:val="c4"/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устойчивой учебно-познавательной мотивации учения, интереса к изучению курса развития речи.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lastRenderedPageBreak/>
        <w:t xml:space="preserve">чувство </w:t>
      </w:r>
      <w:proofErr w:type="gramStart"/>
      <w:r w:rsidRPr="0071542D">
        <w:rPr>
          <w:rStyle w:val="c4"/>
          <w:sz w:val="28"/>
          <w:szCs w:val="28"/>
        </w:rPr>
        <w:t>прекрасного</w:t>
      </w:r>
      <w:proofErr w:type="gramEnd"/>
      <w:r w:rsidRPr="0071542D">
        <w:rPr>
          <w:rStyle w:val="c4"/>
          <w:sz w:val="28"/>
          <w:szCs w:val="28"/>
        </w:rPr>
        <w:t xml:space="preserve"> – уметь чувствовать красоту и выразительность речи, стремиться к совершенствованию речи;</w:t>
      </w:r>
    </w:p>
    <w:p w:rsidR="00E339EB" w:rsidRPr="0071542D" w:rsidRDefault="00E339EB" w:rsidP="00750F66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интерес к изучению языка.</w:t>
      </w:r>
    </w:p>
    <w:p w:rsidR="00E339EB" w:rsidRPr="0071542D" w:rsidRDefault="00E339EB" w:rsidP="00750F66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Style w:val="c4"/>
          <w:rFonts w:ascii="Times New Roman" w:hAnsi="Times New Roman"/>
          <w:b/>
          <w:iCs/>
          <w:sz w:val="28"/>
          <w:szCs w:val="28"/>
        </w:rPr>
        <w:t xml:space="preserve"> Регулятивные</w:t>
      </w:r>
    </w:p>
    <w:p w:rsidR="00023D57" w:rsidRPr="0071542D" w:rsidRDefault="00023D57" w:rsidP="00750F66">
      <w:pPr>
        <w:pStyle w:val="a8"/>
        <w:spacing w:line="36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71542D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71542D" w:rsidRDefault="00E339EB" w:rsidP="00750F66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адекватно воспринимать оценку учителя;</w:t>
      </w:r>
    </w:p>
    <w:p w:rsidR="00E339EB" w:rsidRPr="0071542D" w:rsidRDefault="00E339EB" w:rsidP="00750F66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вносить необходимые дополнения, исправления в свою работу;</w:t>
      </w:r>
    </w:p>
    <w:p w:rsidR="00E339EB" w:rsidRPr="0071542D" w:rsidRDefault="00E339EB" w:rsidP="00750F66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E339EB" w:rsidRPr="0071542D" w:rsidRDefault="00E339EB" w:rsidP="00750F66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составлять план решения учебной проблемы совместно с учителем;</w:t>
      </w:r>
    </w:p>
    <w:p w:rsidR="00E339EB" w:rsidRPr="0071542D" w:rsidRDefault="00E339EB" w:rsidP="00750F66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339EB" w:rsidRPr="0071542D" w:rsidRDefault="00E339EB" w:rsidP="00750F66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Style w:val="c4"/>
          <w:rFonts w:ascii="Times New Roman" w:hAnsi="Times New Roman"/>
          <w:b/>
          <w:iCs/>
          <w:sz w:val="28"/>
          <w:szCs w:val="28"/>
        </w:rPr>
        <w:t>Познавательные:</w:t>
      </w:r>
    </w:p>
    <w:p w:rsidR="00023D57" w:rsidRPr="0071542D" w:rsidRDefault="00023D57" w:rsidP="00750F66">
      <w:pPr>
        <w:pStyle w:val="a8"/>
        <w:spacing w:line="36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71542D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моделировать различные языковые единицы (слово, предложение);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выделять существенную информацию из небольших читаемых текстов.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 xml:space="preserve">вычитывать все виды текстовой информации: по факту, </w:t>
      </w:r>
      <w:proofErr w:type="spellStart"/>
      <w:r w:rsidRPr="0071542D">
        <w:rPr>
          <w:rStyle w:val="c4"/>
          <w:sz w:val="28"/>
          <w:szCs w:val="28"/>
        </w:rPr>
        <w:t>подтекстовую</w:t>
      </w:r>
      <w:proofErr w:type="spellEnd"/>
      <w:r w:rsidRPr="0071542D">
        <w:rPr>
          <w:rStyle w:val="c4"/>
          <w:sz w:val="28"/>
          <w:szCs w:val="28"/>
        </w:rPr>
        <w:t xml:space="preserve">, </w:t>
      </w:r>
      <w:proofErr w:type="gramStart"/>
      <w:r w:rsidRPr="0071542D">
        <w:rPr>
          <w:rStyle w:val="c4"/>
          <w:sz w:val="28"/>
          <w:szCs w:val="28"/>
        </w:rPr>
        <w:t>концептуальную</w:t>
      </w:r>
      <w:proofErr w:type="gramEnd"/>
      <w:r w:rsidRPr="0071542D">
        <w:rPr>
          <w:rStyle w:val="c4"/>
          <w:sz w:val="28"/>
          <w:szCs w:val="28"/>
        </w:rPr>
        <w:t>;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пользоваться словарями, справочниками;</w:t>
      </w:r>
    </w:p>
    <w:p w:rsidR="00E339EB" w:rsidRPr="0071542D" w:rsidRDefault="00E339EB" w:rsidP="00750F6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строить рассуждения.</w:t>
      </w:r>
    </w:p>
    <w:p w:rsidR="00E339EB" w:rsidRPr="0071542D" w:rsidRDefault="00E339EB" w:rsidP="00750F66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Style w:val="c4"/>
          <w:rFonts w:ascii="Times New Roman" w:hAnsi="Times New Roman"/>
          <w:b/>
          <w:iCs/>
          <w:sz w:val="28"/>
          <w:szCs w:val="28"/>
        </w:rPr>
        <w:lastRenderedPageBreak/>
        <w:t>Коммуникативные:</w:t>
      </w:r>
    </w:p>
    <w:p w:rsidR="00023D57" w:rsidRPr="0071542D" w:rsidRDefault="00023D57" w:rsidP="00750F66">
      <w:pPr>
        <w:pStyle w:val="a8"/>
        <w:spacing w:line="36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71542D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 xml:space="preserve">вступать в диалог (отвечать на вопросы, задавать вопросы,  уточнять </w:t>
      </w:r>
      <w:proofErr w:type="gramStart"/>
      <w:r w:rsidRPr="0071542D">
        <w:rPr>
          <w:rStyle w:val="c4"/>
          <w:sz w:val="28"/>
          <w:szCs w:val="28"/>
        </w:rPr>
        <w:t>непонятное</w:t>
      </w:r>
      <w:proofErr w:type="gramEnd"/>
      <w:r w:rsidRPr="0071542D">
        <w:rPr>
          <w:rStyle w:val="c4"/>
          <w:sz w:val="28"/>
          <w:szCs w:val="28"/>
        </w:rPr>
        <w:t>);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договариваться и приходить к общему решению, работая в паре;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участвовать в коллективном обсуждении учебной проблемы;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строить продуктивное взаимодействие и сотрудничество со сверстниками и взрослыми;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 xml:space="preserve">выражать свои мысли с </w:t>
      </w:r>
      <w:proofErr w:type="gramStart"/>
      <w:r w:rsidRPr="0071542D">
        <w:rPr>
          <w:rStyle w:val="c4"/>
          <w:sz w:val="28"/>
          <w:szCs w:val="28"/>
        </w:rPr>
        <w:t>соответствующими</w:t>
      </w:r>
      <w:proofErr w:type="gramEnd"/>
      <w:r w:rsidRPr="0071542D">
        <w:rPr>
          <w:rStyle w:val="c4"/>
          <w:sz w:val="28"/>
          <w:szCs w:val="28"/>
        </w:rPr>
        <w:t xml:space="preserve"> возрасту полнотой и точностью;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быть терпимыми к другим мнениям, учитывать их в совместной работе.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оформлять свои мысли в устной и письменной форме с учетом речевых ситуаций;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E339EB" w:rsidRPr="0071542D" w:rsidRDefault="00E339EB" w:rsidP="00750F66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42D">
        <w:rPr>
          <w:rStyle w:val="c4"/>
          <w:sz w:val="28"/>
          <w:szCs w:val="28"/>
        </w:rPr>
        <w:t xml:space="preserve">владеть </w:t>
      </w:r>
      <w:proofErr w:type="gramStart"/>
      <w:r w:rsidRPr="0071542D">
        <w:rPr>
          <w:rStyle w:val="c4"/>
          <w:sz w:val="28"/>
          <w:szCs w:val="28"/>
        </w:rPr>
        <w:t xml:space="preserve">( </w:t>
      </w:r>
      <w:proofErr w:type="gramEnd"/>
      <w:r w:rsidRPr="0071542D">
        <w:rPr>
          <w:rStyle w:val="c4"/>
          <w:sz w:val="28"/>
          <w:szCs w:val="28"/>
        </w:rPr>
        <w:t>в соответствии с возрастными особенностями) монологической и диалогической формами речи.</w:t>
      </w:r>
    </w:p>
    <w:p w:rsidR="00E339EB" w:rsidRPr="0071542D" w:rsidRDefault="00E339EB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Fonts w:ascii="Times New Roman" w:hAnsi="Times New Roman"/>
          <w:b/>
          <w:sz w:val="28"/>
          <w:szCs w:val="28"/>
        </w:rPr>
        <w:t>Предметные  результаты</w:t>
      </w:r>
    </w:p>
    <w:p w:rsidR="00023D57" w:rsidRPr="0071542D" w:rsidRDefault="00023D57" w:rsidP="00750F66">
      <w:pPr>
        <w:pStyle w:val="a8"/>
        <w:spacing w:line="36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71542D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71542D" w:rsidRDefault="00E339EB" w:rsidP="00750F66">
      <w:pPr>
        <w:pStyle w:val="a8"/>
        <w:numPr>
          <w:ilvl w:val="0"/>
          <w:numId w:val="25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антонимы, синонимы, пословицы, загадки, фразеологизмы;</w:t>
      </w:r>
    </w:p>
    <w:p w:rsidR="00E339EB" w:rsidRPr="0071542D" w:rsidRDefault="00E339EB" w:rsidP="00750F66">
      <w:pPr>
        <w:pStyle w:val="a8"/>
        <w:numPr>
          <w:ilvl w:val="0"/>
          <w:numId w:val="25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изобразительно-выразительные средства языка: сравнения, олицетворение, эпитеты;</w:t>
      </w:r>
    </w:p>
    <w:p w:rsidR="00E339EB" w:rsidRPr="0071542D" w:rsidRDefault="00E339EB" w:rsidP="00750F66">
      <w:pPr>
        <w:pStyle w:val="a8"/>
        <w:numPr>
          <w:ilvl w:val="0"/>
          <w:numId w:val="25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типы текстов: повествование, описание</w:t>
      </w:r>
    </w:p>
    <w:p w:rsidR="00E339EB" w:rsidRPr="0071542D" w:rsidRDefault="00023D57" w:rsidP="00750F66">
      <w:pPr>
        <w:spacing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 w:rsidRPr="0071542D">
        <w:rPr>
          <w:rFonts w:ascii="Times New Roman" w:eastAsia="Times New Roman" w:hAnsi="Times New Roman"/>
          <w:b/>
          <w:i/>
          <w:sz w:val="28"/>
          <w:szCs w:val="28"/>
        </w:rPr>
        <w:t>обучающие</w:t>
      </w:r>
      <w:proofErr w:type="gramEnd"/>
      <w:r w:rsidRPr="0071542D">
        <w:rPr>
          <w:rFonts w:ascii="Times New Roman" w:eastAsia="Times New Roman" w:hAnsi="Times New Roman"/>
          <w:b/>
          <w:i/>
          <w:sz w:val="28"/>
          <w:szCs w:val="28"/>
        </w:rPr>
        <w:t xml:space="preserve"> получат возможность научиться: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использовать словарные статьи для определения лексического значения слова; 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lastRenderedPageBreak/>
        <w:t xml:space="preserve">понимать значение русских пословиц и поговорок, связанных с изученными темами; 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произносить слова с правильным ударением (в рамках изученного); 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осознавать смыслоразличительную роль ударения; </w:t>
      </w:r>
    </w:p>
    <w:p w:rsidR="00E339EB" w:rsidRPr="0071542D" w:rsidRDefault="00E339EB" w:rsidP="00750F66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определять прямое и переносное значение слова;</w:t>
      </w:r>
    </w:p>
    <w:p w:rsidR="00E339EB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распознавать типы текстов;</w:t>
      </w:r>
    </w:p>
    <w:p w:rsidR="00E339EB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устанавливать связь предложений в тексте;</w:t>
      </w:r>
    </w:p>
    <w:p w:rsidR="00E339EB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выделять многозначные слова, фразеологизмы в тексте.</w:t>
      </w:r>
    </w:p>
    <w:p w:rsidR="00E339EB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 xml:space="preserve"> восстанавливать деформированный текст;</w:t>
      </w:r>
    </w:p>
    <w:p w:rsidR="00E339EB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устанавливать связи между словами в словосочетании и предложении;</w:t>
      </w:r>
    </w:p>
    <w:p w:rsidR="00AA4ACD" w:rsidRPr="0071542D" w:rsidRDefault="00E339EB" w:rsidP="00750F66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1542D">
        <w:rPr>
          <w:rFonts w:ascii="Times New Roman" w:eastAsia="Times New Roman" w:hAnsi="Times New Roman"/>
          <w:sz w:val="28"/>
          <w:szCs w:val="28"/>
        </w:rPr>
        <w:t>составлять планы различных видов.</w:t>
      </w:r>
      <w:r w:rsidR="00247C17" w:rsidRPr="0071542D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Fonts w:ascii="Times New Roman" w:hAnsi="Times New Roman"/>
          <w:b/>
          <w:sz w:val="28"/>
          <w:szCs w:val="28"/>
        </w:rPr>
        <w:t>Раздел 1. Русск</w:t>
      </w:r>
      <w:r w:rsidR="008716FE" w:rsidRPr="0071542D">
        <w:rPr>
          <w:rFonts w:ascii="Times New Roman" w:hAnsi="Times New Roman"/>
          <w:b/>
          <w:sz w:val="28"/>
          <w:szCs w:val="28"/>
        </w:rPr>
        <w:t>ий язык: прошлое и настоящее (7</w:t>
      </w:r>
      <w:r w:rsidRPr="0071542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61CE9" w:rsidRPr="0071542D" w:rsidRDefault="00A674C6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Из истории современного русского алфавита.</w:t>
      </w:r>
    </w:p>
    <w:p w:rsidR="00427DA7" w:rsidRPr="0071542D" w:rsidRDefault="00CD217A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История </w:t>
      </w:r>
      <w:r w:rsidR="00E262DB" w:rsidRPr="0071542D">
        <w:rPr>
          <w:rFonts w:ascii="Times New Roman" w:hAnsi="Times New Roman"/>
          <w:sz w:val="28"/>
          <w:szCs w:val="28"/>
        </w:rPr>
        <w:t>в слове</w:t>
      </w:r>
      <w:r w:rsidR="00427DA7" w:rsidRPr="0071542D">
        <w:rPr>
          <w:rFonts w:ascii="Times New Roman" w:hAnsi="Times New Roman"/>
          <w:sz w:val="28"/>
          <w:szCs w:val="28"/>
        </w:rPr>
        <w:t xml:space="preserve">. </w:t>
      </w:r>
      <w:r w:rsidR="00AA4ACD" w:rsidRPr="0071542D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</w:t>
      </w:r>
    </w:p>
    <w:p w:rsidR="00427DA7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1542D">
        <w:rPr>
          <w:rFonts w:ascii="Times New Roman" w:hAnsi="Times New Roman"/>
          <w:sz w:val="28"/>
          <w:szCs w:val="28"/>
        </w:rPr>
        <w:t xml:space="preserve">1) слова, называющие </w:t>
      </w:r>
      <w:r w:rsidR="00F24FDA" w:rsidRPr="0071542D">
        <w:rPr>
          <w:rFonts w:ascii="Times New Roman" w:hAnsi="Times New Roman"/>
          <w:sz w:val="28"/>
          <w:szCs w:val="28"/>
        </w:rPr>
        <w:t xml:space="preserve">домашнюю утварь и орудия труда, </w:t>
      </w:r>
      <w:r w:rsidRPr="0071542D">
        <w:rPr>
          <w:rFonts w:ascii="Times New Roman" w:hAnsi="Times New Roman"/>
          <w:sz w:val="28"/>
          <w:szCs w:val="28"/>
        </w:rPr>
        <w:t xml:space="preserve">например, </w:t>
      </w:r>
      <w:r w:rsidRPr="0071542D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71542D">
        <w:rPr>
          <w:rFonts w:ascii="Times New Roman" w:hAnsi="Times New Roman"/>
          <w:sz w:val="28"/>
          <w:szCs w:val="28"/>
        </w:rPr>
        <w:t>);</w:t>
      </w:r>
      <w:proofErr w:type="gramEnd"/>
    </w:p>
    <w:p w:rsidR="00427DA7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42D">
        <w:rPr>
          <w:rFonts w:ascii="Times New Roman" w:hAnsi="Times New Roman"/>
          <w:sz w:val="28"/>
          <w:szCs w:val="28"/>
        </w:rPr>
        <w:t>2) слова, на</w:t>
      </w:r>
      <w:r w:rsidR="00F24FDA" w:rsidRPr="0071542D">
        <w:rPr>
          <w:rFonts w:ascii="Times New Roman" w:hAnsi="Times New Roman"/>
          <w:sz w:val="28"/>
          <w:szCs w:val="28"/>
        </w:rPr>
        <w:t xml:space="preserve">зывающие то, что ели в старину, </w:t>
      </w:r>
      <w:r w:rsidRPr="0071542D">
        <w:rPr>
          <w:rFonts w:ascii="Times New Roman" w:hAnsi="Times New Roman"/>
          <w:sz w:val="28"/>
          <w:szCs w:val="28"/>
        </w:rPr>
        <w:t xml:space="preserve">например, </w:t>
      </w:r>
      <w:r w:rsidRPr="0071542D">
        <w:rPr>
          <w:rFonts w:ascii="Times New Roman" w:hAnsi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="00427DA7" w:rsidRPr="0071542D">
        <w:rPr>
          <w:rFonts w:ascii="Times New Roman" w:hAnsi="Times New Roman"/>
          <w:sz w:val="28"/>
          <w:szCs w:val="28"/>
        </w:rPr>
        <w:t>).</w:t>
      </w:r>
      <w:r w:rsidRPr="007154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D7B70" w:rsidRPr="0071542D" w:rsidRDefault="003D7B70" w:rsidP="00750F6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1542D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71542D">
        <w:rPr>
          <w:rFonts w:ascii="Times New Roman" w:hAnsi="Times New Roman"/>
          <w:bCs/>
          <w:sz w:val="28"/>
          <w:szCs w:val="28"/>
        </w:rPr>
        <w:t xml:space="preserve">3) Слова, называющие игры, забавы, игрушки (например, </w:t>
      </w:r>
      <w:r w:rsidRPr="0071542D">
        <w:rPr>
          <w:rFonts w:ascii="Times New Roman" w:hAnsi="Times New Roman"/>
          <w:bCs/>
          <w:i/>
          <w:sz w:val="28"/>
          <w:szCs w:val="28"/>
        </w:rPr>
        <w:t>городки, салочки, салазки, санки, волчок, свистулька</w:t>
      </w:r>
      <w:r w:rsidRPr="0071542D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A843E0" w:rsidRPr="0071542D" w:rsidRDefault="00427DA7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Народная муд</w:t>
      </w:r>
      <w:r w:rsidR="00F24FDA" w:rsidRPr="0071542D">
        <w:rPr>
          <w:rFonts w:ascii="Times New Roman" w:hAnsi="Times New Roman"/>
          <w:sz w:val="28"/>
          <w:szCs w:val="28"/>
        </w:rPr>
        <w:t xml:space="preserve">рость во </w:t>
      </w:r>
      <w:r w:rsidRPr="0071542D">
        <w:rPr>
          <w:rFonts w:ascii="Times New Roman" w:hAnsi="Times New Roman"/>
          <w:sz w:val="28"/>
          <w:szCs w:val="28"/>
        </w:rPr>
        <w:t>фразеологизмах.</w:t>
      </w:r>
      <w:r w:rsidR="00AA4ACD" w:rsidRPr="0071542D">
        <w:rPr>
          <w:rFonts w:ascii="Times New Roman" w:hAnsi="Times New Roman"/>
          <w:sz w:val="28"/>
          <w:szCs w:val="28"/>
        </w:rPr>
        <w:t xml:space="preserve"> </w:t>
      </w:r>
      <w:r w:rsidR="00AA4ACD"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Сравнение фразеологизмов, имеющих в разных языках общий смысл, но различную образную форму</w:t>
      </w:r>
      <w:r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AA4ACD"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54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Этимологический и фразеологический словари.</w:t>
      </w:r>
    </w:p>
    <w:p w:rsidR="00AA4ACD" w:rsidRPr="0071542D" w:rsidRDefault="001D30B2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         </w:t>
      </w:r>
      <w:r w:rsidR="004A5EBC" w:rsidRPr="0071542D">
        <w:rPr>
          <w:rFonts w:ascii="Times New Roman" w:hAnsi="Times New Roman"/>
          <w:b/>
          <w:sz w:val="28"/>
          <w:szCs w:val="28"/>
        </w:rPr>
        <w:t>Раздел 2. Яз</w:t>
      </w:r>
      <w:r w:rsidR="008716FE" w:rsidRPr="0071542D">
        <w:rPr>
          <w:rFonts w:ascii="Times New Roman" w:hAnsi="Times New Roman"/>
          <w:b/>
          <w:sz w:val="28"/>
          <w:szCs w:val="28"/>
        </w:rPr>
        <w:t>ык в действии (9</w:t>
      </w:r>
      <w:r w:rsidR="00AA4ACD" w:rsidRPr="0071542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A4ACD" w:rsidRPr="0071542D" w:rsidRDefault="00D2096E" w:rsidP="00750F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1542D">
        <w:rPr>
          <w:szCs w:val="28"/>
          <w:lang w:eastAsia="en-US"/>
        </w:rPr>
        <w:t xml:space="preserve">Ударение в слове. </w:t>
      </w:r>
      <w:r w:rsidR="00D74F6D" w:rsidRPr="0071542D">
        <w:rPr>
          <w:szCs w:val="28"/>
          <w:lang w:eastAsia="en-US"/>
        </w:rPr>
        <w:t>Место ударения в поэтическом тексте</w:t>
      </w:r>
      <w:r w:rsidR="00AA4ACD" w:rsidRPr="0071542D">
        <w:rPr>
          <w:szCs w:val="28"/>
          <w:lang w:eastAsia="en-US"/>
        </w:rPr>
        <w:t>.</w:t>
      </w:r>
      <w:r w:rsidRPr="0071542D">
        <w:rPr>
          <w:szCs w:val="28"/>
          <w:lang w:eastAsia="en-US"/>
        </w:rPr>
        <w:t xml:space="preserve"> Логическое ударение, паузы, темп речи.</w:t>
      </w:r>
      <w:r w:rsidR="00AA4ACD" w:rsidRPr="0071542D">
        <w:rPr>
          <w:szCs w:val="28"/>
          <w:lang w:eastAsia="en-US"/>
        </w:rPr>
        <w:t xml:space="preserve"> </w:t>
      </w:r>
      <w:r w:rsidR="0045226F" w:rsidRPr="0071542D">
        <w:rPr>
          <w:szCs w:val="28"/>
          <w:lang w:eastAsia="en-US"/>
        </w:rPr>
        <w:t xml:space="preserve">Словарь ударений. </w:t>
      </w:r>
      <w:r w:rsidR="00D74F6D" w:rsidRPr="0071542D">
        <w:rPr>
          <w:szCs w:val="28"/>
          <w:lang w:eastAsia="en-US"/>
        </w:rPr>
        <w:t xml:space="preserve">Звукопись в художественном </w:t>
      </w:r>
      <w:r w:rsidR="00D74F6D" w:rsidRPr="0071542D">
        <w:rPr>
          <w:szCs w:val="28"/>
          <w:lang w:eastAsia="en-US"/>
        </w:rPr>
        <w:lastRenderedPageBreak/>
        <w:t>тексте.</w:t>
      </w:r>
      <w:r w:rsidR="0045226F" w:rsidRPr="0071542D">
        <w:rPr>
          <w:szCs w:val="28"/>
        </w:rPr>
        <w:t xml:space="preserve"> Орфоэпический словарь.</w:t>
      </w:r>
    </w:p>
    <w:p w:rsidR="00AA4ACD" w:rsidRPr="0071542D" w:rsidRDefault="00AA4ACD" w:rsidP="00750F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Практическая работа</w:t>
      </w:r>
      <w:r w:rsidRPr="0071542D">
        <w:rPr>
          <w:rFonts w:ascii="Times New Roman" w:eastAsia="Times-Roman" w:hAnsi="Times New Roman"/>
          <w:sz w:val="28"/>
          <w:szCs w:val="28"/>
        </w:rPr>
        <w:t>: «С</w:t>
      </w:r>
      <w:r w:rsidRPr="0071542D">
        <w:rPr>
          <w:rFonts w:ascii="Times New Roman" w:hAnsi="Times New Roman"/>
          <w:sz w:val="28"/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Разные способы толкования значения слов.</w:t>
      </w:r>
      <w:r w:rsidR="001D30B2" w:rsidRPr="0071542D">
        <w:rPr>
          <w:rFonts w:ascii="Times New Roman" w:hAnsi="Times New Roman"/>
          <w:sz w:val="28"/>
          <w:szCs w:val="28"/>
        </w:rPr>
        <w:t xml:space="preserve"> Синонимы. Антонимы.</w:t>
      </w:r>
      <w:r w:rsidRPr="0071542D">
        <w:rPr>
          <w:rFonts w:ascii="Times New Roman" w:hAnsi="Times New Roman"/>
          <w:sz w:val="28"/>
          <w:szCs w:val="28"/>
        </w:rPr>
        <w:t xml:space="preserve"> </w:t>
      </w:r>
      <w:r w:rsidR="00EA350A" w:rsidRPr="0071542D">
        <w:rPr>
          <w:rFonts w:ascii="Times New Roman" w:hAnsi="Times New Roman"/>
          <w:sz w:val="28"/>
          <w:szCs w:val="28"/>
        </w:rPr>
        <w:t xml:space="preserve">Толковый словарь. </w:t>
      </w:r>
      <w:r w:rsidR="00D2096E" w:rsidRPr="0071542D">
        <w:rPr>
          <w:rFonts w:ascii="Times New Roman" w:hAnsi="Times New Roman"/>
          <w:sz w:val="28"/>
          <w:szCs w:val="28"/>
        </w:rPr>
        <w:t>Однозначные и многозначные слова.</w:t>
      </w:r>
      <w:r w:rsidR="00F471FA" w:rsidRPr="0071542D">
        <w:rPr>
          <w:rFonts w:ascii="Times New Roman" w:hAnsi="Times New Roman"/>
          <w:sz w:val="28"/>
          <w:szCs w:val="28"/>
        </w:rPr>
        <w:t xml:space="preserve"> </w:t>
      </w:r>
      <w:r w:rsidR="0045226F" w:rsidRPr="0071542D">
        <w:rPr>
          <w:rFonts w:ascii="Times New Roman" w:hAnsi="Times New Roman"/>
          <w:sz w:val="28"/>
          <w:szCs w:val="28"/>
        </w:rPr>
        <w:t xml:space="preserve"> Сочетаемость</w:t>
      </w:r>
      <w:r w:rsidRPr="0071542D">
        <w:rPr>
          <w:rFonts w:ascii="Times New Roman" w:hAnsi="Times New Roman"/>
          <w:sz w:val="28"/>
          <w:szCs w:val="28"/>
        </w:rPr>
        <w:t xml:space="preserve"> слов.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42D">
        <w:rPr>
          <w:rFonts w:ascii="Times New Roman" w:hAnsi="Times New Roman"/>
          <w:b/>
          <w:sz w:val="28"/>
          <w:szCs w:val="28"/>
        </w:rPr>
        <w:t>Раз</w:t>
      </w:r>
      <w:r w:rsidR="008716FE" w:rsidRPr="0071542D">
        <w:rPr>
          <w:rFonts w:ascii="Times New Roman" w:hAnsi="Times New Roman"/>
          <w:b/>
          <w:sz w:val="28"/>
          <w:szCs w:val="28"/>
        </w:rPr>
        <w:t>дел 3. Секреты речи и текста (</w:t>
      </w:r>
      <w:r w:rsidR="009A2C4D" w:rsidRPr="0071542D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="008716FE" w:rsidRPr="0071542D">
        <w:rPr>
          <w:rFonts w:ascii="Times New Roman" w:hAnsi="Times New Roman"/>
          <w:b/>
          <w:sz w:val="28"/>
          <w:szCs w:val="28"/>
        </w:rPr>
        <w:t>час</w:t>
      </w:r>
      <w:r w:rsidR="009A2C4D" w:rsidRPr="0071542D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71542D">
        <w:rPr>
          <w:rFonts w:ascii="Times New Roman" w:hAnsi="Times New Roman"/>
          <w:b/>
          <w:sz w:val="28"/>
          <w:szCs w:val="28"/>
        </w:rPr>
        <w:t>)</w:t>
      </w:r>
    </w:p>
    <w:p w:rsidR="00AA4ACD" w:rsidRPr="0071542D" w:rsidRDefault="00F471FA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Особенности русского речевого этикета. </w:t>
      </w:r>
      <w:r w:rsidR="00D2096E" w:rsidRPr="0071542D">
        <w:rPr>
          <w:rFonts w:ascii="Times New Roman" w:hAnsi="Times New Roman"/>
          <w:sz w:val="28"/>
          <w:szCs w:val="28"/>
        </w:rPr>
        <w:t>Об</w:t>
      </w:r>
      <w:r w:rsidRPr="0071542D">
        <w:rPr>
          <w:rFonts w:ascii="Times New Roman" w:hAnsi="Times New Roman"/>
          <w:sz w:val="28"/>
          <w:szCs w:val="28"/>
        </w:rPr>
        <w:t>ра</w:t>
      </w:r>
      <w:r w:rsidR="00D2096E" w:rsidRPr="0071542D">
        <w:rPr>
          <w:rFonts w:ascii="Times New Roman" w:hAnsi="Times New Roman"/>
          <w:sz w:val="28"/>
          <w:szCs w:val="28"/>
        </w:rPr>
        <w:t xml:space="preserve">щение в бытовой и официальной обстановке. </w:t>
      </w:r>
    </w:p>
    <w:p w:rsidR="00AA4ACD" w:rsidRPr="0071542D" w:rsidRDefault="00AA4ACD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 xml:space="preserve">Устойчивые этикетные выражения в учебно-научной коммуникации: формы обращения; использование обращения </w:t>
      </w:r>
      <w:r w:rsidRPr="0071542D">
        <w:rPr>
          <w:rFonts w:ascii="Times New Roman" w:hAnsi="Times New Roman"/>
          <w:i/>
          <w:sz w:val="28"/>
          <w:szCs w:val="28"/>
        </w:rPr>
        <w:t xml:space="preserve">ты </w:t>
      </w:r>
      <w:r w:rsidRPr="0071542D">
        <w:rPr>
          <w:rFonts w:ascii="Times New Roman" w:hAnsi="Times New Roman"/>
          <w:sz w:val="28"/>
          <w:szCs w:val="28"/>
        </w:rPr>
        <w:t>и</w:t>
      </w:r>
      <w:r w:rsidRPr="0071542D">
        <w:rPr>
          <w:rFonts w:ascii="Times New Roman" w:hAnsi="Times New Roman"/>
          <w:i/>
          <w:sz w:val="28"/>
          <w:szCs w:val="28"/>
        </w:rPr>
        <w:t xml:space="preserve"> вы</w:t>
      </w:r>
      <w:r w:rsidRPr="0071542D">
        <w:rPr>
          <w:rFonts w:ascii="Times New Roman" w:hAnsi="Times New Roman"/>
          <w:sz w:val="28"/>
          <w:szCs w:val="28"/>
        </w:rPr>
        <w:t>.</w:t>
      </w:r>
    </w:p>
    <w:p w:rsidR="00D2096E" w:rsidRPr="0071542D" w:rsidRDefault="00D2096E" w:rsidP="00750F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1542D">
        <w:rPr>
          <w:rFonts w:ascii="Times New Roman" w:hAnsi="Times New Roman"/>
          <w:sz w:val="28"/>
          <w:szCs w:val="28"/>
        </w:rPr>
        <w:t>Цели и виды вопросов. Устный ответ. Текст. Описание. Повествование.</w:t>
      </w:r>
    </w:p>
    <w:p w:rsidR="00166A64" w:rsidRPr="0071542D" w:rsidRDefault="00166A64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50F6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2796" w:rsidRPr="0071542D" w:rsidRDefault="00A92796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7821" w:rsidRPr="0071542D" w:rsidRDefault="000A7821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7821" w:rsidRPr="0071542D" w:rsidRDefault="000A7821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7821" w:rsidRPr="0071542D" w:rsidRDefault="000A7821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7821" w:rsidRPr="0071542D" w:rsidRDefault="000A7821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7821" w:rsidRDefault="000A7821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542D" w:rsidRDefault="0071542D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542D" w:rsidRDefault="0071542D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542D" w:rsidRDefault="0071542D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542D" w:rsidRPr="0071542D" w:rsidRDefault="0071542D" w:rsidP="0071542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3900" w:rsidRDefault="009B3900" w:rsidP="00CB5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99998"/>
            <wp:effectExtent l="19050" t="0" r="3175" b="0"/>
            <wp:docPr id="1" name="Рисунок 1" descr="C:\Users\user\Desktop\КТП 2 А\скан\TapScanner 20-10-2021-13.18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2 А\скан\TapScanner 20-10-2021-13.18(3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00" w:rsidRDefault="009B3900" w:rsidP="00CB5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900" w:rsidRDefault="009B3900" w:rsidP="00CB5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900" w:rsidRDefault="009B3900" w:rsidP="00CB5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900" w:rsidRDefault="009B3900" w:rsidP="00CB5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4CC" w:rsidRPr="00A92796" w:rsidRDefault="00DD4F41" w:rsidP="00CB5E48">
      <w:pPr>
        <w:jc w:val="center"/>
        <w:rPr>
          <w:rFonts w:ascii="Times New Roman" w:hAnsi="Times New Roman"/>
          <w:b/>
          <w:sz w:val="28"/>
          <w:szCs w:val="28"/>
        </w:rPr>
      </w:pPr>
      <w:r w:rsidRPr="00A9279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родному (русскому) языку</w:t>
      </w:r>
    </w:p>
    <w:p w:rsidR="00166A64" w:rsidRPr="00A92796" w:rsidRDefault="00166A64" w:rsidP="00CB5E48">
      <w:pPr>
        <w:rPr>
          <w:rFonts w:ascii="Times New Roman" w:hAnsi="Times New Roman"/>
          <w:b/>
          <w:sz w:val="28"/>
          <w:szCs w:val="28"/>
        </w:rPr>
      </w:pPr>
    </w:p>
    <w:p w:rsidR="00DB4424" w:rsidRPr="000D0D8A" w:rsidRDefault="00DB4424" w:rsidP="00CB5E48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83"/>
        <w:gridCol w:w="5968"/>
        <w:gridCol w:w="1221"/>
        <w:gridCol w:w="799"/>
        <w:gridCol w:w="800"/>
      </w:tblGrid>
      <w:tr w:rsidR="000E1FF7" w:rsidRPr="000D0D8A" w:rsidTr="001D30B2">
        <w:trPr>
          <w:trHeight w:val="339"/>
        </w:trPr>
        <w:tc>
          <w:tcPr>
            <w:tcW w:w="783" w:type="dxa"/>
            <w:vMerge w:val="restart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8" w:type="dxa"/>
            <w:vMerge w:val="restart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21" w:type="dxa"/>
            <w:vMerge w:val="restart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99" w:type="dxa"/>
            <w:gridSpan w:val="2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E1FF7" w:rsidRPr="000D0D8A" w:rsidTr="001D30B2">
        <w:trPr>
          <w:trHeight w:val="339"/>
        </w:trPr>
        <w:tc>
          <w:tcPr>
            <w:tcW w:w="783" w:type="dxa"/>
            <w:vMerge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FF7" w:rsidRPr="000D0D8A" w:rsidTr="00CD217A">
        <w:tc>
          <w:tcPr>
            <w:tcW w:w="9571" w:type="dxa"/>
            <w:gridSpan w:val="5"/>
          </w:tcPr>
          <w:p w:rsidR="001D30B2" w:rsidRPr="000D0D8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Раздел 1. Русс</w:t>
            </w:r>
            <w:r w:rsidR="00365EE8">
              <w:rPr>
                <w:rFonts w:ascii="Times New Roman" w:hAnsi="Times New Roman"/>
                <w:b/>
                <w:sz w:val="24"/>
                <w:szCs w:val="24"/>
              </w:rPr>
              <w:t>кий язы</w:t>
            </w:r>
            <w:r w:rsidR="00C8775A">
              <w:rPr>
                <w:rFonts w:ascii="Times New Roman" w:hAnsi="Times New Roman"/>
                <w:b/>
                <w:sz w:val="24"/>
                <w:szCs w:val="24"/>
              </w:rPr>
              <w:t>к: прошлое и настоящее (7</w:t>
            </w:r>
            <w:r w:rsidRPr="000D0D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E1FF7" w:rsidRPr="000D0D8A" w:rsidTr="001D30B2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Из истории современного русского алфавита. Какие буквы исчезли из русского алфавита и что они означали.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1D30B2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История в слове. Предметы традиционного русского быта: слова, называющие домашнюю утварь, еду,  орудия труда.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История в слове. Традиционный русский быт: Какие были в старину народные игры и игрушки.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Народная мудрость во фразеологизмах. Как появились фразеологизмы.</w:t>
            </w:r>
            <w:r w:rsidRPr="000D0D8A">
              <w:rPr>
                <w:sz w:val="24"/>
                <w:szCs w:val="24"/>
              </w:rPr>
              <w:t xml:space="preserve"> </w:t>
            </w:r>
            <w:r w:rsidRPr="000D0D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Есть ли общее во фразеологизмах разных народов. Фразеологический словарь.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Народная мудрость во фразеологизмах. Как во фразеологизмах отражаются черты характера человека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D8A">
              <w:rPr>
                <w:rFonts w:ascii="Times New Roman" w:hAnsi="Times New Roman"/>
                <w:bCs/>
                <w:sz w:val="24"/>
                <w:szCs w:val="24"/>
              </w:rPr>
              <w:t>Проектное задание: Словарь «Почему это так называется».</w:t>
            </w:r>
          </w:p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D30B2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CD217A">
        <w:tc>
          <w:tcPr>
            <w:tcW w:w="9571" w:type="dxa"/>
            <w:gridSpan w:val="5"/>
          </w:tcPr>
          <w:p w:rsidR="001D30B2" w:rsidRPr="000D0D8A" w:rsidRDefault="001D30B2" w:rsidP="00CB5E4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D30B2" w:rsidRPr="000D0D8A" w:rsidRDefault="001D30B2" w:rsidP="00CB5E4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8775A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 (9</w:t>
            </w:r>
            <w:r w:rsidRPr="000D0D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Ударение в слове. Как правильно произносить слова, обозначающие предметы и действия. 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 Логическое ударение, пауза, темп речи. Как читать стихи.</w:t>
            </w:r>
          </w:p>
        </w:tc>
        <w:tc>
          <w:tcPr>
            <w:tcW w:w="1221" w:type="dxa"/>
          </w:tcPr>
          <w:p w:rsidR="001D30B2" w:rsidRPr="000D0D8A" w:rsidRDefault="00365EE8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Место ударения в поэтическом слове. Что такое орфоэпический словарь.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Разные способы толкования слов. Толковый словарь. Как работать с толковым словарем.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Разные способы толкования слов. Синонимы, антонимы. Однозначные и многозначные слова.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5C799A">
        <w:trPr>
          <w:trHeight w:val="638"/>
        </w:trPr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68" w:type="dxa"/>
          </w:tcPr>
          <w:p w:rsidR="001D30B2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Сочетаемость слов. Как составить предложение. Как сочетать слова в вопросительном предложении.</w:t>
            </w:r>
          </w:p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99A" w:rsidRPr="000D0D8A" w:rsidTr="005C799A">
        <w:trPr>
          <w:trHeight w:val="1177"/>
        </w:trPr>
        <w:tc>
          <w:tcPr>
            <w:tcW w:w="783" w:type="dxa"/>
          </w:tcPr>
          <w:p w:rsidR="005C799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68" w:type="dxa"/>
          </w:tcPr>
          <w:p w:rsidR="005C799A" w:rsidRPr="005C799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99A" w:rsidRPr="005C799A" w:rsidRDefault="005C799A" w:rsidP="00CB5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99A">
              <w:rPr>
                <w:rFonts w:ascii="Times New Roman" w:eastAsia="Times New Roman" w:hAnsi="Times New Roman"/>
                <w:sz w:val="24"/>
                <w:szCs w:val="24"/>
              </w:rPr>
              <w:t>Речевой этикет. Способы выражения вежливой речи. Этикетные средства в устной и письменной речи. Структура поздравления.</w:t>
            </w:r>
          </w:p>
        </w:tc>
        <w:tc>
          <w:tcPr>
            <w:tcW w:w="1221" w:type="dxa"/>
          </w:tcPr>
          <w:p w:rsidR="005C799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99A" w:rsidRPr="000D0D8A" w:rsidTr="00023D57">
        <w:trPr>
          <w:trHeight w:val="742"/>
        </w:trPr>
        <w:tc>
          <w:tcPr>
            <w:tcW w:w="783" w:type="dxa"/>
          </w:tcPr>
          <w:p w:rsidR="005C799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968" w:type="dxa"/>
          </w:tcPr>
          <w:p w:rsidR="005C799A" w:rsidRPr="005C799A" w:rsidRDefault="005C799A" w:rsidP="00CB5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99A">
              <w:rPr>
                <w:rFonts w:ascii="Times New Roman" w:eastAsia="Times New Roman" w:hAnsi="Times New Roman"/>
                <w:sz w:val="24"/>
                <w:szCs w:val="24"/>
              </w:rPr>
              <w:t>Этикетные жанры. Приветствие, прощание, благодарность, извинение как разновидности текста (жанры).</w:t>
            </w:r>
          </w:p>
        </w:tc>
        <w:tc>
          <w:tcPr>
            <w:tcW w:w="1221" w:type="dxa"/>
          </w:tcPr>
          <w:p w:rsidR="005C799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C799A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5C799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30B2" w:rsidRPr="000D0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221" w:type="dxa"/>
          </w:tcPr>
          <w:p w:rsidR="001D30B2" w:rsidRPr="000D0D8A" w:rsidRDefault="00365EE8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CD217A">
        <w:tc>
          <w:tcPr>
            <w:tcW w:w="9571" w:type="dxa"/>
            <w:gridSpan w:val="5"/>
          </w:tcPr>
          <w:p w:rsidR="001D30B2" w:rsidRPr="000D0D8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0D8A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 w:rsidR="0087052A">
              <w:rPr>
                <w:rFonts w:ascii="Times New Roman" w:hAnsi="Times New Roman"/>
                <w:b/>
                <w:sz w:val="24"/>
                <w:szCs w:val="24"/>
              </w:rPr>
              <w:t>л 3. «Секреты речи и текста» (18</w:t>
            </w:r>
            <w:r w:rsidR="00365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0D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 xml:space="preserve">Обращение в бытовой и официальной обстановке. </w:t>
            </w:r>
            <w:r w:rsidRPr="000D0D8A">
              <w:rPr>
                <w:rFonts w:ascii="Times New Roman" w:hAnsi="Times New Roman"/>
                <w:sz w:val="24"/>
                <w:szCs w:val="24"/>
              </w:rPr>
              <w:lastRenderedPageBreak/>
              <w:t>Формы обращения. Как обратиться к незнакомому человеку за помощью. Речевые ситуации.</w:t>
            </w:r>
          </w:p>
        </w:tc>
        <w:tc>
          <w:tcPr>
            <w:tcW w:w="1221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023D57"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68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Устойчивые этикетные выражения. Вопрос-ответ. Цели и виды вопросов. Как запросить информацию.</w:t>
            </w:r>
          </w:p>
        </w:tc>
        <w:tc>
          <w:tcPr>
            <w:tcW w:w="1221" w:type="dxa"/>
          </w:tcPr>
          <w:p w:rsidR="001D30B2" w:rsidRPr="000D0D8A" w:rsidRDefault="00365EE8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F7" w:rsidRPr="000D0D8A" w:rsidTr="00C8775A">
        <w:trPr>
          <w:trHeight w:val="576"/>
        </w:trPr>
        <w:tc>
          <w:tcPr>
            <w:tcW w:w="783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68" w:type="dxa"/>
          </w:tcPr>
          <w:p w:rsidR="00C8775A" w:rsidRPr="000D0D8A" w:rsidRDefault="001D30B2" w:rsidP="00C8775A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Текст. Описание. Как описать своего друга. Как рассказать о посещении интересного места.</w:t>
            </w:r>
          </w:p>
        </w:tc>
        <w:tc>
          <w:tcPr>
            <w:tcW w:w="1221" w:type="dxa"/>
          </w:tcPr>
          <w:p w:rsidR="001D30B2" w:rsidRPr="000D0D8A" w:rsidRDefault="00365EE8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0D0D8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A" w:rsidRPr="000D0D8A" w:rsidTr="00C8775A">
        <w:trPr>
          <w:trHeight w:val="515"/>
        </w:trPr>
        <w:tc>
          <w:tcPr>
            <w:tcW w:w="783" w:type="dxa"/>
          </w:tcPr>
          <w:p w:rsidR="00C8775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68" w:type="dxa"/>
          </w:tcPr>
          <w:p w:rsidR="00C8775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Текст. Повествование.</w:t>
            </w:r>
            <w:r w:rsidRPr="00C8775A">
              <w:rPr>
                <w:rFonts w:ascii="Times New Roman" w:eastAsia="Times New Roman" w:hAnsi="Times New Roman"/>
                <w:sz w:val="24"/>
                <w:szCs w:val="24"/>
              </w:rPr>
              <w:t xml:space="preserve"> Отзыв о книге.</w:t>
            </w:r>
          </w:p>
        </w:tc>
        <w:tc>
          <w:tcPr>
            <w:tcW w:w="1221" w:type="dxa"/>
          </w:tcPr>
          <w:p w:rsidR="00C8775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C8775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8775A" w:rsidRPr="000D0D8A" w:rsidRDefault="00C8775A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424" w:rsidRPr="000D0D8A" w:rsidRDefault="00DB4424" w:rsidP="00CB5E48">
      <w:pPr>
        <w:rPr>
          <w:rFonts w:ascii="Times New Roman" w:hAnsi="Times New Roman"/>
          <w:sz w:val="24"/>
          <w:szCs w:val="24"/>
        </w:rPr>
      </w:pPr>
    </w:p>
    <w:p w:rsidR="00166A64" w:rsidRDefault="00CB5E48" w:rsidP="00CB5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p w:rsidR="008716FE" w:rsidRDefault="008716FE" w:rsidP="00CB5E48">
      <w:pPr>
        <w:rPr>
          <w:rFonts w:ascii="Times New Roman" w:hAnsi="Times New Roman"/>
          <w:b/>
          <w:sz w:val="24"/>
          <w:szCs w:val="24"/>
        </w:rPr>
      </w:pPr>
    </w:p>
    <w:sectPr w:rsidR="008716FE" w:rsidSect="00C2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32" w:rsidRDefault="002D0A32" w:rsidP="009D117F">
      <w:r>
        <w:separator/>
      </w:r>
    </w:p>
  </w:endnote>
  <w:endnote w:type="continuationSeparator" w:id="1">
    <w:p w:rsidR="002D0A32" w:rsidRDefault="002D0A32" w:rsidP="009D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32" w:rsidRDefault="002D0A32" w:rsidP="009D117F">
      <w:r>
        <w:separator/>
      </w:r>
    </w:p>
  </w:footnote>
  <w:footnote w:type="continuationSeparator" w:id="1">
    <w:p w:rsidR="002D0A32" w:rsidRDefault="002D0A32" w:rsidP="009D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80F92"/>
    <w:multiLevelType w:val="hybridMultilevel"/>
    <w:tmpl w:val="C3702590"/>
    <w:lvl w:ilvl="0" w:tplc="31F4D3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6AA3"/>
    <w:multiLevelType w:val="hybridMultilevel"/>
    <w:tmpl w:val="5D9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EE6E13"/>
    <w:multiLevelType w:val="hybridMultilevel"/>
    <w:tmpl w:val="3942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8"/>
  </w:num>
  <w:num w:numId="5">
    <w:abstractNumId w:val="33"/>
  </w:num>
  <w:num w:numId="6">
    <w:abstractNumId w:val="8"/>
  </w:num>
  <w:num w:numId="7">
    <w:abstractNumId w:val="9"/>
  </w:num>
  <w:num w:numId="8">
    <w:abstractNumId w:val="34"/>
  </w:num>
  <w:num w:numId="9">
    <w:abstractNumId w:val="24"/>
  </w:num>
  <w:num w:numId="10">
    <w:abstractNumId w:val="14"/>
  </w:num>
  <w:num w:numId="11">
    <w:abstractNumId w:val="19"/>
  </w:num>
  <w:num w:numId="12">
    <w:abstractNumId w:val="6"/>
  </w:num>
  <w:num w:numId="13">
    <w:abstractNumId w:val="26"/>
  </w:num>
  <w:num w:numId="14">
    <w:abstractNumId w:val="30"/>
  </w:num>
  <w:num w:numId="15">
    <w:abstractNumId w:val="11"/>
  </w:num>
  <w:num w:numId="16">
    <w:abstractNumId w:val="25"/>
  </w:num>
  <w:num w:numId="17">
    <w:abstractNumId w:val="0"/>
  </w:num>
  <w:num w:numId="18">
    <w:abstractNumId w:val="7"/>
  </w:num>
  <w:num w:numId="19">
    <w:abstractNumId w:val="18"/>
  </w:num>
  <w:num w:numId="20">
    <w:abstractNumId w:val="16"/>
  </w:num>
  <w:num w:numId="21">
    <w:abstractNumId w:val="29"/>
  </w:num>
  <w:num w:numId="22">
    <w:abstractNumId w:val="31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  <w:num w:numId="27">
    <w:abstractNumId w:val="13"/>
  </w:num>
  <w:num w:numId="28">
    <w:abstractNumId w:val="35"/>
  </w:num>
  <w:num w:numId="29">
    <w:abstractNumId w:val="27"/>
  </w:num>
  <w:num w:numId="30">
    <w:abstractNumId w:val="20"/>
  </w:num>
  <w:num w:numId="31">
    <w:abstractNumId w:val="32"/>
  </w:num>
  <w:num w:numId="32">
    <w:abstractNumId w:val="23"/>
  </w:num>
  <w:num w:numId="33">
    <w:abstractNumId w:val="12"/>
  </w:num>
  <w:num w:numId="34">
    <w:abstractNumId w:val="15"/>
  </w:num>
  <w:num w:numId="35">
    <w:abstractNumId w:val="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CD"/>
    <w:rsid w:val="00023D57"/>
    <w:rsid w:val="00026760"/>
    <w:rsid w:val="000506C1"/>
    <w:rsid w:val="000563B8"/>
    <w:rsid w:val="00057B09"/>
    <w:rsid w:val="00067FCB"/>
    <w:rsid w:val="000A420C"/>
    <w:rsid w:val="000A7821"/>
    <w:rsid w:val="000D0D8A"/>
    <w:rsid w:val="000E1FF7"/>
    <w:rsid w:val="00141FDB"/>
    <w:rsid w:val="00156B9A"/>
    <w:rsid w:val="00166A64"/>
    <w:rsid w:val="00174E47"/>
    <w:rsid w:val="00184614"/>
    <w:rsid w:val="001B373C"/>
    <w:rsid w:val="001C0457"/>
    <w:rsid w:val="001C7841"/>
    <w:rsid w:val="001D30B2"/>
    <w:rsid w:val="001E74AD"/>
    <w:rsid w:val="001F35AC"/>
    <w:rsid w:val="00214584"/>
    <w:rsid w:val="00226C95"/>
    <w:rsid w:val="00247C17"/>
    <w:rsid w:val="00261F32"/>
    <w:rsid w:val="0026484E"/>
    <w:rsid w:val="002671A5"/>
    <w:rsid w:val="0027675C"/>
    <w:rsid w:val="0029194C"/>
    <w:rsid w:val="002D0A32"/>
    <w:rsid w:val="002D3FDF"/>
    <w:rsid w:val="00301CF2"/>
    <w:rsid w:val="00365EE8"/>
    <w:rsid w:val="00371A27"/>
    <w:rsid w:val="003725F1"/>
    <w:rsid w:val="003C5239"/>
    <w:rsid w:val="003D7B70"/>
    <w:rsid w:val="003E04CC"/>
    <w:rsid w:val="00404D58"/>
    <w:rsid w:val="00427DA7"/>
    <w:rsid w:val="00436BB1"/>
    <w:rsid w:val="0045226F"/>
    <w:rsid w:val="004A1C55"/>
    <w:rsid w:val="004A5EBC"/>
    <w:rsid w:val="004B0D17"/>
    <w:rsid w:val="004B7378"/>
    <w:rsid w:val="004C2CC6"/>
    <w:rsid w:val="00501DD0"/>
    <w:rsid w:val="00561CE9"/>
    <w:rsid w:val="00587DA2"/>
    <w:rsid w:val="00592AA8"/>
    <w:rsid w:val="00594914"/>
    <w:rsid w:val="005C4CE8"/>
    <w:rsid w:val="005C799A"/>
    <w:rsid w:val="005F6F87"/>
    <w:rsid w:val="006F06CB"/>
    <w:rsid w:val="0071396F"/>
    <w:rsid w:val="0071542D"/>
    <w:rsid w:val="00733C81"/>
    <w:rsid w:val="0074503E"/>
    <w:rsid w:val="00750F66"/>
    <w:rsid w:val="007517D6"/>
    <w:rsid w:val="00766A2E"/>
    <w:rsid w:val="00775788"/>
    <w:rsid w:val="00786F05"/>
    <w:rsid w:val="007C377C"/>
    <w:rsid w:val="008432AD"/>
    <w:rsid w:val="00847F2E"/>
    <w:rsid w:val="0087052A"/>
    <w:rsid w:val="008716FE"/>
    <w:rsid w:val="00890A48"/>
    <w:rsid w:val="008C79A5"/>
    <w:rsid w:val="008C7FCE"/>
    <w:rsid w:val="0094662C"/>
    <w:rsid w:val="009A0BC7"/>
    <w:rsid w:val="009A2C4D"/>
    <w:rsid w:val="009B3900"/>
    <w:rsid w:val="009D117F"/>
    <w:rsid w:val="009D7D27"/>
    <w:rsid w:val="009E2F3E"/>
    <w:rsid w:val="009F35A6"/>
    <w:rsid w:val="00A674C6"/>
    <w:rsid w:val="00A843E0"/>
    <w:rsid w:val="00A9246B"/>
    <w:rsid w:val="00A92796"/>
    <w:rsid w:val="00AA4ACD"/>
    <w:rsid w:val="00AB6408"/>
    <w:rsid w:val="00B83579"/>
    <w:rsid w:val="00BB17FC"/>
    <w:rsid w:val="00C12443"/>
    <w:rsid w:val="00C25413"/>
    <w:rsid w:val="00C33C38"/>
    <w:rsid w:val="00C468EF"/>
    <w:rsid w:val="00C8775A"/>
    <w:rsid w:val="00CA152D"/>
    <w:rsid w:val="00CA2B09"/>
    <w:rsid w:val="00CB536F"/>
    <w:rsid w:val="00CB5E48"/>
    <w:rsid w:val="00CD217A"/>
    <w:rsid w:val="00CE2858"/>
    <w:rsid w:val="00D02903"/>
    <w:rsid w:val="00D07FE8"/>
    <w:rsid w:val="00D2096E"/>
    <w:rsid w:val="00D74F6D"/>
    <w:rsid w:val="00DB0210"/>
    <w:rsid w:val="00DB4424"/>
    <w:rsid w:val="00DD4F41"/>
    <w:rsid w:val="00DE79FF"/>
    <w:rsid w:val="00DF2D4A"/>
    <w:rsid w:val="00E262DB"/>
    <w:rsid w:val="00E339EB"/>
    <w:rsid w:val="00E639BB"/>
    <w:rsid w:val="00E67379"/>
    <w:rsid w:val="00E924A5"/>
    <w:rsid w:val="00EA350A"/>
    <w:rsid w:val="00F1706A"/>
    <w:rsid w:val="00F23F28"/>
    <w:rsid w:val="00F24FDA"/>
    <w:rsid w:val="00F35810"/>
    <w:rsid w:val="00F471FA"/>
    <w:rsid w:val="00F9039B"/>
    <w:rsid w:val="00FA5367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4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6BB1"/>
    <w:pPr>
      <w:ind w:left="720"/>
      <w:contextualSpacing/>
    </w:pPr>
  </w:style>
  <w:style w:type="character" w:customStyle="1" w:styleId="c4">
    <w:name w:val="c4"/>
    <w:basedOn w:val="a0"/>
    <w:rsid w:val="00E339EB"/>
  </w:style>
  <w:style w:type="paragraph" w:customStyle="1" w:styleId="c10">
    <w:name w:val="c10"/>
    <w:basedOn w:val="a"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47C17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7C1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247C1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47C1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7C17"/>
    <w:rPr>
      <w:b/>
      <w:bCs/>
    </w:rPr>
  </w:style>
  <w:style w:type="character" w:customStyle="1" w:styleId="apple-converted-space">
    <w:name w:val="apple-converted-space"/>
    <w:basedOn w:val="a0"/>
    <w:rsid w:val="00247C17"/>
  </w:style>
  <w:style w:type="paragraph" w:styleId="ab">
    <w:name w:val="Balloon Text"/>
    <w:basedOn w:val="a"/>
    <w:link w:val="ac"/>
    <w:uiPriority w:val="99"/>
    <w:semiHidden/>
    <w:unhideWhenUsed/>
    <w:rsid w:val="009B39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A8BF-A8DA-4DBB-B460-79B6FC4F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18</cp:revision>
  <cp:lastPrinted>2019-10-20T11:35:00Z</cp:lastPrinted>
  <dcterms:created xsi:type="dcterms:W3CDTF">2019-08-19T07:40:00Z</dcterms:created>
  <dcterms:modified xsi:type="dcterms:W3CDTF">2021-10-20T12:23:00Z</dcterms:modified>
</cp:coreProperties>
</file>