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70" w:rsidRPr="00562E25" w:rsidRDefault="00C07270" w:rsidP="00C072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042" w:rsidRDefault="003C2200" w:rsidP="00D23D5C">
      <w:pPr>
        <w:pStyle w:val="a7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20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960" cy="8291195"/>
            <wp:effectExtent l="0" t="0" r="0" b="0"/>
            <wp:docPr id="1" name="Рисунок 1" descr="F:\ГОТОВО для сдачи Лощининой А.Г - копия\2021-10-1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42" w:rsidRDefault="00F00042" w:rsidP="00D23D5C">
      <w:pPr>
        <w:pStyle w:val="a7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42" w:rsidRDefault="00F00042" w:rsidP="00D23D5C">
      <w:pPr>
        <w:pStyle w:val="a7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42" w:rsidRDefault="00F00042" w:rsidP="00D23D5C">
      <w:pPr>
        <w:pStyle w:val="a7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270" w:rsidRPr="00C07270" w:rsidRDefault="00C07270" w:rsidP="00D23D5C">
      <w:pPr>
        <w:pStyle w:val="a7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C07270" w:rsidRPr="00C07270" w:rsidRDefault="00C07270" w:rsidP="00C07270">
      <w:pPr>
        <w:pStyle w:val="a7"/>
        <w:shd w:val="clear" w:color="auto" w:fill="FFFFFF"/>
        <w:spacing w:after="0" w:line="326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270" w:rsidRPr="00C07270" w:rsidRDefault="00C07270" w:rsidP="00C07270">
      <w:pPr>
        <w:pStyle w:val="1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C07270">
        <w:rPr>
          <w:rFonts w:eastAsiaTheme="minorHAnsi"/>
          <w:sz w:val="28"/>
          <w:szCs w:val="28"/>
          <w:lang w:eastAsia="en-US"/>
        </w:rPr>
        <w:t>Рабочая программа по родной литературе разработана на основе:</w:t>
      </w:r>
    </w:p>
    <w:p w:rsidR="00C07270" w:rsidRPr="00C07270" w:rsidRDefault="00C07270" w:rsidP="00C07270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(№ 273-ФЗ от 29.12.2012 года)</w:t>
      </w:r>
      <w:r w:rsidR="00B17017">
        <w:rPr>
          <w:rFonts w:ascii="Times New Roman" w:hAnsi="Times New Roman" w:cs="Times New Roman"/>
          <w:sz w:val="28"/>
          <w:szCs w:val="28"/>
        </w:rPr>
        <w:t>;</w:t>
      </w:r>
    </w:p>
    <w:p w:rsidR="00C07270" w:rsidRPr="00C07270" w:rsidRDefault="00C07270" w:rsidP="00C07270">
      <w:pPr>
        <w:pStyle w:val="a7"/>
        <w:numPr>
          <w:ilvl w:val="0"/>
          <w:numId w:val="2"/>
        </w:numPr>
        <w:spacing w:after="160" w:line="25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6 октября 2009 года № 373</w:t>
      </w:r>
      <w:r w:rsidRPr="00C07270">
        <w:rPr>
          <w:rFonts w:ascii="Times New Roman" w:hAnsi="Times New Roman" w:cs="Times New Roman"/>
          <w:sz w:val="28"/>
          <w:szCs w:val="28"/>
        </w:rPr>
        <w:br/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B17017">
        <w:rPr>
          <w:rFonts w:ascii="Times New Roman" w:hAnsi="Times New Roman" w:cs="Times New Roman"/>
          <w:sz w:val="28"/>
          <w:szCs w:val="28"/>
        </w:rPr>
        <w:t>;</w:t>
      </w:r>
    </w:p>
    <w:p w:rsidR="00C07270" w:rsidRPr="00C07270" w:rsidRDefault="00C07270" w:rsidP="00C07270">
      <w:pPr>
        <w:pStyle w:val="a7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25 октября 1991 года. № 1807- I «О языках народов Российской Федерации» (в редакции Федерального закона от 2 июля 2013 года. № 185-ФЗ)</w:t>
      </w:r>
      <w:r w:rsidR="00B17017">
        <w:rPr>
          <w:rFonts w:ascii="Times New Roman" w:hAnsi="Times New Roman" w:cs="Times New Roman"/>
          <w:sz w:val="28"/>
          <w:szCs w:val="28"/>
        </w:rPr>
        <w:t>;</w:t>
      </w:r>
    </w:p>
    <w:p w:rsidR="00C07270" w:rsidRDefault="00C07270" w:rsidP="00C07270">
      <w:pPr>
        <w:pStyle w:val="a7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«Требования к структуре основной образовательной программы начального общего образования». </w:t>
      </w:r>
      <w:r w:rsidRPr="00C07270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C07270">
        <w:rPr>
          <w:rFonts w:ascii="Times New Roman" w:hAnsi="Times New Roman" w:cs="Times New Roman"/>
          <w:sz w:val="28"/>
          <w:szCs w:val="28"/>
        </w:rPr>
        <w:t>;</w:t>
      </w:r>
    </w:p>
    <w:p w:rsidR="00507306" w:rsidRPr="00C07270" w:rsidRDefault="00507306" w:rsidP="00C07270">
      <w:pPr>
        <w:pStyle w:val="a7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</w:t>
      </w:r>
      <w:r w:rsidR="00DA581F">
        <w:rPr>
          <w:rFonts w:ascii="Times New Roman" w:hAnsi="Times New Roman" w:cs="Times New Roman"/>
          <w:sz w:val="28"/>
          <w:szCs w:val="28"/>
        </w:rPr>
        <w:t>ьности в 2021/2022</w:t>
      </w:r>
      <w:r w:rsidR="00B17017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C07270" w:rsidRPr="00C07270" w:rsidRDefault="00C07270" w:rsidP="00C07270">
      <w:pPr>
        <w:pStyle w:val="a7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Требования основной образовательной программы начального общего образования МКОУ «СОШ № 12»;</w:t>
      </w:r>
    </w:p>
    <w:p w:rsidR="00C07270" w:rsidRPr="00C07270" w:rsidRDefault="00C07270" w:rsidP="00C07270">
      <w:pPr>
        <w:pStyle w:val="a7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6.Учеб</w:t>
      </w:r>
      <w:r w:rsidR="00D23D5C">
        <w:rPr>
          <w:rFonts w:ascii="Times New Roman" w:hAnsi="Times New Roman" w:cs="Times New Roman"/>
          <w:sz w:val="28"/>
          <w:szCs w:val="28"/>
        </w:rPr>
        <w:t>ный план МКОУ «СОШ № 12» на 2021 – 2022</w:t>
      </w:r>
      <w:r w:rsidRPr="00C0727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07270" w:rsidRPr="00C07270" w:rsidRDefault="00C07270" w:rsidP="00C07270">
      <w:pPr>
        <w:pStyle w:val="a7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70" w:rsidRPr="00C07270" w:rsidRDefault="00C07270" w:rsidP="00C07270">
      <w:pPr>
        <w:pStyle w:val="1"/>
        <w:ind w:firstLine="709"/>
        <w:jc w:val="both"/>
        <w:rPr>
          <w:rFonts w:eastAsia="Times New Roman"/>
          <w:sz w:val="28"/>
          <w:szCs w:val="28"/>
        </w:rPr>
      </w:pPr>
      <w:r w:rsidRPr="00C07270">
        <w:rPr>
          <w:rFonts w:eastAsiaTheme="minorHAnsi"/>
          <w:sz w:val="28"/>
          <w:szCs w:val="28"/>
          <w:lang w:eastAsia="en-US"/>
        </w:rPr>
        <w:t xml:space="preserve">Рабочая программа по родной литературе разработана с учётом Примерной программы начального общего образования по родной литературе и </w:t>
      </w:r>
      <w:r w:rsidRPr="00C07270">
        <w:rPr>
          <w:rFonts w:eastAsia="Times New Roman"/>
          <w:sz w:val="28"/>
          <w:szCs w:val="28"/>
        </w:rPr>
        <w:t xml:space="preserve">авторской программы автора Н.Ф.Виноградова, УМК «Школа </w:t>
      </w:r>
      <w:r w:rsidRPr="00C07270">
        <w:rPr>
          <w:rFonts w:eastAsia="Times New Roman"/>
          <w:sz w:val="28"/>
          <w:szCs w:val="28"/>
          <w:lang w:val="en-US"/>
        </w:rPr>
        <w:t>XXI</w:t>
      </w:r>
      <w:r w:rsidRPr="00C07270">
        <w:rPr>
          <w:rFonts w:eastAsia="Times New Roman"/>
          <w:sz w:val="28"/>
          <w:szCs w:val="28"/>
        </w:rPr>
        <w:t xml:space="preserve"> 21 века». Программа для общеобразовательных учреждений. Начальные классы (1-4). Москва. Просвещение, 2014 год.  </w:t>
      </w:r>
    </w:p>
    <w:p w:rsidR="00C07270" w:rsidRPr="00C07270" w:rsidRDefault="00C07270" w:rsidP="00C0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270" w:rsidRPr="00C07270" w:rsidRDefault="00C07270" w:rsidP="00C0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C07270" w:rsidRPr="00C07270" w:rsidRDefault="00C07270" w:rsidP="00C0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Литературное чтение: 1-4 классы/ 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>.</w:t>
      </w:r>
    </w:p>
    <w:p w:rsidR="00C07270" w:rsidRPr="00C07270" w:rsidRDefault="00C07270" w:rsidP="00C0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-М.: Вентана-Граф,2012.</w:t>
      </w:r>
    </w:p>
    <w:p w:rsidR="00C07270" w:rsidRPr="00C07270" w:rsidRDefault="00C07270" w:rsidP="00C0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bCs/>
          <w:color w:val="000000"/>
          <w:sz w:val="28"/>
          <w:szCs w:val="28"/>
        </w:rPr>
        <w:t>Согласно учебному плану и в</w:t>
      </w:r>
      <w:r w:rsidRPr="00C0727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календарны</w:t>
      </w:r>
      <w:r w:rsidR="00DA581F">
        <w:rPr>
          <w:rFonts w:ascii="Times New Roman" w:hAnsi="Times New Roman" w:cs="Times New Roman"/>
          <w:color w:val="000000"/>
          <w:sz w:val="28"/>
          <w:szCs w:val="28"/>
        </w:rPr>
        <w:t>м графиком МКОУ СОШ №12  на 2021-2022</w:t>
      </w:r>
      <w:r w:rsidRPr="00C0727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C07270">
        <w:rPr>
          <w:rFonts w:ascii="Times New Roman" w:hAnsi="Times New Roman" w:cs="Times New Roman"/>
          <w:sz w:val="28"/>
          <w:szCs w:val="28"/>
        </w:rPr>
        <w:t xml:space="preserve">, </w:t>
      </w:r>
      <w:r w:rsidRPr="00C0727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расписанием учебных занятий МКОУ СОШ №12 в условиях  пятидневной  рабочей  недели  </w:t>
      </w:r>
      <w:r w:rsidRPr="00C07270">
        <w:rPr>
          <w:rFonts w:ascii="Times New Roman" w:hAnsi="Times New Roman" w:cs="Times New Roman"/>
          <w:sz w:val="28"/>
          <w:szCs w:val="28"/>
        </w:rPr>
        <w:t>ра</w:t>
      </w:r>
      <w:r w:rsidR="00DA581F">
        <w:rPr>
          <w:rFonts w:ascii="Times New Roman" w:hAnsi="Times New Roman" w:cs="Times New Roman"/>
          <w:sz w:val="28"/>
          <w:szCs w:val="28"/>
        </w:rPr>
        <w:t>бочая программа составлена на 17 часов</w:t>
      </w:r>
      <w:r w:rsidRPr="00C07270">
        <w:rPr>
          <w:rFonts w:ascii="Times New Roman" w:hAnsi="Times New Roman" w:cs="Times New Roman"/>
          <w:sz w:val="28"/>
          <w:szCs w:val="28"/>
        </w:rPr>
        <w:t>.</w:t>
      </w:r>
    </w:p>
    <w:p w:rsidR="00C07270" w:rsidRPr="00C07270" w:rsidRDefault="00C07270" w:rsidP="00C072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270" w:rsidRPr="00C07270" w:rsidRDefault="00C07270" w:rsidP="00C07270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C07270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предмета.</w:t>
      </w:r>
    </w:p>
    <w:p w:rsidR="00C07270" w:rsidRPr="00C07270" w:rsidRDefault="00C07270" w:rsidP="00C07270">
      <w:pPr>
        <w:pStyle w:val="dash0410005f0431005f0437005f0430005f0446005f0020005f0441005f043f005f0438005f0441005f043a005f0430"/>
        <w:ind w:left="644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C07270" w:rsidRPr="00C07270" w:rsidRDefault="00C07270" w:rsidP="00C07270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07270" w:rsidRPr="00C07270" w:rsidRDefault="00C07270" w:rsidP="00C07270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У обучающегося будут сформированы:  </w:t>
      </w:r>
    </w:p>
    <w:p w:rsidR="00C07270" w:rsidRPr="00C07270" w:rsidRDefault="00C07270" w:rsidP="00C07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lastRenderedPageBreak/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умение отвечать на вопросы «Что значит поступать по совести, жить по совести, жить с чистой совестью?»;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способность к самооценке своей работы на основе самостоятельно выбранных критериев или образца;</w:t>
      </w:r>
    </w:p>
    <w:p w:rsidR="00C07270" w:rsidRPr="00C07270" w:rsidRDefault="00C07270" w:rsidP="00C0727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07270" w:rsidRPr="00C07270" w:rsidRDefault="00C07270" w:rsidP="00C07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7270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C07270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C07270" w:rsidRPr="00C07270" w:rsidRDefault="00C07270" w:rsidP="00C072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270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</w:p>
    <w:p w:rsidR="00C07270" w:rsidRPr="00C07270" w:rsidRDefault="00C07270" w:rsidP="00C07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C07270">
        <w:rPr>
          <w:rFonts w:ascii="Times New Roman" w:hAnsi="Times New Roman" w:cs="Times New Roman"/>
          <w:i/>
          <w:iCs/>
          <w:sz w:val="28"/>
          <w:szCs w:val="28"/>
          <w:lang w:bidi="en-US"/>
        </w:rPr>
        <w:t>Обучающийся научится: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 xml:space="preserve">- самостоятельно формулировать тему и цели урока; 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самостоятельно формулировать систему вопросов, рассматриваемую на уроке;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составлять план решения вопросов совместно с учителем;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работать в соответствии с заявленным планом;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корректировать свою деятельность в соответствии с возможно допущенными ошибками;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в диалоге с учителем вырабатывать критерии оценки и определять степень успешности выполнения задания;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7270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C0727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осуществлять планирование своей и коллективной деятельности на основе осознаваемых целей;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корректировать свои действия с учетом поставленных задач;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работать с учебником, хрестоматией и дополнительной литературой во внеурочное время;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при ответе на вопросы и при выполнении заданий;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>– адекватно оценивать действия окружающих и свои действия;</w:t>
      </w:r>
    </w:p>
    <w:p w:rsidR="00C07270" w:rsidRPr="00C07270" w:rsidRDefault="00C07270" w:rsidP="00C072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70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УУД</w:t>
      </w:r>
    </w:p>
    <w:p w:rsidR="00C07270" w:rsidRPr="00C07270" w:rsidRDefault="00C07270" w:rsidP="00C07270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C07270">
        <w:rPr>
          <w:rFonts w:ascii="Times New Roman" w:hAnsi="Times New Roman" w:cs="Times New Roman"/>
          <w:i/>
          <w:sz w:val="28"/>
          <w:szCs w:val="28"/>
          <w:lang w:bidi="en-US"/>
        </w:rPr>
        <w:t>Обучающийся научится: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lastRenderedPageBreak/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проводить сравнение, классификацию по заданным критериям;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находить необходимые слова в тексте; на основе опорных слов составлять свое высказывание;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самостоятельно составлять план к прочитанному или прослушанному произведению; на основе плана рассказывать о героях, событии;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7270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C0727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пересказывать небольшие по объему и разные по жанру тексты, формулировать выводы;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участвовать в обсуждении содержания и основной мысли текста;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ориентироваться в словарях и справочниках, в контролируемом пространстве Интернета;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в поиске дополнительной информации;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создавать художественные тексты разных жанров в устной и письменной форме;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>– понимать структуру построения рассуждения;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70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C07270">
        <w:rPr>
          <w:rFonts w:ascii="Times New Roman" w:hAnsi="Times New Roman" w:cs="Times New Roman"/>
          <w:i/>
          <w:sz w:val="28"/>
          <w:szCs w:val="28"/>
          <w:lang w:bidi="en-US"/>
        </w:rPr>
        <w:t>Обучающийся научится: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составлять высказывания под руководством учителя в устной и письменной форме;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владеть монологической и диалогической формой речи;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высказывать и обосновывать свою точку зрения;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строить понятные для партнера (собеседника) высказывания;</w:t>
      </w:r>
    </w:p>
    <w:p w:rsidR="00C07270" w:rsidRPr="00C07270" w:rsidRDefault="00C07270" w:rsidP="00C072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07270">
        <w:rPr>
          <w:sz w:val="28"/>
          <w:szCs w:val="28"/>
        </w:rPr>
        <w:t>- договариваться и приходить к общему решению в совместной деятельности;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7270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C0727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выражать свое мнение о явлениях жизни, отраженных в литературных произведениях;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уважать мнение собеседников;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принимать участие в подготовке и проведении спектаклей;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и самостоятельность в построении коммуникации; </w:t>
      </w:r>
    </w:p>
    <w:p w:rsidR="00C07270" w:rsidRPr="00C07270" w:rsidRDefault="00C07270" w:rsidP="00C072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контролировать свои действия в коллективной работе;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7270">
        <w:rPr>
          <w:rFonts w:ascii="Times New Roman" w:hAnsi="Times New Roman" w:cs="Times New Roman"/>
          <w:iCs/>
          <w:color w:val="000000"/>
          <w:sz w:val="28"/>
          <w:szCs w:val="28"/>
        </w:rPr>
        <w:t>– оценивать групповую работу и результаты коллективной деятельности;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читать со скоростью, позволяющей понимать смысл прочитанного произведения;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использовать простейшие приемы анализа различных видов текстов: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</w:t>
      </w:r>
      <w:r w:rsidRPr="00C07270">
        <w:rPr>
          <w:rFonts w:ascii="Times New Roman" w:hAnsi="Times New Roman" w:cs="Times New Roman"/>
          <w:sz w:val="28"/>
          <w:szCs w:val="28"/>
        </w:rPr>
        <w:lastRenderedPageBreak/>
        <w:t>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C07270" w:rsidRPr="00C07270" w:rsidRDefault="00C07270" w:rsidP="00C0727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07270">
        <w:rPr>
          <w:rStyle w:val="dash0410005f0431005f0437005f0430005f0446005f0020005f0441005f043f005f0438005f0441005f043a005f0430005f005fchar1char1"/>
          <w:rFonts w:eastAsia="Arial"/>
          <w:b/>
          <w:sz w:val="28"/>
          <w:szCs w:val="28"/>
        </w:rPr>
        <w:t>Содержание учебного предмета, курса.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«Книги - мои друзья» – 3 часа</w:t>
      </w:r>
    </w:p>
    <w:p w:rsidR="00C07270" w:rsidRPr="00C07270" w:rsidRDefault="00C07270" w:rsidP="00C07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 Основные понятия раздела: книжная мудрость, печатная книга.  Наставления детям Владимира Мономаха. Б. Горбачевский  «Первопечатник Иван Фёдоров». Первая азбука Ивана Фёдорова.  Наставления Библии.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«Жизнь дана на добрые дела» - 3 часа</w:t>
      </w:r>
    </w:p>
    <w:p w:rsidR="00C07270" w:rsidRPr="00C07270" w:rsidRDefault="00C07270" w:rsidP="00C07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Основные понятия раздела: поступок, честность, верность слову. В. И. Даль. Пословицы и поговорки  русского народа. М. Зощенко. Не надо врать. Притчи.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«Волшебная сказка» - 5 часов</w:t>
      </w:r>
    </w:p>
    <w:p w:rsidR="00C07270" w:rsidRPr="00C07270" w:rsidRDefault="00C07270" w:rsidP="00C07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Основные понятия раздела: народные сказки, присказка, сказочные предметы. Русская народная сказка « Иван – Царевич и серый волк».  Русская народная сказка «Летучий корабль».  Русская народная сказка «Морозко». Русская народная сказка «Белая уточка». Русская народная сказка «По щучьему веленью».    </w:t>
      </w:r>
    </w:p>
    <w:p w:rsidR="00C07270" w:rsidRPr="00C07270" w:rsidRDefault="00C07270" w:rsidP="00C072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70">
        <w:rPr>
          <w:rFonts w:ascii="Times New Roman" w:hAnsi="Times New Roman" w:cs="Times New Roman"/>
          <w:b/>
          <w:sz w:val="28"/>
          <w:szCs w:val="28"/>
        </w:rPr>
        <w:t>«Картины русской природы» - 6 часов</w:t>
      </w:r>
    </w:p>
    <w:p w:rsidR="00C07270" w:rsidRPr="00C07270" w:rsidRDefault="00C07270" w:rsidP="00C07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понятия раздела: наблюдение, пейзаж, средства художественной выразительности.  Н.Некрасов «Славная осень». М.Пришвин «Осинкам холодно». Ф.Тютчев «Листья». </w:t>
      </w:r>
    </w:p>
    <w:p w:rsidR="00C07270" w:rsidRPr="00C07270" w:rsidRDefault="00C07270" w:rsidP="00C07270">
      <w:pPr>
        <w:spacing w:line="24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 xml:space="preserve">Основные понятия раздела: творчество, стихотворение, рассказ, настроение. С.Есенин «С добрым утром!» 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 «Одуванчик». З.Александрова «Одуванчик». Саша Чёрный «Летом». А.Рылов «Зелёный шум». </w:t>
      </w:r>
    </w:p>
    <w:p w:rsidR="00C07270" w:rsidRPr="00C07270" w:rsidRDefault="00C07270" w:rsidP="00C07270">
      <w:pPr>
        <w:pStyle w:val="dash0410005f0431005f0437005f0430005f0446005f0020005f0441005f043f005f0438005f0441005f043a005f0430"/>
        <w:numPr>
          <w:ilvl w:val="0"/>
          <w:numId w:val="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7270">
        <w:rPr>
          <w:rFonts w:eastAsia="Calibri"/>
          <w:b/>
          <w:bCs/>
          <w:sz w:val="28"/>
          <w:szCs w:val="28"/>
          <w:lang w:eastAsia="en-US"/>
        </w:rPr>
        <w:t>Тематическое планирование.</w:t>
      </w:r>
    </w:p>
    <w:p w:rsidR="00C07270" w:rsidRPr="00C07270" w:rsidRDefault="00C07270" w:rsidP="00C07270">
      <w:pPr>
        <w:pStyle w:val="dash0410005f0431005f0437005f0430005f0446005f0020005f0441005f043f005f0438005f0441005f043a005f0430"/>
        <w:ind w:left="0" w:firstLine="708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</w:tblGrid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Всего часов</w:t>
            </w:r>
          </w:p>
        </w:tc>
      </w:tr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Книги - мои друзья.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Волшебная сказка.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C07270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Картины русской 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ind w:right="-73" w:firstLine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 ч</w:t>
            </w:r>
          </w:p>
        </w:tc>
      </w:tr>
      <w:tr w:rsidR="00C07270" w:rsidTr="00110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70" w:rsidRPr="00C07270" w:rsidRDefault="00C07270" w:rsidP="001102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</w:tr>
    </w:tbl>
    <w:p w:rsidR="00C07270" w:rsidRDefault="00C07270" w:rsidP="00C07270">
      <w:pPr>
        <w:shd w:val="clear" w:color="auto" w:fill="FFFFFF"/>
        <w:autoSpaceDE w:val="0"/>
        <w:autoSpaceDN w:val="0"/>
        <w:adjustRightInd w:val="0"/>
        <w:jc w:val="center"/>
      </w:pPr>
    </w:p>
    <w:p w:rsidR="00C07270" w:rsidRDefault="00C07270" w:rsidP="00C07270">
      <w:pPr>
        <w:shd w:val="clear" w:color="auto" w:fill="FFFFFF"/>
        <w:autoSpaceDE w:val="0"/>
        <w:autoSpaceDN w:val="0"/>
        <w:adjustRightInd w:val="0"/>
        <w:jc w:val="center"/>
      </w:pPr>
    </w:p>
    <w:p w:rsidR="00C07270" w:rsidRDefault="00F00042" w:rsidP="00C07270">
      <w:pPr>
        <w:shd w:val="clear" w:color="auto" w:fill="FFFFFF"/>
        <w:autoSpaceDE w:val="0"/>
        <w:autoSpaceDN w:val="0"/>
        <w:adjustRightInd w:val="0"/>
        <w:jc w:val="center"/>
      </w:pPr>
      <w:r w:rsidRPr="00F00042">
        <w:rPr>
          <w:noProof/>
        </w:rPr>
        <w:lastRenderedPageBreak/>
        <w:drawing>
          <wp:inline distT="0" distB="0" distL="0" distR="0">
            <wp:extent cx="6029960" cy="8291195"/>
            <wp:effectExtent l="0" t="0" r="0" b="0"/>
            <wp:docPr id="2" name="Рисунок 2" descr="F:\ГОТОВО для сдачи Лощининой А.Г - копия\2021-10-1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70" w:rsidRDefault="00C07270" w:rsidP="00C07270">
      <w:pPr>
        <w:shd w:val="clear" w:color="auto" w:fill="FFFFFF"/>
        <w:autoSpaceDE w:val="0"/>
        <w:autoSpaceDN w:val="0"/>
        <w:adjustRightInd w:val="0"/>
        <w:jc w:val="center"/>
      </w:pPr>
    </w:p>
    <w:p w:rsidR="00C07270" w:rsidRDefault="00C07270" w:rsidP="00C07270">
      <w:pPr>
        <w:shd w:val="clear" w:color="auto" w:fill="FFFFFF"/>
        <w:autoSpaceDE w:val="0"/>
        <w:autoSpaceDN w:val="0"/>
        <w:adjustRightInd w:val="0"/>
        <w:jc w:val="center"/>
      </w:pPr>
    </w:p>
    <w:p w:rsidR="00D23D5C" w:rsidRPr="00D23D5C" w:rsidRDefault="00D23D5C" w:rsidP="00F0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Pr="00D23D5C">
        <w:rPr>
          <w:rFonts w:ascii="Times New Roman" w:hAnsi="Times New Roman" w:cs="Times New Roman"/>
          <w:b/>
          <w:sz w:val="28"/>
          <w:szCs w:val="28"/>
        </w:rPr>
        <w:t xml:space="preserve">по   учебному предмету «Литературное чтение на родном языке (русском)», начальное общее образование 3 класс, </w:t>
      </w:r>
    </w:p>
    <w:p w:rsidR="00D23D5C" w:rsidRPr="00D23D5C" w:rsidRDefault="00D23D5C" w:rsidP="00D23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D5C">
        <w:rPr>
          <w:rFonts w:ascii="Times New Roman" w:eastAsia="Calibri" w:hAnsi="Times New Roman" w:cs="Times New Roman"/>
          <w:b/>
          <w:sz w:val="28"/>
          <w:szCs w:val="28"/>
        </w:rPr>
        <w:t>базовый уровень на 2021-2022 учебный год</w:t>
      </w:r>
    </w:p>
    <w:p w:rsidR="00C07270" w:rsidRPr="00C775F1" w:rsidRDefault="00C07270" w:rsidP="00C775F1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24"/>
        <w:gridCol w:w="4062"/>
        <w:gridCol w:w="1724"/>
        <w:gridCol w:w="748"/>
        <w:gridCol w:w="846"/>
        <w:gridCol w:w="1360"/>
      </w:tblGrid>
      <w:tr w:rsidR="00C07270" w:rsidRPr="00C07270" w:rsidTr="003F7FB3">
        <w:trPr>
          <w:trHeight w:val="495"/>
        </w:trPr>
        <w:tc>
          <w:tcPr>
            <w:tcW w:w="724" w:type="dxa"/>
            <w:vMerge w:val="restart"/>
          </w:tcPr>
          <w:p w:rsidR="00C07270" w:rsidRPr="00C07270" w:rsidRDefault="00C07270" w:rsidP="001102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270" w:rsidRPr="00C07270" w:rsidRDefault="00C07270" w:rsidP="001102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</w:tcPr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24" w:type="dxa"/>
            <w:vMerge w:val="restart"/>
          </w:tcPr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C7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год раздела/темы</w:t>
            </w:r>
          </w:p>
        </w:tc>
        <w:tc>
          <w:tcPr>
            <w:tcW w:w="1594" w:type="dxa"/>
            <w:gridSpan w:val="2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" w:type="dxa"/>
            <w:vMerge w:val="restart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rPr>
          <w:trHeight w:val="525"/>
        </w:trPr>
        <w:tc>
          <w:tcPr>
            <w:tcW w:w="724" w:type="dxa"/>
            <w:vMerge/>
          </w:tcPr>
          <w:p w:rsidR="00C07270" w:rsidRPr="00C07270" w:rsidRDefault="00C07270" w:rsidP="001102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60" w:type="dxa"/>
            <w:vMerge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70" w:rsidRPr="00C07270" w:rsidTr="001102A3">
        <w:tc>
          <w:tcPr>
            <w:tcW w:w="9464" w:type="dxa"/>
            <w:gridSpan w:val="6"/>
          </w:tcPr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«Книги – мои друзья» - 3 часа</w:t>
            </w: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Вводный урок. Основные понятия раздела: книжная мудрость, печатная книга. Наставления  В.Мономаха.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Б. Горбачевский.  Первопечатник Иван Фёдоров.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Первая азбука Ивана Фёдорова.  Наставления Библии.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70" w:rsidRPr="00C07270" w:rsidTr="001102A3">
        <w:tc>
          <w:tcPr>
            <w:tcW w:w="9464" w:type="dxa"/>
            <w:gridSpan w:val="6"/>
          </w:tcPr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«Жизнь дана на добрые дела» - 3 часа</w:t>
            </w: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и поговорки  русского народа.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М. Зощенко «Не надо врать». Смысл поступка.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Притчи.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волк».  Особенности волшебной сказки.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Русская народная  сказка «Летучий корабль».  Особенности волшебной сказки.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Русская сказка «Морозко». Характеристика героев сказки.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Русская  народная сказка «Белая уточка». Смысл сказки.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 щучьему веленью». Инсценировка.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70" w:rsidRPr="00C07270" w:rsidTr="001102A3">
        <w:tc>
          <w:tcPr>
            <w:tcW w:w="9464" w:type="dxa"/>
            <w:gridSpan w:val="6"/>
          </w:tcPr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«Картины русской природы» - 6 часов</w:t>
            </w:r>
          </w:p>
          <w:p w:rsidR="00C07270" w:rsidRPr="00C07270" w:rsidRDefault="00C07270" w:rsidP="0011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Н.Некрасов «Славная осень». Средства художественной выразительности: сравнение.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М.Пришвин «Осинкам холодно». Приём олицетворения как средство создания образа.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Ф.Тютчев «Листья». Контраст как средство создания образа.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 xml:space="preserve">С.Есенин «С добрым утром!» Выразительное чтение </w:t>
            </w:r>
            <w:r w:rsidRPr="00C0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2" w:type="dxa"/>
          </w:tcPr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C07270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«Одуванчик». </w:t>
            </w:r>
          </w:p>
          <w:p w:rsidR="00C07270" w:rsidRPr="00C07270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З.Александрова «Одуванчик». Сравнение образов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2" w:type="dxa"/>
          </w:tcPr>
          <w:p w:rsidR="00CC2BA2" w:rsidRDefault="00C07270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Саша Чёрный «Летом».  А.Рылов «Зелёный шум». Сравнение произведений литературы и живописи.</w:t>
            </w:r>
          </w:p>
          <w:p w:rsidR="00C07270" w:rsidRPr="00C07270" w:rsidRDefault="00CC2BA2" w:rsidP="0011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A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B3" w:rsidRPr="00C07270" w:rsidTr="003F7FB3">
        <w:tc>
          <w:tcPr>
            <w:tcW w:w="724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C07270" w:rsidRPr="00C07270" w:rsidRDefault="00C07270" w:rsidP="001102A3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4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748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07270" w:rsidRPr="00C07270" w:rsidRDefault="00C07270" w:rsidP="001102A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C07270" w:rsidRPr="00C07270" w:rsidRDefault="00C07270" w:rsidP="001102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270" w:rsidRPr="00357A72" w:rsidRDefault="00C07270" w:rsidP="00C07270">
      <w:pPr>
        <w:tabs>
          <w:tab w:val="left" w:pos="29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7270" w:rsidRPr="00357A72" w:rsidSect="00C77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1C" w:rsidRDefault="00DE6E1C" w:rsidP="00D23D5C">
      <w:pPr>
        <w:spacing w:after="0" w:line="240" w:lineRule="auto"/>
      </w:pPr>
      <w:r>
        <w:separator/>
      </w:r>
    </w:p>
  </w:endnote>
  <w:endnote w:type="continuationSeparator" w:id="0">
    <w:p w:rsidR="00DE6E1C" w:rsidRDefault="00DE6E1C" w:rsidP="00D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C" w:rsidRDefault="00D23D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853256"/>
    </w:sdtPr>
    <w:sdtEndPr/>
    <w:sdtContent>
      <w:p w:rsidR="00D23D5C" w:rsidRDefault="00F00F06">
        <w:pPr>
          <w:pStyle w:val="a9"/>
          <w:jc w:val="right"/>
        </w:pPr>
        <w:r>
          <w:fldChar w:fldCharType="begin"/>
        </w:r>
        <w:r w:rsidR="00D23D5C">
          <w:instrText>PAGE   \* MERGEFORMAT</w:instrText>
        </w:r>
        <w:r>
          <w:fldChar w:fldCharType="separate"/>
        </w:r>
        <w:r w:rsidR="00F00042">
          <w:rPr>
            <w:noProof/>
          </w:rPr>
          <w:t>11</w:t>
        </w:r>
        <w:r>
          <w:fldChar w:fldCharType="end"/>
        </w:r>
      </w:p>
    </w:sdtContent>
  </w:sdt>
  <w:p w:rsidR="00D23D5C" w:rsidRDefault="00D23D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C" w:rsidRDefault="00D23D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1C" w:rsidRDefault="00DE6E1C" w:rsidP="00D23D5C">
      <w:pPr>
        <w:spacing w:after="0" w:line="240" w:lineRule="auto"/>
      </w:pPr>
      <w:r>
        <w:separator/>
      </w:r>
    </w:p>
  </w:footnote>
  <w:footnote w:type="continuationSeparator" w:id="0">
    <w:p w:rsidR="00DE6E1C" w:rsidRDefault="00DE6E1C" w:rsidP="00D2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C" w:rsidRDefault="00D23D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C" w:rsidRDefault="00D23D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C" w:rsidRDefault="00D23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086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270"/>
    <w:rsid w:val="003C2200"/>
    <w:rsid w:val="003F7FB3"/>
    <w:rsid w:val="00507306"/>
    <w:rsid w:val="007505CE"/>
    <w:rsid w:val="00B07FF3"/>
    <w:rsid w:val="00B17017"/>
    <w:rsid w:val="00C07270"/>
    <w:rsid w:val="00C775F1"/>
    <w:rsid w:val="00CC2BA2"/>
    <w:rsid w:val="00D23D5C"/>
    <w:rsid w:val="00DA581F"/>
    <w:rsid w:val="00DE6E1C"/>
    <w:rsid w:val="00E67B08"/>
    <w:rsid w:val="00F00042"/>
    <w:rsid w:val="00F00F06"/>
    <w:rsid w:val="00F5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3365-27FE-4262-9A8C-94D603A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07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07270"/>
  </w:style>
  <w:style w:type="paragraph" w:styleId="a6">
    <w:name w:val="Normal (Web)"/>
    <w:basedOn w:val="a"/>
    <w:uiPriority w:val="99"/>
    <w:unhideWhenUsed/>
    <w:rsid w:val="00C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C0727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07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C07270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72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72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72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er"/>
    <w:basedOn w:val="a"/>
    <w:link w:val="aa"/>
    <w:uiPriority w:val="99"/>
    <w:unhideWhenUsed/>
    <w:rsid w:val="00D2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D5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B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dcterms:created xsi:type="dcterms:W3CDTF">2021-01-20T18:26:00Z</dcterms:created>
  <dcterms:modified xsi:type="dcterms:W3CDTF">2021-10-22T10:35:00Z</dcterms:modified>
</cp:coreProperties>
</file>