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21"/>
        <w:gridCol w:w="4111"/>
      </w:tblGrid>
      <w:tr w:rsidR="00DF6558" w:rsidRPr="00F23AE8" w:rsidTr="005F5C79">
        <w:trPr>
          <w:trHeight w:val="1193"/>
        </w:trPr>
        <w:tc>
          <w:tcPr>
            <w:tcW w:w="6521" w:type="dxa"/>
          </w:tcPr>
          <w:p w:rsidR="00DF6558" w:rsidRPr="0048582E" w:rsidRDefault="00DF6558" w:rsidP="001351C2">
            <w:pPr>
              <w:spacing w:line="240" w:lineRule="exact"/>
              <w:ind w:firstLine="720"/>
              <w:rPr>
                <w:rFonts w:ascii="Times New Roman" w:hAnsi="Times New Roman" w:cs="Times New Roman"/>
                <w:sz w:val="26"/>
                <w:szCs w:val="26"/>
              </w:rPr>
            </w:pPr>
          </w:p>
          <w:p w:rsidR="00DF6558" w:rsidRPr="0048582E" w:rsidRDefault="00DF6558" w:rsidP="001351C2">
            <w:pPr>
              <w:spacing w:line="240" w:lineRule="exact"/>
              <w:ind w:firstLine="720"/>
              <w:rPr>
                <w:rFonts w:ascii="Times New Roman" w:eastAsia="Calibri" w:hAnsi="Times New Roman" w:cs="Times New Roman"/>
                <w:sz w:val="26"/>
                <w:szCs w:val="26"/>
              </w:rPr>
            </w:pPr>
          </w:p>
        </w:tc>
        <w:tc>
          <w:tcPr>
            <w:tcW w:w="4111" w:type="dxa"/>
          </w:tcPr>
          <w:p w:rsidR="00DF6558" w:rsidRPr="005F5C79" w:rsidRDefault="00DF6558" w:rsidP="001351C2">
            <w:pPr>
              <w:spacing w:line="240" w:lineRule="exact"/>
              <w:jc w:val="both"/>
              <w:rPr>
                <w:rFonts w:ascii="Times New Roman" w:eastAsia="Calibri" w:hAnsi="Times New Roman" w:cs="Times New Roman"/>
                <w:sz w:val="28"/>
                <w:szCs w:val="28"/>
              </w:rPr>
            </w:pPr>
            <w:r w:rsidRPr="005F5C79">
              <w:rPr>
                <w:rFonts w:ascii="Times New Roman" w:eastAsia="Calibri" w:hAnsi="Times New Roman" w:cs="Times New Roman"/>
                <w:sz w:val="28"/>
                <w:szCs w:val="28"/>
              </w:rPr>
              <w:t>УТВЕРЖДАЮ</w:t>
            </w:r>
          </w:p>
          <w:p w:rsidR="00DF6558" w:rsidRPr="005F5C79" w:rsidRDefault="00DF6558" w:rsidP="001351C2">
            <w:pPr>
              <w:spacing w:line="240" w:lineRule="exact"/>
              <w:ind w:right="-107"/>
              <w:jc w:val="both"/>
              <w:rPr>
                <w:rFonts w:ascii="Times New Roman" w:eastAsia="Calibri" w:hAnsi="Times New Roman" w:cs="Times New Roman"/>
                <w:sz w:val="28"/>
                <w:szCs w:val="28"/>
              </w:rPr>
            </w:pPr>
            <w:r w:rsidRPr="005F5C79">
              <w:rPr>
                <w:rFonts w:ascii="Times New Roman" w:hAnsi="Times New Roman" w:cs="Times New Roman"/>
                <w:sz w:val="28"/>
                <w:szCs w:val="28"/>
              </w:rPr>
              <w:t>Директор МКОУ«СОШ№12»</w:t>
            </w:r>
          </w:p>
          <w:p w:rsidR="00DF6558" w:rsidRPr="005F5C79" w:rsidRDefault="00DF6558" w:rsidP="001351C2">
            <w:pPr>
              <w:spacing w:line="240" w:lineRule="exact"/>
              <w:ind w:firstLine="720"/>
              <w:jc w:val="both"/>
              <w:rPr>
                <w:rFonts w:ascii="Times New Roman" w:hAnsi="Times New Roman" w:cs="Times New Roman"/>
                <w:sz w:val="28"/>
                <w:szCs w:val="28"/>
              </w:rPr>
            </w:pPr>
            <w:r w:rsidRPr="005F5C79">
              <w:rPr>
                <w:rFonts w:ascii="Times New Roman" w:hAnsi="Times New Roman" w:cs="Times New Roman"/>
                <w:sz w:val="28"/>
                <w:szCs w:val="28"/>
              </w:rPr>
              <w:t xml:space="preserve">_ </w:t>
            </w:r>
            <w:r w:rsidR="001351C2" w:rsidRPr="005F5C79">
              <w:rPr>
                <w:rFonts w:ascii="Times New Roman" w:hAnsi="Times New Roman" w:cs="Times New Roman"/>
                <w:sz w:val="28"/>
                <w:szCs w:val="28"/>
              </w:rPr>
              <w:t xml:space="preserve">         </w:t>
            </w:r>
            <w:r w:rsidRPr="005F5C79">
              <w:rPr>
                <w:rFonts w:ascii="Times New Roman" w:hAnsi="Times New Roman" w:cs="Times New Roman"/>
                <w:sz w:val="28"/>
                <w:szCs w:val="28"/>
              </w:rPr>
              <w:t>О.И. Приходько</w:t>
            </w:r>
          </w:p>
          <w:p w:rsidR="00DF6558" w:rsidRPr="005F5C79" w:rsidRDefault="005F5C79" w:rsidP="001351C2">
            <w:pPr>
              <w:spacing w:line="240" w:lineRule="exact"/>
              <w:jc w:val="both"/>
              <w:rPr>
                <w:rFonts w:ascii="Times New Roman" w:eastAsia="Calibri" w:hAnsi="Times New Roman" w:cs="Times New Roman"/>
                <w:color w:val="000000" w:themeColor="text1"/>
                <w:sz w:val="28"/>
                <w:szCs w:val="28"/>
              </w:rPr>
            </w:pPr>
            <w:r w:rsidRPr="005F5C79">
              <w:rPr>
                <w:rFonts w:ascii="Times New Roman" w:eastAsia="Calibri" w:hAnsi="Times New Roman" w:cs="Times New Roman"/>
                <w:sz w:val="28"/>
                <w:szCs w:val="28"/>
              </w:rPr>
              <w:t>Приказ №70/01-</w:t>
            </w:r>
            <w:r w:rsidRPr="005F5C79">
              <w:rPr>
                <w:rFonts w:ascii="Times New Roman" w:eastAsia="Calibri" w:hAnsi="Times New Roman" w:cs="Times New Roman"/>
                <w:color w:val="000000" w:themeColor="text1"/>
                <w:sz w:val="28"/>
                <w:szCs w:val="28"/>
              </w:rPr>
              <w:t>1</w:t>
            </w:r>
            <w:r w:rsidR="00DF6558" w:rsidRPr="005F5C79">
              <w:rPr>
                <w:rFonts w:ascii="Times New Roman" w:eastAsia="Calibri" w:hAnsi="Times New Roman" w:cs="Times New Roman"/>
                <w:color w:val="000000" w:themeColor="text1"/>
                <w:sz w:val="28"/>
                <w:szCs w:val="28"/>
              </w:rPr>
              <w:t xml:space="preserve">от </w:t>
            </w:r>
            <w:r w:rsidRPr="005F5C79">
              <w:rPr>
                <w:rFonts w:ascii="Times New Roman" w:eastAsia="Calibri" w:hAnsi="Times New Roman" w:cs="Times New Roman"/>
                <w:color w:val="000000" w:themeColor="text1"/>
                <w:sz w:val="28"/>
                <w:szCs w:val="28"/>
              </w:rPr>
              <w:t>10</w:t>
            </w:r>
            <w:r w:rsidR="00323CB3" w:rsidRPr="005F5C79">
              <w:rPr>
                <w:rFonts w:ascii="Times New Roman" w:eastAsia="Calibri" w:hAnsi="Times New Roman" w:cs="Times New Roman"/>
                <w:color w:val="000000" w:themeColor="text1"/>
                <w:sz w:val="28"/>
                <w:szCs w:val="28"/>
              </w:rPr>
              <w:t>.04.2021</w:t>
            </w:r>
          </w:p>
          <w:p w:rsidR="00DF6558" w:rsidRPr="0048582E" w:rsidRDefault="00DF6558" w:rsidP="001351C2">
            <w:pPr>
              <w:spacing w:line="240" w:lineRule="exact"/>
              <w:ind w:firstLine="720"/>
              <w:jc w:val="both"/>
              <w:rPr>
                <w:rFonts w:ascii="Times New Roman" w:eastAsia="Calibri" w:hAnsi="Times New Roman" w:cs="Times New Roman"/>
                <w:sz w:val="26"/>
                <w:szCs w:val="26"/>
              </w:rPr>
            </w:pPr>
          </w:p>
        </w:tc>
      </w:tr>
    </w:tbl>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40" w:lineRule="auto"/>
        <w:ind w:firstLine="720"/>
        <w:jc w:val="center"/>
        <w:rPr>
          <w:rFonts w:ascii="Times New Roman" w:eastAsia="Times New Roman" w:hAnsi="Times New Roman" w:cs="Times New Roman"/>
          <w:sz w:val="32"/>
          <w:szCs w:val="32"/>
        </w:rPr>
      </w:pPr>
    </w:p>
    <w:p w:rsidR="00695BDC" w:rsidRDefault="00695BDC" w:rsidP="001351C2">
      <w:pPr>
        <w:spacing w:after="0" w:line="240" w:lineRule="auto"/>
        <w:ind w:firstLine="720"/>
        <w:jc w:val="center"/>
        <w:rPr>
          <w:rFonts w:ascii="Times New Roman" w:eastAsia="Times New Roman" w:hAnsi="Times New Roman" w:cs="Times New Roman"/>
          <w:sz w:val="32"/>
          <w:szCs w:val="32"/>
        </w:rPr>
      </w:pPr>
    </w:p>
    <w:p w:rsidR="00695BDC" w:rsidRDefault="00695BDC" w:rsidP="001351C2">
      <w:pPr>
        <w:spacing w:after="0" w:line="240" w:lineRule="auto"/>
        <w:ind w:firstLine="720"/>
        <w:jc w:val="center"/>
        <w:rPr>
          <w:rFonts w:ascii="Times New Roman" w:eastAsia="Times New Roman" w:hAnsi="Times New Roman" w:cs="Times New Roman"/>
          <w:sz w:val="32"/>
          <w:szCs w:val="32"/>
        </w:rPr>
      </w:pPr>
    </w:p>
    <w:p w:rsidR="00695BDC" w:rsidRDefault="00695BDC" w:rsidP="001351C2">
      <w:pPr>
        <w:spacing w:after="0" w:line="240" w:lineRule="auto"/>
        <w:ind w:firstLine="720"/>
        <w:jc w:val="center"/>
        <w:rPr>
          <w:rFonts w:ascii="Times New Roman" w:eastAsia="Times New Roman" w:hAnsi="Times New Roman" w:cs="Times New Roman"/>
          <w:sz w:val="32"/>
          <w:szCs w:val="32"/>
        </w:rPr>
      </w:pPr>
    </w:p>
    <w:p w:rsidR="00695BDC" w:rsidRPr="00695BDC" w:rsidRDefault="00DF6558" w:rsidP="001351C2">
      <w:pPr>
        <w:spacing w:after="0" w:line="240" w:lineRule="auto"/>
        <w:ind w:firstLine="7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Отчет о результатах самообследования</w:t>
      </w:r>
    </w:p>
    <w:p w:rsidR="00695BDC" w:rsidRPr="00695BDC" w:rsidRDefault="00695BDC" w:rsidP="001351C2">
      <w:pPr>
        <w:pStyle w:val="a5"/>
        <w:ind w:firstLine="720"/>
        <w:jc w:val="center"/>
        <w:rPr>
          <w:rFonts w:ascii="Times New Roman" w:hAnsi="Times New Roman" w:cs="Times New Roman"/>
          <w:sz w:val="32"/>
          <w:szCs w:val="32"/>
        </w:rPr>
      </w:pPr>
      <w:r w:rsidRPr="00695BDC">
        <w:rPr>
          <w:rFonts w:ascii="Times New Roman" w:hAnsi="Times New Roman" w:cs="Times New Roman"/>
          <w:sz w:val="32"/>
          <w:szCs w:val="32"/>
        </w:rPr>
        <w:t>муниципального казенного общеобразовательного учреждение</w:t>
      </w:r>
    </w:p>
    <w:p w:rsidR="00695BDC" w:rsidRPr="00695BDC" w:rsidRDefault="00695BDC" w:rsidP="001351C2">
      <w:pPr>
        <w:pStyle w:val="a5"/>
        <w:ind w:firstLine="720"/>
        <w:jc w:val="center"/>
        <w:rPr>
          <w:rFonts w:ascii="Times New Roman" w:hAnsi="Times New Roman" w:cs="Times New Roman"/>
          <w:sz w:val="32"/>
          <w:szCs w:val="32"/>
        </w:rPr>
      </w:pPr>
      <w:r w:rsidRPr="00695BDC">
        <w:rPr>
          <w:rFonts w:ascii="Times New Roman" w:hAnsi="Times New Roman" w:cs="Times New Roman"/>
          <w:sz w:val="32"/>
          <w:szCs w:val="32"/>
        </w:rPr>
        <w:t>«Средняя общеобразовательная школа № 12»</w:t>
      </w:r>
    </w:p>
    <w:p w:rsidR="00695BDC" w:rsidRPr="00695BDC" w:rsidRDefault="00DF6558" w:rsidP="001351C2">
      <w:pPr>
        <w:spacing w:after="0" w:line="240" w:lineRule="auto"/>
        <w:ind w:firstLine="720"/>
        <w:jc w:val="center"/>
        <w:rPr>
          <w:rFonts w:ascii="Times New Roman" w:hAnsi="Times New Roman" w:cs="Times New Roman"/>
          <w:sz w:val="32"/>
          <w:szCs w:val="32"/>
        </w:rPr>
      </w:pPr>
      <w:r>
        <w:rPr>
          <w:rFonts w:ascii="Times New Roman" w:hAnsi="Times New Roman" w:cs="Times New Roman"/>
          <w:sz w:val="32"/>
          <w:szCs w:val="32"/>
        </w:rPr>
        <w:t>за 2020</w:t>
      </w:r>
      <w:r w:rsidR="00695BDC" w:rsidRPr="00695BDC">
        <w:rPr>
          <w:rFonts w:ascii="Times New Roman" w:hAnsi="Times New Roman" w:cs="Times New Roman"/>
          <w:sz w:val="32"/>
          <w:szCs w:val="32"/>
        </w:rPr>
        <w:t>год</w:t>
      </w:r>
    </w:p>
    <w:p w:rsidR="00695BDC" w:rsidRPr="00695BDC" w:rsidRDefault="00695BDC" w:rsidP="001351C2">
      <w:pPr>
        <w:spacing w:after="0" w:line="240" w:lineRule="auto"/>
        <w:ind w:firstLine="720"/>
        <w:jc w:val="center"/>
        <w:rPr>
          <w:rFonts w:ascii="Times New Roman" w:eastAsia="Times New Roman" w:hAnsi="Times New Roman" w:cs="Times New Roman"/>
          <w:sz w:val="32"/>
          <w:szCs w:val="32"/>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695BDC" w:rsidRDefault="00695BDC" w:rsidP="001351C2">
      <w:pPr>
        <w:spacing w:after="0" w:line="238" w:lineRule="auto"/>
        <w:ind w:left="260" w:right="240" w:firstLine="720"/>
        <w:rPr>
          <w:rFonts w:ascii="Times New Roman" w:eastAsia="Times New Roman" w:hAnsi="Times New Roman" w:cs="Times New Roman"/>
          <w:sz w:val="28"/>
          <w:szCs w:val="28"/>
        </w:rPr>
      </w:pPr>
    </w:p>
    <w:p w:rsidR="00EB78A5" w:rsidRDefault="00EB78A5" w:rsidP="001351C2">
      <w:pPr>
        <w:spacing w:after="0" w:line="200" w:lineRule="exact"/>
        <w:ind w:firstLine="720"/>
        <w:rPr>
          <w:sz w:val="20"/>
          <w:szCs w:val="20"/>
        </w:rPr>
      </w:pPr>
    </w:p>
    <w:p w:rsidR="00460542" w:rsidRDefault="00460542" w:rsidP="001351C2">
      <w:pPr>
        <w:spacing w:after="0" w:line="200" w:lineRule="exact"/>
        <w:ind w:firstLine="720"/>
        <w:rPr>
          <w:sz w:val="20"/>
          <w:szCs w:val="20"/>
        </w:rPr>
      </w:pPr>
    </w:p>
    <w:p w:rsidR="00460542" w:rsidRDefault="00460542" w:rsidP="001351C2">
      <w:pPr>
        <w:spacing w:after="0" w:line="200" w:lineRule="exact"/>
        <w:ind w:firstLine="720"/>
        <w:rPr>
          <w:sz w:val="20"/>
          <w:szCs w:val="20"/>
        </w:rPr>
      </w:pPr>
    </w:p>
    <w:p w:rsidR="00EB78A5" w:rsidRDefault="00EB78A5" w:rsidP="001351C2">
      <w:pPr>
        <w:spacing w:after="0"/>
        <w:ind w:firstLine="720"/>
        <w:rPr>
          <w:sz w:val="20"/>
          <w:szCs w:val="20"/>
        </w:rPr>
      </w:pPr>
    </w:p>
    <w:p w:rsidR="00460542" w:rsidRDefault="00460542" w:rsidP="001351C2">
      <w:pPr>
        <w:spacing w:after="0"/>
        <w:ind w:firstLine="720"/>
        <w:sectPr w:rsidR="00460542" w:rsidSect="001351C2">
          <w:footerReference w:type="default" r:id="rId8"/>
          <w:type w:val="continuous"/>
          <w:pgSz w:w="11900" w:h="16838"/>
          <w:pgMar w:top="1138" w:right="560" w:bottom="149" w:left="1701" w:header="0" w:footer="0" w:gutter="0"/>
          <w:cols w:space="720" w:equalWidth="0">
            <w:col w:w="9639"/>
          </w:cols>
        </w:sectPr>
      </w:pPr>
    </w:p>
    <w:p w:rsidR="00B628A8" w:rsidRDefault="00B628A8" w:rsidP="001351C2">
      <w:pPr>
        <w:spacing w:after="0"/>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br w:type="page"/>
      </w:r>
    </w:p>
    <w:p w:rsidR="00460542" w:rsidRDefault="00EB78A5" w:rsidP="001351C2">
      <w:pPr>
        <w:spacing w:after="0"/>
        <w:ind w:firstLine="720"/>
        <w:rPr>
          <w:sz w:val="20"/>
          <w:szCs w:val="20"/>
        </w:rPr>
      </w:pPr>
      <w:r>
        <w:rPr>
          <w:rFonts w:ascii="Times New Roman" w:eastAsia="Times New Roman" w:hAnsi="Times New Roman" w:cs="Times New Roman"/>
          <w:b/>
          <w:bCs/>
          <w:sz w:val="28"/>
          <w:szCs w:val="28"/>
        </w:rPr>
        <w:lastRenderedPageBreak/>
        <w:t>Содержание:</w:t>
      </w:r>
    </w:p>
    <w:tbl>
      <w:tblPr>
        <w:tblStyle w:val="a4"/>
        <w:tblW w:w="5000" w:type="pct"/>
        <w:tblLook w:val="04A0"/>
      </w:tblPr>
      <w:tblGrid>
        <w:gridCol w:w="802"/>
        <w:gridCol w:w="7778"/>
        <w:gridCol w:w="1275"/>
      </w:tblGrid>
      <w:tr w:rsidR="00460542" w:rsidRPr="005D4DAB" w:rsidTr="001351C2">
        <w:trPr>
          <w:trHeight w:val="324"/>
        </w:trPr>
        <w:tc>
          <w:tcPr>
            <w:tcW w:w="407" w:type="pct"/>
          </w:tcPr>
          <w:p w:rsidR="00460542" w:rsidRPr="001351C2" w:rsidRDefault="00460542" w:rsidP="001351C2">
            <w:pPr>
              <w:rPr>
                <w:rFonts w:ascii="Times New Roman" w:hAnsi="Times New Roman" w:cs="Times New Roman"/>
                <w:sz w:val="28"/>
                <w:szCs w:val="28"/>
              </w:rPr>
            </w:pPr>
            <w:r w:rsidRPr="005D4DAB">
              <w:rPr>
                <w:rFonts w:ascii="Times New Roman" w:hAnsi="Times New Roman" w:cs="Times New Roman"/>
                <w:sz w:val="28"/>
                <w:szCs w:val="28"/>
                <w:lang w:val="en-US"/>
              </w:rPr>
              <w:t>1</w:t>
            </w:r>
            <w:r w:rsidR="001351C2">
              <w:rPr>
                <w:rFonts w:ascii="Times New Roman" w:hAnsi="Times New Roman" w:cs="Times New Roman"/>
                <w:sz w:val="28"/>
                <w:szCs w:val="28"/>
              </w:rPr>
              <w:t>.</w:t>
            </w: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Общие сведения об образовательном учреждении</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20"/>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 xml:space="preserve">Общая характеристика </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20"/>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Организационно-правовое обеспечение</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Структура упра</w:t>
            </w:r>
            <w:r>
              <w:rPr>
                <w:rFonts w:ascii="Times New Roman" w:hAnsi="Times New Roman" w:cs="Times New Roman"/>
                <w:sz w:val="28"/>
                <w:szCs w:val="28"/>
              </w:rPr>
              <w:t>в</w:t>
            </w:r>
            <w:r w:rsidRPr="005D4DAB">
              <w:rPr>
                <w:rFonts w:ascii="Times New Roman" w:hAnsi="Times New Roman" w:cs="Times New Roman"/>
                <w:sz w:val="28"/>
                <w:szCs w:val="28"/>
              </w:rPr>
              <w:t xml:space="preserve">ления деятельностью </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Анализ контингента обучающихся</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lang w:val="en-US"/>
              </w:rPr>
            </w:pPr>
          </w:p>
        </w:tc>
        <w:tc>
          <w:tcPr>
            <w:tcW w:w="3946" w:type="pct"/>
          </w:tcPr>
          <w:p w:rsidR="00460542" w:rsidRPr="005D4DAB" w:rsidRDefault="00460542" w:rsidP="001351C2">
            <w:pPr>
              <w:rPr>
                <w:rFonts w:ascii="Times New Roman" w:hAnsi="Times New Roman" w:cs="Times New Roman"/>
                <w:sz w:val="28"/>
                <w:szCs w:val="28"/>
              </w:rPr>
            </w:pPr>
            <w:r>
              <w:rPr>
                <w:rFonts w:ascii="Times New Roman" w:hAnsi="Times New Roman" w:cs="Times New Roman"/>
                <w:sz w:val="28"/>
                <w:szCs w:val="28"/>
              </w:rPr>
              <w:t>Оценка</w:t>
            </w:r>
            <w:r w:rsidRPr="005D4DAB">
              <w:rPr>
                <w:rFonts w:ascii="Times New Roman" w:hAnsi="Times New Roman" w:cs="Times New Roman"/>
                <w:sz w:val="28"/>
                <w:szCs w:val="28"/>
              </w:rPr>
              <w:t xml:space="preserve"> образовательной деятельности</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621FD7" w:rsidRDefault="00460542" w:rsidP="001351C2">
            <w:pPr>
              <w:ind w:firstLine="720"/>
              <w:rPr>
                <w:rFonts w:ascii="Times New Roman" w:hAnsi="Times New Roman" w:cs="Times New Roman"/>
                <w:sz w:val="28"/>
                <w:szCs w:val="28"/>
              </w:rPr>
            </w:pPr>
          </w:p>
        </w:tc>
        <w:tc>
          <w:tcPr>
            <w:tcW w:w="3946" w:type="pct"/>
          </w:tcPr>
          <w:p w:rsidR="00460542" w:rsidRPr="00621FD7" w:rsidRDefault="00460542" w:rsidP="001351C2">
            <w:pPr>
              <w:rPr>
                <w:rFonts w:ascii="Times New Roman" w:hAnsi="Times New Roman" w:cs="Times New Roman"/>
                <w:b/>
                <w:sz w:val="28"/>
                <w:szCs w:val="28"/>
              </w:rPr>
            </w:pPr>
            <w:r w:rsidRPr="00621FD7">
              <w:rPr>
                <w:rStyle w:val="af1"/>
                <w:rFonts w:ascii="Times New Roman" w:hAnsi="Times New Roman" w:cs="Times New Roman"/>
                <w:b w:val="0"/>
                <w:sz w:val="28"/>
                <w:szCs w:val="28"/>
              </w:rPr>
              <w:t>О</w:t>
            </w:r>
            <w:r w:rsidRPr="00621FD7">
              <w:rPr>
                <w:rStyle w:val="af1"/>
                <w:rFonts w:ascii="Times New Roman" w:hAnsi="Times New Roman" w:cs="Times New Roman"/>
                <w:b w:val="0"/>
                <w:color w:val="222222"/>
                <w:sz w:val="28"/>
                <w:szCs w:val="28"/>
              </w:rPr>
              <w:t>ценка организации учебного процесса</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Default="00460542" w:rsidP="001351C2">
            <w:pPr>
              <w:ind w:firstLine="720"/>
              <w:rPr>
                <w:rFonts w:ascii="Times New Roman" w:hAnsi="Times New Roman" w:cs="Times New Roman"/>
                <w:sz w:val="28"/>
                <w:szCs w:val="28"/>
              </w:rPr>
            </w:pPr>
          </w:p>
        </w:tc>
        <w:tc>
          <w:tcPr>
            <w:tcW w:w="3946" w:type="pct"/>
          </w:tcPr>
          <w:p w:rsidR="00460542" w:rsidRPr="00460542" w:rsidRDefault="00460542" w:rsidP="001351C2">
            <w:pPr>
              <w:jc w:val="both"/>
              <w:rPr>
                <w:rStyle w:val="af1"/>
                <w:b w:val="0"/>
                <w:bCs w:val="0"/>
                <w:sz w:val="20"/>
                <w:szCs w:val="20"/>
              </w:rPr>
            </w:pPr>
            <w:r w:rsidRPr="00621FD7">
              <w:rPr>
                <w:rFonts w:ascii="Times New Roman" w:eastAsia="Times New Roman" w:hAnsi="Times New Roman" w:cs="Times New Roman"/>
                <w:bCs/>
                <w:sz w:val="28"/>
                <w:szCs w:val="28"/>
              </w:rPr>
              <w:t>Оценка соблюдения обязательных требований к соответствию содержания реализуемых образовательных программ начального, основного, среднего общего образования и направленности образовательных программ, подтвержденнымсвидетельством о государственной аккредитации.</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Default="00460542" w:rsidP="001351C2">
            <w:pPr>
              <w:ind w:firstLine="720"/>
              <w:rPr>
                <w:rFonts w:ascii="Times New Roman" w:hAnsi="Times New Roman" w:cs="Times New Roman"/>
                <w:sz w:val="28"/>
                <w:szCs w:val="28"/>
              </w:rPr>
            </w:pPr>
          </w:p>
        </w:tc>
        <w:tc>
          <w:tcPr>
            <w:tcW w:w="3946" w:type="pct"/>
          </w:tcPr>
          <w:p w:rsidR="00460542" w:rsidRPr="00621FD7" w:rsidRDefault="00460542" w:rsidP="001351C2">
            <w:pPr>
              <w:spacing w:line="237" w:lineRule="auto"/>
              <w:ind w:right="1000"/>
              <w:rPr>
                <w:rFonts w:ascii="Times New Roman" w:eastAsia="Times New Roman" w:hAnsi="Times New Roman" w:cs="Times New Roman"/>
                <w:bCs/>
                <w:sz w:val="28"/>
                <w:szCs w:val="28"/>
              </w:rPr>
            </w:pPr>
            <w:r w:rsidRPr="00621FD7">
              <w:rPr>
                <w:rFonts w:ascii="Times New Roman" w:eastAsia="Times New Roman" w:hAnsi="Times New Roman" w:cs="Times New Roman"/>
                <w:bCs/>
                <w:sz w:val="28"/>
                <w:szCs w:val="28"/>
              </w:rPr>
              <w:t>Выполнение лицензионных нормативов</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Default="00460542" w:rsidP="001351C2">
            <w:pPr>
              <w:ind w:firstLine="720"/>
              <w:rPr>
                <w:rFonts w:ascii="Times New Roman" w:hAnsi="Times New Roman" w:cs="Times New Roman"/>
                <w:sz w:val="28"/>
                <w:szCs w:val="28"/>
              </w:rPr>
            </w:pPr>
          </w:p>
        </w:tc>
        <w:tc>
          <w:tcPr>
            <w:tcW w:w="3946" w:type="pct"/>
          </w:tcPr>
          <w:p w:rsidR="00460542" w:rsidRPr="00621FD7" w:rsidRDefault="00460542" w:rsidP="001351C2">
            <w:pPr>
              <w:spacing w:line="237" w:lineRule="auto"/>
              <w:ind w:right="1000"/>
              <w:rPr>
                <w:rFonts w:ascii="Times New Roman" w:eastAsia="Times New Roman" w:hAnsi="Times New Roman" w:cs="Times New Roman"/>
                <w:bCs/>
                <w:sz w:val="28"/>
                <w:szCs w:val="28"/>
              </w:rPr>
            </w:pPr>
            <w:r w:rsidRPr="00621FD7">
              <w:rPr>
                <w:rFonts w:ascii="Times New Roman" w:eastAsia="Times New Roman" w:hAnsi="Times New Roman" w:cs="Times New Roman"/>
                <w:bCs/>
                <w:sz w:val="28"/>
                <w:szCs w:val="28"/>
              </w:rPr>
              <w:t>Временные характеристики образовательного процесса</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Default="00460542" w:rsidP="001351C2">
            <w:pPr>
              <w:ind w:firstLine="720"/>
              <w:rPr>
                <w:rFonts w:ascii="Times New Roman" w:hAnsi="Times New Roman" w:cs="Times New Roman"/>
                <w:sz w:val="28"/>
                <w:szCs w:val="28"/>
              </w:rPr>
            </w:pPr>
          </w:p>
        </w:tc>
        <w:tc>
          <w:tcPr>
            <w:tcW w:w="3946" w:type="pct"/>
          </w:tcPr>
          <w:p w:rsidR="00460542" w:rsidRPr="00621FD7" w:rsidRDefault="00460542" w:rsidP="001351C2">
            <w:pPr>
              <w:tabs>
                <w:tab w:val="left" w:pos="426"/>
              </w:tabs>
              <w:rPr>
                <w:rFonts w:ascii="Times New Roman" w:eastAsia="Times New Roman" w:hAnsi="Times New Roman" w:cs="Times New Roman"/>
                <w:bCs/>
                <w:sz w:val="28"/>
                <w:szCs w:val="28"/>
              </w:rPr>
            </w:pPr>
            <w:r w:rsidRPr="00621FD7">
              <w:rPr>
                <w:rFonts w:ascii="Times New Roman" w:eastAsia="Times New Roman" w:hAnsi="Times New Roman" w:cs="Times New Roman"/>
                <w:bCs/>
                <w:sz w:val="28"/>
                <w:szCs w:val="28"/>
              </w:rPr>
              <w:t>Оценка соответствия учебного плана МКОУ «СОШ№12» требованиям законодательства РФ.</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Default="00460542" w:rsidP="001351C2">
            <w:pPr>
              <w:ind w:firstLine="720"/>
              <w:rPr>
                <w:rFonts w:ascii="Times New Roman" w:hAnsi="Times New Roman" w:cs="Times New Roman"/>
                <w:sz w:val="28"/>
                <w:szCs w:val="28"/>
              </w:rPr>
            </w:pPr>
          </w:p>
        </w:tc>
        <w:tc>
          <w:tcPr>
            <w:tcW w:w="3946" w:type="pct"/>
          </w:tcPr>
          <w:p w:rsidR="00460542" w:rsidRPr="00621FD7" w:rsidRDefault="00460542" w:rsidP="001351C2">
            <w:pPr>
              <w:tabs>
                <w:tab w:val="left" w:pos="426"/>
              </w:tabs>
              <w:rPr>
                <w:rFonts w:ascii="Times New Roman" w:eastAsia="Times New Roman" w:hAnsi="Times New Roman" w:cs="Times New Roman"/>
                <w:bCs/>
                <w:sz w:val="28"/>
                <w:szCs w:val="28"/>
              </w:rPr>
            </w:pPr>
            <w:r w:rsidRPr="00621FD7">
              <w:rPr>
                <w:rFonts w:ascii="Times New Roman" w:eastAsia="Times New Roman" w:hAnsi="Times New Roman" w:cs="Times New Roman"/>
                <w:bCs/>
                <w:sz w:val="28"/>
                <w:szCs w:val="28"/>
              </w:rPr>
              <w:t>Оценка соответствия основных общеобразовательных программ</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621FD7"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Анализ качества обучения обучающихся</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621FD7"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Востребованность выпускников</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621FD7"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Кадровый состав образовательной организации</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Методическая и научно-исследовательская деятельность</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Воспитательная система МКОУ «СОШ №12»</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 xml:space="preserve">Результативность воспитательной системы </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Профилактическая работа по предупреждению асоциального поведения обучающихся</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Охват учащихся дополнительным образованием</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Участие обучающихся в творческих конкурсах за 2019-2020 учебный год</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 xml:space="preserve">Организация профориентационной работы </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Организация работы в области сбережения здоровья</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Основы работы по сохранению физического и психологического здоровья обучающихся</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730937" w:rsidRDefault="00460542" w:rsidP="001351C2">
            <w:pPr>
              <w:ind w:firstLine="720"/>
              <w:rPr>
                <w:rFonts w:ascii="Times New Roman" w:hAnsi="Times New Roman" w:cs="Times New Roman"/>
                <w:b/>
                <w:sz w:val="28"/>
                <w:szCs w:val="28"/>
              </w:rPr>
            </w:pPr>
          </w:p>
        </w:tc>
        <w:tc>
          <w:tcPr>
            <w:tcW w:w="3946" w:type="pct"/>
          </w:tcPr>
          <w:p w:rsidR="00460542" w:rsidRPr="00730937" w:rsidRDefault="00460542" w:rsidP="001351C2">
            <w:pPr>
              <w:rPr>
                <w:rFonts w:ascii="Times New Roman" w:hAnsi="Times New Roman" w:cs="Times New Roman"/>
                <w:b/>
                <w:sz w:val="28"/>
                <w:szCs w:val="28"/>
              </w:rPr>
            </w:pPr>
            <w:r w:rsidRPr="00730937">
              <w:rPr>
                <w:rFonts w:ascii="Times New Roman" w:hAnsi="Times New Roman" w:cs="Times New Roman"/>
                <w:b/>
                <w:sz w:val="28"/>
                <w:szCs w:val="28"/>
              </w:rPr>
              <w:t>Мониторинг сформированности культуры здоровья и безопасного образа жизни обучающихся</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 xml:space="preserve">Анализ обеспечения условий безопасности </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Социально-бытовая о</w:t>
            </w:r>
            <w:r w:rsidR="001351C2">
              <w:rPr>
                <w:rFonts w:ascii="Times New Roman" w:hAnsi="Times New Roman" w:cs="Times New Roman"/>
                <w:sz w:val="28"/>
                <w:szCs w:val="28"/>
              </w:rPr>
              <w:t>беспеченность обучающихся и сотр</w:t>
            </w:r>
            <w:r w:rsidRPr="005D4DAB">
              <w:rPr>
                <w:rFonts w:ascii="Times New Roman" w:hAnsi="Times New Roman" w:cs="Times New Roman"/>
                <w:sz w:val="28"/>
                <w:szCs w:val="28"/>
              </w:rPr>
              <w:t>удников</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Учебно-методическое обеспечение</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Библиотечно-информационное обеспечение</w:t>
            </w:r>
          </w:p>
        </w:tc>
        <w:tc>
          <w:tcPr>
            <w:tcW w:w="647" w:type="pct"/>
          </w:tcPr>
          <w:p w:rsidR="00460542" w:rsidRPr="005D4DAB" w:rsidRDefault="00460542" w:rsidP="001351C2">
            <w:pPr>
              <w:ind w:firstLine="720"/>
              <w:rPr>
                <w:rFonts w:ascii="Times New Roman" w:hAnsi="Times New Roman" w:cs="Times New Roman"/>
                <w:sz w:val="28"/>
                <w:szCs w:val="28"/>
              </w:rPr>
            </w:pPr>
          </w:p>
        </w:tc>
      </w:tr>
      <w:tr w:rsidR="00460542" w:rsidRPr="005D4DAB" w:rsidTr="001351C2">
        <w:trPr>
          <w:trHeight w:val="271"/>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Внутренняя система оценки качества образования</w:t>
            </w:r>
          </w:p>
        </w:tc>
        <w:tc>
          <w:tcPr>
            <w:tcW w:w="647" w:type="pct"/>
          </w:tcPr>
          <w:p w:rsidR="00460542" w:rsidRPr="005D4DAB" w:rsidRDefault="00460542" w:rsidP="001351C2">
            <w:pPr>
              <w:ind w:firstLine="720"/>
              <w:rPr>
                <w:rFonts w:ascii="Times New Roman" w:hAnsi="Times New Roman" w:cs="Times New Roman"/>
                <w:sz w:val="28"/>
                <w:szCs w:val="28"/>
              </w:rPr>
            </w:pPr>
          </w:p>
        </w:tc>
      </w:tr>
      <w:tr w:rsidR="00AA3E80" w:rsidRPr="005D4DAB" w:rsidTr="001351C2">
        <w:trPr>
          <w:trHeight w:val="309"/>
        </w:trPr>
        <w:tc>
          <w:tcPr>
            <w:tcW w:w="407" w:type="pct"/>
          </w:tcPr>
          <w:p w:rsidR="00AA3E80" w:rsidRDefault="00AA3E80" w:rsidP="001351C2">
            <w:pPr>
              <w:ind w:firstLine="720"/>
              <w:rPr>
                <w:rFonts w:ascii="Times New Roman" w:hAnsi="Times New Roman" w:cs="Times New Roman"/>
                <w:sz w:val="28"/>
                <w:szCs w:val="28"/>
              </w:rPr>
            </w:pPr>
          </w:p>
        </w:tc>
        <w:tc>
          <w:tcPr>
            <w:tcW w:w="3946" w:type="pct"/>
          </w:tcPr>
          <w:p w:rsidR="00AA3E80" w:rsidRPr="00AA3E80" w:rsidRDefault="00AA3E80" w:rsidP="001351C2">
            <w:pPr>
              <w:rPr>
                <w:rFonts w:ascii="Times New Roman" w:hAnsi="Times New Roman" w:cs="Times New Roman"/>
                <w:sz w:val="28"/>
                <w:szCs w:val="28"/>
              </w:rPr>
            </w:pPr>
            <w:r w:rsidRPr="00AA3E80">
              <w:rPr>
                <w:rFonts w:ascii="Times New Roman" w:eastAsia="Times New Roman" w:hAnsi="Times New Roman" w:cs="Times New Roman"/>
                <w:bCs/>
                <w:sz w:val="28"/>
                <w:szCs w:val="28"/>
              </w:rPr>
              <w:t>Общие выводы по итогам самообследования</w:t>
            </w:r>
          </w:p>
        </w:tc>
        <w:tc>
          <w:tcPr>
            <w:tcW w:w="647" w:type="pct"/>
          </w:tcPr>
          <w:p w:rsidR="00AA3E80" w:rsidRPr="005D4DAB" w:rsidRDefault="00AA3E80" w:rsidP="001351C2">
            <w:pPr>
              <w:ind w:firstLine="720"/>
              <w:rPr>
                <w:rFonts w:ascii="Times New Roman" w:hAnsi="Times New Roman" w:cs="Times New Roman"/>
                <w:sz w:val="28"/>
                <w:szCs w:val="28"/>
              </w:rPr>
            </w:pPr>
          </w:p>
        </w:tc>
      </w:tr>
      <w:tr w:rsidR="00460542" w:rsidRPr="005D4DAB" w:rsidTr="001351C2">
        <w:trPr>
          <w:trHeight w:val="309"/>
        </w:trPr>
        <w:tc>
          <w:tcPr>
            <w:tcW w:w="407" w:type="pct"/>
          </w:tcPr>
          <w:p w:rsidR="00460542" w:rsidRPr="005D4DAB" w:rsidRDefault="00460542" w:rsidP="001351C2">
            <w:pPr>
              <w:ind w:firstLine="720"/>
              <w:rPr>
                <w:rFonts w:ascii="Times New Roman" w:hAnsi="Times New Roman" w:cs="Times New Roman"/>
                <w:sz w:val="28"/>
                <w:szCs w:val="28"/>
              </w:rPr>
            </w:pPr>
          </w:p>
        </w:tc>
        <w:tc>
          <w:tcPr>
            <w:tcW w:w="3946" w:type="pct"/>
          </w:tcPr>
          <w:p w:rsidR="00460542" w:rsidRPr="005D4DAB" w:rsidRDefault="00460542" w:rsidP="001351C2">
            <w:pPr>
              <w:rPr>
                <w:rFonts w:ascii="Times New Roman" w:hAnsi="Times New Roman" w:cs="Times New Roman"/>
                <w:sz w:val="28"/>
                <w:szCs w:val="28"/>
              </w:rPr>
            </w:pPr>
            <w:r w:rsidRPr="005D4DAB">
              <w:rPr>
                <w:rFonts w:ascii="Times New Roman" w:hAnsi="Times New Roman" w:cs="Times New Roman"/>
                <w:sz w:val="28"/>
                <w:szCs w:val="28"/>
              </w:rPr>
              <w:t>Анализ показателей деятельности</w:t>
            </w:r>
          </w:p>
        </w:tc>
        <w:tc>
          <w:tcPr>
            <w:tcW w:w="647" w:type="pct"/>
          </w:tcPr>
          <w:p w:rsidR="00460542" w:rsidRPr="005D4DAB" w:rsidRDefault="00460542" w:rsidP="001351C2">
            <w:pPr>
              <w:ind w:firstLine="720"/>
              <w:rPr>
                <w:rFonts w:ascii="Times New Roman" w:hAnsi="Times New Roman" w:cs="Times New Roman"/>
                <w:sz w:val="28"/>
                <w:szCs w:val="28"/>
              </w:rPr>
            </w:pPr>
          </w:p>
        </w:tc>
      </w:tr>
    </w:tbl>
    <w:p w:rsidR="00EB78A5" w:rsidRPr="00247630" w:rsidRDefault="00EB78A5" w:rsidP="001351C2">
      <w:pPr>
        <w:spacing w:after="0" w:line="200" w:lineRule="exact"/>
        <w:ind w:firstLine="720"/>
        <w:rPr>
          <w:rFonts w:ascii="Times New Roman" w:hAnsi="Times New Roman" w:cs="Times New Roman"/>
          <w:sz w:val="24"/>
          <w:szCs w:val="24"/>
        </w:rPr>
      </w:pPr>
    </w:p>
    <w:p w:rsidR="00212A39" w:rsidRPr="001351C2" w:rsidRDefault="00212A39"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Отчет по самообследованию подготовлен администрацией муниципального казенного общеобразовательного учреждения «Средняя общеобразовательная школа № 12» (далее МКОУ «СОШ № 12»)                               в соответствии с требованиями Фед</w:t>
      </w:r>
      <w:r w:rsidR="00B02CD2">
        <w:rPr>
          <w:rFonts w:ascii="Times New Roman" w:eastAsia="Times New Roman" w:hAnsi="Times New Roman" w:cs="Times New Roman"/>
          <w:sz w:val="28"/>
          <w:szCs w:val="28"/>
        </w:rPr>
        <w:t>ерального закона от 29.12.2012 №</w:t>
      </w:r>
      <w:r>
        <w:rPr>
          <w:rFonts w:ascii="Times New Roman" w:eastAsia="Times New Roman" w:hAnsi="Times New Roman" w:cs="Times New Roman"/>
          <w:sz w:val="28"/>
          <w:szCs w:val="28"/>
        </w:rPr>
        <w:t xml:space="preserve"> 273-ФЗ «Об образовании в Российской Федерации», приказом Министерства образования и науки РФ от 14 июня 2013 года № 462 «Об утверждении Порядка проведения самообследования образовательной организацией»</w:t>
      </w:r>
      <w:r w:rsidR="000D3626">
        <w:rPr>
          <w:rFonts w:ascii="Times New Roman" w:eastAsia="Times New Roman" w:hAnsi="Times New Roman" w:cs="Times New Roman"/>
          <w:sz w:val="28"/>
          <w:szCs w:val="28"/>
        </w:rPr>
        <w:t>с изменениями и дополнениями от</w:t>
      </w:r>
      <w:r w:rsidR="00C72DB2">
        <w:rPr>
          <w:rFonts w:ascii="Times New Roman" w:eastAsia="Times New Roman" w:hAnsi="Times New Roman" w:cs="Times New Roman"/>
          <w:sz w:val="28"/>
          <w:szCs w:val="28"/>
        </w:rPr>
        <w:t>14 декабря 2017</w:t>
      </w:r>
      <w:r w:rsidR="00C61A5C" w:rsidRPr="00C61A5C">
        <w:rPr>
          <w:rFonts w:ascii="Times New Roman" w:eastAsia="Times New Roman" w:hAnsi="Times New Roman" w:cs="Times New Roman"/>
          <w:sz w:val="28"/>
          <w:szCs w:val="28"/>
        </w:rPr>
        <w:t>г</w:t>
      </w:r>
      <w:r w:rsidR="00C72DB2">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приказом Министерства образования и науки РФ от 10 декабря 2013 года</w:t>
      </w:r>
      <w:r w:rsidRPr="00212A39">
        <w:rPr>
          <w:rFonts w:ascii="Times New Roman" w:hAnsi="Times New Roman" w:cs="Times New Roman"/>
          <w:sz w:val="28"/>
          <w:szCs w:val="28"/>
        </w:rPr>
        <w:t>№</w:t>
      </w:r>
      <w:r>
        <w:rPr>
          <w:rFonts w:ascii="Times New Roman" w:eastAsia="Times New Roman" w:hAnsi="Times New Roman" w:cs="Times New Roman"/>
          <w:sz w:val="28"/>
          <w:szCs w:val="28"/>
        </w:rPr>
        <w:t>1324 «Об утверждении показателей деятельности образовательной организации, подлежащей самообследованию».</w:t>
      </w:r>
    </w:p>
    <w:p w:rsidR="00212A39" w:rsidRDefault="00212A39" w:rsidP="001351C2">
      <w:pPr>
        <w:spacing w:after="0" w:line="240" w:lineRule="auto"/>
        <w:ind w:firstLine="720"/>
        <w:jc w:val="both"/>
        <w:rPr>
          <w:sz w:val="20"/>
          <w:szCs w:val="20"/>
        </w:rPr>
      </w:pPr>
      <w:r>
        <w:rPr>
          <w:rFonts w:ascii="Times New Roman" w:eastAsia="Times New Roman" w:hAnsi="Times New Roman" w:cs="Times New Roman"/>
          <w:sz w:val="28"/>
          <w:szCs w:val="28"/>
        </w:rPr>
        <w:t>Отчет</w:t>
      </w:r>
      <w:r w:rsidR="0004056D">
        <w:rPr>
          <w:rFonts w:ascii="Times New Roman" w:eastAsia="Times New Roman" w:hAnsi="Times New Roman" w:cs="Times New Roman"/>
          <w:sz w:val="28"/>
          <w:szCs w:val="28"/>
        </w:rPr>
        <w:t xml:space="preserve"> о самообследовании МКОУ «СОШ № 12</w:t>
      </w:r>
      <w:r>
        <w:rPr>
          <w:rFonts w:ascii="Times New Roman" w:eastAsia="Times New Roman" w:hAnsi="Times New Roman" w:cs="Times New Roman"/>
          <w:sz w:val="28"/>
          <w:szCs w:val="28"/>
        </w:rPr>
        <w:t>» рассмотрен и утвержден педагогическим советом (Протокол</w:t>
      </w:r>
      <w:r w:rsidR="00B628A8">
        <w:rPr>
          <w:rFonts w:ascii="Times New Roman" w:eastAsia="Times New Roman" w:hAnsi="Times New Roman" w:cs="Times New Roman"/>
          <w:sz w:val="28"/>
          <w:szCs w:val="28"/>
        </w:rPr>
        <w:t xml:space="preserve"> </w:t>
      </w:r>
      <w:r w:rsidR="00DA5848" w:rsidRPr="00B02CD2">
        <w:rPr>
          <w:rFonts w:ascii="Times New Roman" w:eastAsia="Times New Roman" w:hAnsi="Times New Roman" w:cs="Times New Roman"/>
          <w:color w:val="FF0000"/>
          <w:sz w:val="28"/>
          <w:szCs w:val="28"/>
        </w:rPr>
        <w:t>№ 5</w:t>
      </w:r>
      <w:r w:rsidR="00B02CD2">
        <w:rPr>
          <w:rFonts w:ascii="Times New Roman" w:eastAsia="Times New Roman" w:hAnsi="Times New Roman" w:cs="Times New Roman"/>
          <w:sz w:val="28"/>
          <w:szCs w:val="28"/>
        </w:rPr>
        <w:t xml:space="preserve"> от 24 марта 2021</w:t>
      </w:r>
      <w:r>
        <w:rPr>
          <w:rFonts w:ascii="Times New Roman" w:eastAsia="Times New Roman" w:hAnsi="Times New Roman" w:cs="Times New Roman"/>
          <w:sz w:val="28"/>
          <w:szCs w:val="28"/>
        </w:rPr>
        <w:t xml:space="preserve"> г.).</w:t>
      </w:r>
    </w:p>
    <w:p w:rsidR="00212A39" w:rsidRDefault="00212A39" w:rsidP="001351C2">
      <w:pPr>
        <w:spacing w:after="0" w:line="240" w:lineRule="auto"/>
        <w:ind w:firstLine="720"/>
        <w:jc w:val="both"/>
        <w:rPr>
          <w:sz w:val="20"/>
          <w:szCs w:val="20"/>
        </w:rPr>
      </w:pPr>
      <w:r>
        <w:rPr>
          <w:rFonts w:ascii="Times New Roman" w:eastAsia="Times New Roman" w:hAnsi="Times New Roman" w:cs="Times New Roman"/>
          <w:sz w:val="28"/>
          <w:szCs w:val="28"/>
        </w:rPr>
        <w:t>Отчет о самообследовании школы подготовлен на основании аналит</w:t>
      </w:r>
      <w:r w:rsidR="00B02CD2">
        <w:rPr>
          <w:rFonts w:ascii="Times New Roman" w:eastAsia="Times New Roman" w:hAnsi="Times New Roman" w:cs="Times New Roman"/>
          <w:sz w:val="28"/>
          <w:szCs w:val="28"/>
        </w:rPr>
        <w:t>ических материалов МКОУ «СОШ №12» за 2020</w:t>
      </w:r>
      <w:r>
        <w:rPr>
          <w:rFonts w:ascii="Times New Roman" w:eastAsia="Times New Roman" w:hAnsi="Times New Roman" w:cs="Times New Roman"/>
          <w:sz w:val="28"/>
          <w:szCs w:val="28"/>
        </w:rPr>
        <w:t xml:space="preserve"> календарный год и размещен на официальном сайте школы для всеобщего ознакомления и отзывов.</w:t>
      </w:r>
    </w:p>
    <w:p w:rsidR="00212A39" w:rsidRDefault="00212A39" w:rsidP="001351C2">
      <w:pPr>
        <w:spacing w:after="0" w:line="240" w:lineRule="auto"/>
        <w:ind w:firstLine="720"/>
        <w:jc w:val="both"/>
        <w:sectPr w:rsidR="00212A39" w:rsidSect="001351C2">
          <w:type w:val="continuous"/>
          <w:pgSz w:w="11900" w:h="16838"/>
          <w:pgMar w:top="426" w:right="560" w:bottom="149" w:left="1701" w:header="0" w:footer="0" w:gutter="0"/>
          <w:cols w:space="720" w:equalWidth="0">
            <w:col w:w="9639"/>
          </w:cols>
        </w:sectPr>
      </w:pPr>
    </w:p>
    <w:p w:rsidR="00EB78A5" w:rsidRDefault="00EB78A5" w:rsidP="001351C2">
      <w:pPr>
        <w:spacing w:after="0" w:line="240" w:lineRule="auto"/>
        <w:jc w:val="both"/>
        <w:rPr>
          <w:sz w:val="20"/>
          <w:szCs w:val="20"/>
        </w:rPr>
      </w:pPr>
    </w:p>
    <w:p w:rsidR="00DD2A63" w:rsidRPr="0002381F" w:rsidRDefault="00DD2A63" w:rsidP="001351C2">
      <w:pPr>
        <w:spacing w:after="0"/>
        <w:ind w:left="260" w:firstLine="720"/>
        <w:rPr>
          <w:sz w:val="20"/>
          <w:szCs w:val="20"/>
        </w:rPr>
      </w:pPr>
      <w:r w:rsidRPr="0002381F">
        <w:rPr>
          <w:rFonts w:ascii="Times New Roman" w:eastAsia="Times New Roman" w:hAnsi="Times New Roman" w:cs="Times New Roman"/>
          <w:b/>
          <w:bCs/>
          <w:sz w:val="28"/>
          <w:szCs w:val="28"/>
        </w:rPr>
        <w:t>Цель самообследования:</w:t>
      </w:r>
    </w:p>
    <w:p w:rsidR="00DD2A63" w:rsidRDefault="00B628A8" w:rsidP="001351C2">
      <w:pPr>
        <w:spacing w:after="0" w:line="234" w:lineRule="auto"/>
        <w:ind w:left="1" w:right="20" w:firstLine="720"/>
        <w:jc w:val="both"/>
        <w:rPr>
          <w:sz w:val="20"/>
          <w:szCs w:val="20"/>
        </w:rPr>
      </w:pPr>
      <w:r>
        <w:rPr>
          <w:rFonts w:ascii="Times New Roman" w:eastAsia="Times New Roman" w:hAnsi="Times New Roman" w:cs="Times New Roman"/>
          <w:sz w:val="28"/>
          <w:szCs w:val="28"/>
        </w:rPr>
        <w:t>П</w:t>
      </w:r>
      <w:r w:rsidR="00DD2A63" w:rsidRPr="006C48A4">
        <w:rPr>
          <w:rFonts w:ascii="Times New Roman" w:eastAsia="Times New Roman" w:hAnsi="Times New Roman" w:cs="Times New Roman"/>
          <w:sz w:val="28"/>
          <w:szCs w:val="28"/>
        </w:rPr>
        <w:t>роведение внутренней экспертизы с целью всест</w:t>
      </w:r>
      <w:r w:rsidR="00DD2A63">
        <w:rPr>
          <w:rFonts w:ascii="Times New Roman" w:eastAsia="Times New Roman" w:hAnsi="Times New Roman" w:cs="Times New Roman"/>
          <w:sz w:val="28"/>
          <w:szCs w:val="28"/>
        </w:rPr>
        <w:t>ороннего анализа деятельности МК</w:t>
      </w:r>
      <w:r w:rsidR="00DD2A63" w:rsidRPr="006C48A4">
        <w:rPr>
          <w:rFonts w:ascii="Times New Roman" w:eastAsia="Times New Roman" w:hAnsi="Times New Roman" w:cs="Times New Roman"/>
          <w:sz w:val="28"/>
          <w:szCs w:val="28"/>
        </w:rPr>
        <w:t xml:space="preserve">ОУ </w:t>
      </w:r>
      <w:r w:rsidR="00DD2A63">
        <w:rPr>
          <w:rFonts w:ascii="Times New Roman" w:eastAsia="Times New Roman" w:hAnsi="Times New Roman" w:cs="Times New Roman"/>
          <w:sz w:val="28"/>
          <w:szCs w:val="28"/>
        </w:rPr>
        <w:t>«СОШ № 12»  с.Татарка за 2020</w:t>
      </w:r>
      <w:r w:rsidR="00DD2A63" w:rsidRPr="006C48A4">
        <w:rPr>
          <w:rFonts w:ascii="Times New Roman" w:eastAsia="Times New Roman" w:hAnsi="Times New Roman" w:cs="Times New Roman"/>
          <w:sz w:val="28"/>
          <w:szCs w:val="28"/>
        </w:rPr>
        <w:t xml:space="preserve"> год.</w:t>
      </w:r>
    </w:p>
    <w:p w:rsidR="001351C2" w:rsidRDefault="001351C2" w:rsidP="001351C2">
      <w:pPr>
        <w:spacing w:after="0"/>
        <w:ind w:left="260" w:firstLine="720"/>
        <w:rPr>
          <w:rFonts w:ascii="Times New Roman" w:eastAsia="Times New Roman" w:hAnsi="Times New Roman" w:cs="Times New Roman"/>
          <w:b/>
          <w:bCs/>
          <w:sz w:val="28"/>
          <w:szCs w:val="28"/>
        </w:rPr>
      </w:pPr>
    </w:p>
    <w:p w:rsidR="00DD2A63" w:rsidRPr="0002381F" w:rsidRDefault="00DD2A63" w:rsidP="001351C2">
      <w:pPr>
        <w:spacing w:after="0"/>
        <w:ind w:left="260" w:firstLine="720"/>
        <w:rPr>
          <w:sz w:val="20"/>
          <w:szCs w:val="20"/>
        </w:rPr>
      </w:pPr>
      <w:r w:rsidRPr="0002381F">
        <w:rPr>
          <w:rFonts w:ascii="Times New Roman" w:eastAsia="Times New Roman" w:hAnsi="Times New Roman" w:cs="Times New Roman"/>
          <w:b/>
          <w:bCs/>
          <w:sz w:val="28"/>
          <w:szCs w:val="28"/>
        </w:rPr>
        <w:t>Процедура самообследования способствует:</w:t>
      </w:r>
    </w:p>
    <w:p w:rsidR="00DD2A63" w:rsidRDefault="00DD2A63" w:rsidP="001351C2">
      <w:pPr>
        <w:spacing w:after="0" w:line="11" w:lineRule="exact"/>
        <w:ind w:firstLine="720"/>
        <w:rPr>
          <w:sz w:val="20"/>
          <w:szCs w:val="20"/>
        </w:rPr>
      </w:pPr>
    </w:p>
    <w:p w:rsidR="00DD2A63" w:rsidRPr="006C48A4" w:rsidRDefault="00DD2A63" w:rsidP="00480F67">
      <w:pPr>
        <w:numPr>
          <w:ilvl w:val="0"/>
          <w:numId w:val="17"/>
        </w:numPr>
        <w:tabs>
          <w:tab w:val="left" w:pos="421"/>
          <w:tab w:val="left" w:pos="709"/>
          <w:tab w:val="left" w:pos="851"/>
          <w:tab w:val="left" w:pos="993"/>
        </w:tabs>
        <w:spacing w:after="0" w:line="240" w:lineRule="auto"/>
        <w:ind w:left="0" w:firstLine="720"/>
        <w:jc w:val="both"/>
        <w:rPr>
          <w:rFonts w:eastAsia="Times New Roman"/>
          <w:sz w:val="28"/>
          <w:szCs w:val="28"/>
        </w:rPr>
      </w:pPr>
      <w:r w:rsidRPr="006C48A4">
        <w:rPr>
          <w:rFonts w:ascii="Times New Roman" w:eastAsia="Times New Roman" w:hAnsi="Times New Roman" w:cs="Times New Roman"/>
          <w:sz w:val="28"/>
          <w:szCs w:val="28"/>
        </w:rPr>
        <w:t>Выявлению соответствующего уровня качества подготовки обучающихся</w:t>
      </w:r>
      <w:r w:rsidR="00B628A8">
        <w:rPr>
          <w:rFonts w:ascii="Times New Roman" w:eastAsia="Times New Roman" w:hAnsi="Times New Roman" w:cs="Times New Roman"/>
          <w:sz w:val="28"/>
          <w:szCs w:val="28"/>
        </w:rPr>
        <w:t xml:space="preserve"> </w:t>
      </w:r>
      <w:r w:rsidRPr="006C48A4">
        <w:rPr>
          <w:rFonts w:ascii="Times New Roman" w:eastAsia="Times New Roman" w:hAnsi="Times New Roman" w:cs="Times New Roman"/>
          <w:sz w:val="28"/>
          <w:szCs w:val="28"/>
        </w:rPr>
        <w:t>по образовательным программам, в соответствии с федеральными государственными образовательными стандартами: начального общегообразования, основного  общего образования</w:t>
      </w:r>
      <w:r>
        <w:rPr>
          <w:rFonts w:ascii="Times New Roman" w:eastAsia="Times New Roman" w:hAnsi="Times New Roman" w:cs="Times New Roman"/>
          <w:sz w:val="28"/>
          <w:szCs w:val="28"/>
        </w:rPr>
        <w:t xml:space="preserve"> и среднего общего образования</w:t>
      </w:r>
      <w:r w:rsidRPr="006C48A4">
        <w:rPr>
          <w:rFonts w:ascii="Times New Roman" w:eastAsia="Times New Roman" w:hAnsi="Times New Roman" w:cs="Times New Roman"/>
          <w:sz w:val="28"/>
          <w:szCs w:val="28"/>
        </w:rPr>
        <w:t>.</w:t>
      </w:r>
    </w:p>
    <w:p w:rsidR="00DD2A63" w:rsidRPr="006C48A4" w:rsidRDefault="00DD2A63" w:rsidP="001351C2">
      <w:pPr>
        <w:numPr>
          <w:ilvl w:val="0"/>
          <w:numId w:val="17"/>
        </w:numPr>
        <w:tabs>
          <w:tab w:val="left" w:pos="428"/>
          <w:tab w:val="left" w:pos="851"/>
          <w:tab w:val="left" w:pos="993"/>
        </w:tabs>
        <w:spacing w:after="0" w:line="240" w:lineRule="auto"/>
        <w:ind w:left="0" w:firstLine="720"/>
        <w:jc w:val="both"/>
        <w:rPr>
          <w:rFonts w:eastAsia="Times New Roman"/>
          <w:sz w:val="28"/>
          <w:szCs w:val="28"/>
        </w:rPr>
      </w:pPr>
      <w:r w:rsidRPr="006C48A4">
        <w:rPr>
          <w:rFonts w:ascii="Times New Roman" w:eastAsia="Times New Roman" w:hAnsi="Times New Roman" w:cs="Times New Roman"/>
          <w:sz w:val="28"/>
          <w:szCs w:val="28"/>
        </w:rPr>
        <w:t>Обеспечению доступности и открытости информации о дея</w:t>
      </w:r>
      <w:r>
        <w:rPr>
          <w:rFonts w:ascii="Times New Roman" w:eastAsia="Times New Roman" w:hAnsi="Times New Roman" w:cs="Times New Roman"/>
          <w:sz w:val="28"/>
          <w:szCs w:val="28"/>
        </w:rPr>
        <w:t>тельности МК</w:t>
      </w:r>
      <w:r w:rsidRPr="006C48A4">
        <w:rPr>
          <w:rFonts w:ascii="Times New Roman" w:eastAsia="Times New Roman" w:hAnsi="Times New Roman" w:cs="Times New Roman"/>
          <w:sz w:val="28"/>
          <w:szCs w:val="28"/>
        </w:rPr>
        <w:t xml:space="preserve">ОУ </w:t>
      </w:r>
      <w:r>
        <w:rPr>
          <w:rFonts w:ascii="Times New Roman" w:eastAsia="Times New Roman" w:hAnsi="Times New Roman" w:cs="Times New Roman"/>
          <w:sz w:val="28"/>
          <w:szCs w:val="28"/>
        </w:rPr>
        <w:t>«СОШ № 12»  с.Татарка</w:t>
      </w:r>
      <w:r w:rsidRPr="006C48A4">
        <w:rPr>
          <w:rFonts w:ascii="Times New Roman" w:eastAsia="Times New Roman" w:hAnsi="Times New Roman" w:cs="Times New Roman"/>
          <w:sz w:val="28"/>
          <w:szCs w:val="28"/>
        </w:rPr>
        <w:t>.</w:t>
      </w:r>
    </w:p>
    <w:p w:rsidR="00DD2A63" w:rsidRPr="006C48A4" w:rsidRDefault="00DD2A63" w:rsidP="001351C2">
      <w:pPr>
        <w:numPr>
          <w:ilvl w:val="0"/>
          <w:numId w:val="17"/>
        </w:numPr>
        <w:tabs>
          <w:tab w:val="left" w:pos="428"/>
          <w:tab w:val="left" w:pos="851"/>
          <w:tab w:val="left" w:pos="993"/>
        </w:tabs>
        <w:spacing w:after="0" w:line="240" w:lineRule="auto"/>
        <w:ind w:left="0" w:firstLine="720"/>
        <w:jc w:val="both"/>
        <w:rPr>
          <w:rFonts w:eastAsia="Times New Roman"/>
          <w:sz w:val="28"/>
          <w:szCs w:val="28"/>
        </w:rPr>
      </w:pPr>
      <w:r>
        <w:rPr>
          <w:rFonts w:ascii="Times New Roman" w:eastAsia="Times New Roman" w:hAnsi="Times New Roman" w:cs="Times New Roman"/>
          <w:sz w:val="28"/>
          <w:szCs w:val="28"/>
        </w:rPr>
        <w:t>Выявлению</w:t>
      </w:r>
      <w:r w:rsidRPr="006C48A4">
        <w:rPr>
          <w:rFonts w:ascii="Times New Roman" w:eastAsia="Times New Roman" w:hAnsi="Times New Roman" w:cs="Times New Roman"/>
          <w:sz w:val="28"/>
          <w:szCs w:val="28"/>
        </w:rPr>
        <w:t xml:space="preserve"> степени соответствия фактического состояния образовательного процесса планируемому.</w:t>
      </w:r>
    </w:p>
    <w:p w:rsidR="00DD2A63" w:rsidRDefault="00DD2A63" w:rsidP="001351C2">
      <w:pPr>
        <w:numPr>
          <w:ilvl w:val="0"/>
          <w:numId w:val="17"/>
        </w:numPr>
        <w:tabs>
          <w:tab w:val="left" w:pos="428"/>
          <w:tab w:val="left" w:pos="851"/>
          <w:tab w:val="left" w:pos="993"/>
        </w:tabs>
        <w:spacing w:after="0" w:line="240" w:lineRule="auto"/>
        <w:ind w:left="0" w:firstLine="720"/>
        <w:jc w:val="both"/>
        <w:rPr>
          <w:rFonts w:eastAsia="Times New Roman"/>
          <w:sz w:val="28"/>
          <w:szCs w:val="28"/>
        </w:rPr>
      </w:pPr>
      <w:r>
        <w:rPr>
          <w:rFonts w:ascii="Times New Roman" w:eastAsia="Times New Roman" w:hAnsi="Times New Roman" w:cs="Times New Roman"/>
          <w:sz w:val="28"/>
          <w:szCs w:val="28"/>
        </w:rPr>
        <w:t>Разработке</w:t>
      </w:r>
      <w:r w:rsidRPr="006C48A4">
        <w:rPr>
          <w:rFonts w:ascii="Times New Roman" w:eastAsia="Times New Roman" w:hAnsi="Times New Roman" w:cs="Times New Roman"/>
          <w:sz w:val="28"/>
          <w:szCs w:val="28"/>
        </w:rPr>
        <w:t xml:space="preserve"> мероприятий, направленных на предупреждение развития негативных явлений в образовательной системе</w:t>
      </w:r>
    </w:p>
    <w:p w:rsidR="001351C2" w:rsidRDefault="001351C2" w:rsidP="001351C2">
      <w:pPr>
        <w:spacing w:after="0"/>
        <w:ind w:left="260" w:firstLine="720"/>
        <w:rPr>
          <w:rFonts w:eastAsia="Times New Roman"/>
          <w:sz w:val="28"/>
          <w:szCs w:val="28"/>
        </w:rPr>
      </w:pPr>
    </w:p>
    <w:p w:rsidR="00DD2A63" w:rsidRPr="0002381F" w:rsidRDefault="00DD2A63" w:rsidP="001351C2">
      <w:pPr>
        <w:spacing w:after="0"/>
        <w:ind w:left="260" w:firstLine="720"/>
        <w:rPr>
          <w:sz w:val="20"/>
          <w:szCs w:val="20"/>
        </w:rPr>
      </w:pPr>
      <w:r w:rsidRPr="0002381F">
        <w:rPr>
          <w:rFonts w:ascii="Times New Roman" w:eastAsia="Times New Roman" w:hAnsi="Times New Roman" w:cs="Times New Roman"/>
          <w:b/>
          <w:bCs/>
          <w:sz w:val="28"/>
          <w:szCs w:val="28"/>
        </w:rPr>
        <w:t>Источники информации:</w:t>
      </w:r>
    </w:p>
    <w:p w:rsidR="00DD2A63" w:rsidRDefault="00DD2A63" w:rsidP="001351C2">
      <w:pPr>
        <w:spacing w:after="0" w:line="8" w:lineRule="exact"/>
        <w:ind w:firstLine="720"/>
        <w:rPr>
          <w:sz w:val="20"/>
          <w:szCs w:val="20"/>
        </w:rPr>
      </w:pPr>
    </w:p>
    <w:p w:rsidR="00DD2A63" w:rsidRPr="001351C2" w:rsidRDefault="00DD2A63" w:rsidP="001351C2">
      <w:pPr>
        <w:pStyle w:val="a9"/>
        <w:numPr>
          <w:ilvl w:val="0"/>
          <w:numId w:val="1"/>
        </w:numPr>
        <w:tabs>
          <w:tab w:val="left" w:pos="567"/>
          <w:tab w:val="left" w:pos="851"/>
          <w:tab w:val="left" w:pos="993"/>
          <w:tab w:val="left" w:pos="1276"/>
        </w:tabs>
        <w:spacing w:after="0" w:line="240" w:lineRule="auto"/>
        <w:ind w:left="0" w:firstLine="709"/>
        <w:jc w:val="both"/>
        <w:rPr>
          <w:sz w:val="20"/>
          <w:szCs w:val="20"/>
        </w:rPr>
      </w:pPr>
      <w:r w:rsidRPr="001351C2">
        <w:rPr>
          <w:rFonts w:ascii="Times New Roman" w:eastAsia="Times New Roman" w:hAnsi="Times New Roman" w:cs="Times New Roman"/>
          <w:sz w:val="28"/>
          <w:szCs w:val="28"/>
        </w:rPr>
        <w:t>Нормативно-правовые документы, рабочие документы, регламентирующие направления деятельности (аналитические материалы, планы и анализы работы, программы, статистические данные, расписание занятий).</w:t>
      </w:r>
    </w:p>
    <w:p w:rsidR="00DD2A63" w:rsidRDefault="00DD2A63" w:rsidP="001351C2">
      <w:pPr>
        <w:tabs>
          <w:tab w:val="left" w:pos="851"/>
          <w:tab w:val="left" w:pos="1276"/>
        </w:tabs>
        <w:spacing w:after="0" w:line="240" w:lineRule="auto"/>
        <w:ind w:firstLine="709"/>
        <w:jc w:val="both"/>
        <w:rPr>
          <w:sz w:val="20"/>
          <w:szCs w:val="20"/>
        </w:rPr>
      </w:pPr>
    </w:p>
    <w:p w:rsidR="00DD2A63" w:rsidRDefault="00DD2A63" w:rsidP="001351C2">
      <w:pPr>
        <w:numPr>
          <w:ilvl w:val="0"/>
          <w:numId w:val="1"/>
        </w:numPr>
        <w:tabs>
          <w:tab w:val="left" w:pos="851"/>
          <w:tab w:val="left" w:pos="968"/>
          <w:tab w:val="left" w:pos="127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Анализ и результаты ГИА, определяющие качество подготовки выпускников.</w:t>
      </w:r>
    </w:p>
    <w:p w:rsidR="00DD2A63" w:rsidRDefault="00DD2A63" w:rsidP="001351C2">
      <w:pPr>
        <w:spacing w:after="0" w:line="328" w:lineRule="exact"/>
        <w:ind w:firstLine="720"/>
        <w:rPr>
          <w:sz w:val="20"/>
          <w:szCs w:val="20"/>
        </w:rPr>
      </w:pPr>
    </w:p>
    <w:p w:rsidR="00DD2A63" w:rsidRPr="0002381F" w:rsidRDefault="00DD2A63" w:rsidP="001351C2">
      <w:pPr>
        <w:spacing w:after="0"/>
        <w:ind w:left="260" w:firstLine="720"/>
        <w:rPr>
          <w:sz w:val="20"/>
          <w:szCs w:val="20"/>
        </w:rPr>
      </w:pPr>
      <w:r w:rsidRPr="0002381F">
        <w:rPr>
          <w:rFonts w:ascii="Times New Roman" w:eastAsia="Times New Roman" w:hAnsi="Times New Roman" w:cs="Times New Roman"/>
          <w:b/>
          <w:bCs/>
          <w:sz w:val="28"/>
          <w:szCs w:val="28"/>
        </w:rPr>
        <w:t>Форма предъявления информации:</w:t>
      </w:r>
    </w:p>
    <w:p w:rsidR="00DD2A63" w:rsidRPr="006C48A4" w:rsidRDefault="00DD2A63" w:rsidP="001351C2">
      <w:pPr>
        <w:spacing w:after="0" w:line="234" w:lineRule="auto"/>
        <w:ind w:left="1" w:right="20" w:firstLine="720"/>
        <w:jc w:val="both"/>
        <w:rPr>
          <w:sz w:val="20"/>
          <w:szCs w:val="20"/>
        </w:rPr>
      </w:pPr>
      <w:r w:rsidRPr="006C48A4">
        <w:rPr>
          <w:rFonts w:ascii="Times New Roman" w:eastAsia="Times New Roman" w:hAnsi="Times New Roman" w:cs="Times New Roman"/>
          <w:sz w:val="28"/>
          <w:szCs w:val="28"/>
        </w:rPr>
        <w:t>Отчет о самообследовании, утвержденный педагогическим советом на бумажных и электронных носителях.</w:t>
      </w:r>
    </w:p>
    <w:p w:rsidR="00DD2A63" w:rsidRPr="006C48A4" w:rsidRDefault="00DD2A63" w:rsidP="001351C2">
      <w:pPr>
        <w:spacing w:after="0" w:line="15" w:lineRule="exact"/>
        <w:ind w:firstLine="720"/>
        <w:rPr>
          <w:sz w:val="20"/>
          <w:szCs w:val="20"/>
        </w:rPr>
      </w:pPr>
    </w:p>
    <w:p w:rsidR="00DD2A63" w:rsidRDefault="00DD2A63" w:rsidP="001351C2">
      <w:pPr>
        <w:spacing w:after="0" w:line="240" w:lineRule="auto"/>
        <w:ind w:firstLine="720"/>
        <w:jc w:val="both"/>
        <w:rPr>
          <w:rFonts w:ascii="Times New Roman" w:eastAsia="Times New Roman" w:hAnsi="Times New Roman" w:cs="Times New Roman"/>
          <w:sz w:val="28"/>
          <w:szCs w:val="28"/>
        </w:rPr>
      </w:pPr>
      <w:r w:rsidRPr="006C48A4">
        <w:rPr>
          <w:rFonts w:ascii="Times New Roman" w:eastAsia="Times New Roman" w:hAnsi="Times New Roman" w:cs="Times New Roman"/>
          <w:sz w:val="28"/>
          <w:szCs w:val="28"/>
        </w:rPr>
        <w:t xml:space="preserve">Самообследование проводилось на основании приказа директора </w:t>
      </w:r>
      <w:r>
        <w:rPr>
          <w:rFonts w:ascii="Times New Roman" w:eastAsia="Times New Roman" w:hAnsi="Times New Roman" w:cs="Times New Roman"/>
          <w:sz w:val="28"/>
          <w:szCs w:val="28"/>
        </w:rPr>
        <w:t xml:space="preserve"> МК</w:t>
      </w:r>
      <w:r w:rsidRPr="006C48A4">
        <w:rPr>
          <w:rFonts w:ascii="Times New Roman" w:eastAsia="Times New Roman" w:hAnsi="Times New Roman" w:cs="Times New Roman"/>
          <w:sz w:val="28"/>
          <w:szCs w:val="28"/>
        </w:rPr>
        <w:t xml:space="preserve">ОУ </w:t>
      </w:r>
      <w:r>
        <w:rPr>
          <w:rFonts w:ascii="Times New Roman" w:eastAsia="Times New Roman" w:hAnsi="Times New Roman" w:cs="Times New Roman"/>
          <w:sz w:val="28"/>
          <w:szCs w:val="28"/>
        </w:rPr>
        <w:t xml:space="preserve">«СОШ № 12» с. Татарка </w:t>
      </w:r>
      <w:r w:rsidRPr="00094965">
        <w:rPr>
          <w:rFonts w:ascii="Times New Roman" w:eastAsia="Times New Roman" w:hAnsi="Times New Roman" w:cs="Times New Roman"/>
          <w:color w:val="000000" w:themeColor="text1"/>
          <w:sz w:val="28"/>
          <w:szCs w:val="28"/>
        </w:rPr>
        <w:t xml:space="preserve">от </w:t>
      </w:r>
      <w:r w:rsidRPr="00B02CD2">
        <w:rPr>
          <w:rFonts w:ascii="Times New Roman" w:eastAsia="Times New Roman" w:hAnsi="Times New Roman" w:cs="Times New Roman"/>
          <w:sz w:val="28"/>
          <w:szCs w:val="28"/>
        </w:rPr>
        <w:t>19.01.2021 № 24/01-1 «О проведении самообследования МКОУ «СОШ № 12»  за 2020 год»</w:t>
      </w:r>
      <w:r w:rsidR="001351C2">
        <w:rPr>
          <w:rFonts w:ascii="Times New Roman" w:eastAsia="Times New Roman" w:hAnsi="Times New Roman" w:cs="Times New Roman"/>
          <w:sz w:val="28"/>
          <w:szCs w:val="28"/>
        </w:rPr>
        <w:t>.</w:t>
      </w:r>
    </w:p>
    <w:p w:rsidR="001351C2" w:rsidRDefault="001351C2" w:rsidP="001351C2">
      <w:pPr>
        <w:spacing w:after="0" w:line="240" w:lineRule="auto"/>
        <w:ind w:firstLine="720"/>
        <w:jc w:val="both"/>
        <w:rPr>
          <w:rFonts w:ascii="Times New Roman" w:eastAsia="Times New Roman" w:hAnsi="Times New Roman" w:cs="Times New Roman"/>
          <w:sz w:val="28"/>
          <w:szCs w:val="28"/>
        </w:rPr>
      </w:pPr>
    </w:p>
    <w:p w:rsidR="001351C2" w:rsidRPr="001A32F1" w:rsidRDefault="001351C2" w:rsidP="001351C2">
      <w:pPr>
        <w:spacing w:after="0" w:line="240" w:lineRule="auto"/>
        <w:ind w:firstLine="720"/>
        <w:jc w:val="both"/>
        <w:rPr>
          <w:sz w:val="20"/>
          <w:szCs w:val="20"/>
        </w:rPr>
        <w:sectPr w:rsidR="001351C2" w:rsidRPr="001A32F1" w:rsidSect="001351C2">
          <w:type w:val="continuous"/>
          <w:pgSz w:w="11900" w:h="16838"/>
          <w:pgMar w:top="1440" w:right="560" w:bottom="149" w:left="1701" w:header="0" w:footer="0" w:gutter="0"/>
          <w:cols w:space="720" w:equalWidth="0">
            <w:col w:w="9639"/>
          </w:cols>
        </w:sectPr>
      </w:pPr>
    </w:p>
    <w:p w:rsidR="00EB78A5" w:rsidRPr="00313AB5" w:rsidRDefault="000416E8" w:rsidP="001351C2">
      <w:pPr>
        <w:tabs>
          <w:tab w:val="left" w:pos="2180"/>
        </w:tabs>
        <w:spacing w:after="0" w:line="240" w:lineRule="auto"/>
        <w:ind w:firstLine="720"/>
        <w:jc w:val="both"/>
        <w:rPr>
          <w:rFonts w:ascii="Times New Roman" w:eastAsia="Times New Roman" w:hAnsi="Times New Roman" w:cs="Times New Roman"/>
          <w:b/>
          <w:bCs/>
          <w:sz w:val="28"/>
          <w:szCs w:val="28"/>
        </w:rPr>
      </w:pPr>
      <w:r w:rsidRPr="00313AB5">
        <w:rPr>
          <w:rFonts w:ascii="Times New Roman" w:eastAsia="Times New Roman" w:hAnsi="Times New Roman" w:cs="Times New Roman"/>
          <w:b/>
          <w:bCs/>
          <w:sz w:val="28"/>
          <w:szCs w:val="28"/>
        </w:rPr>
        <w:t>1.</w:t>
      </w:r>
      <w:r w:rsidR="00EB78A5" w:rsidRPr="00313AB5">
        <w:rPr>
          <w:rFonts w:ascii="Times New Roman" w:eastAsia="Times New Roman" w:hAnsi="Times New Roman" w:cs="Times New Roman"/>
          <w:b/>
          <w:bCs/>
          <w:sz w:val="28"/>
          <w:szCs w:val="28"/>
        </w:rPr>
        <w:t>Общие сведения об образовательном учреждении</w:t>
      </w:r>
    </w:p>
    <w:p w:rsidR="00313AB5" w:rsidRPr="00313AB5" w:rsidRDefault="00313AB5" w:rsidP="001351C2">
      <w:pPr>
        <w:tabs>
          <w:tab w:val="left" w:pos="2180"/>
        </w:tabs>
        <w:spacing w:after="0" w:line="240" w:lineRule="auto"/>
        <w:ind w:firstLine="720"/>
        <w:jc w:val="both"/>
        <w:rPr>
          <w:rFonts w:ascii="Times New Roman" w:eastAsia="Times New Roman" w:hAnsi="Times New Roman" w:cs="Times New Roman"/>
          <w:b/>
          <w:bCs/>
          <w:sz w:val="28"/>
          <w:szCs w:val="28"/>
        </w:rPr>
      </w:pPr>
      <w:r w:rsidRPr="00313AB5">
        <w:rPr>
          <w:rFonts w:ascii="Times New Roman" w:eastAsia="Times New Roman" w:hAnsi="Times New Roman" w:cs="Times New Roman"/>
          <w:b/>
          <w:bCs/>
          <w:sz w:val="28"/>
          <w:szCs w:val="28"/>
        </w:rPr>
        <w:t>1.1Общая характеристика</w:t>
      </w:r>
    </w:p>
    <w:p w:rsidR="001A32F1" w:rsidRPr="00313AB5" w:rsidRDefault="001A32F1" w:rsidP="008C5AFF">
      <w:pPr>
        <w:tabs>
          <w:tab w:val="left" w:pos="2180"/>
        </w:tabs>
        <w:spacing w:after="0" w:line="240" w:lineRule="auto"/>
        <w:ind w:firstLine="720"/>
        <w:jc w:val="both"/>
        <w:rPr>
          <w:rFonts w:ascii="Times New Roman" w:hAnsi="Times New Roman" w:cs="Times New Roman"/>
          <w:sz w:val="28"/>
          <w:szCs w:val="28"/>
        </w:rPr>
      </w:pPr>
      <w:r w:rsidRPr="00313AB5">
        <w:rPr>
          <w:rFonts w:ascii="Times New Roman" w:eastAsia="Times New Roman" w:hAnsi="Times New Roman" w:cs="Times New Roman"/>
          <w:sz w:val="28"/>
          <w:szCs w:val="28"/>
        </w:rPr>
        <w:t>Муниципальное казенноеобщеобразовательное учреждение «Средняя общеобразовательная школа № 12»  гарантирует общедоступность и бесплатность в соответствии с федеральными государственными образовательными стандартами начального общего, основного общего,</w:t>
      </w:r>
      <w:r w:rsidR="008C5AFF">
        <w:rPr>
          <w:rFonts w:ascii="Times New Roman" w:eastAsia="Times New Roman" w:hAnsi="Times New Roman" w:cs="Times New Roman"/>
          <w:sz w:val="28"/>
          <w:szCs w:val="28"/>
        </w:rPr>
        <w:t xml:space="preserve"> </w:t>
      </w:r>
      <w:r w:rsidRPr="00313AB5">
        <w:rPr>
          <w:rFonts w:ascii="Times New Roman" w:eastAsia="Times New Roman" w:hAnsi="Times New Roman" w:cs="Times New Roman"/>
          <w:sz w:val="28"/>
          <w:szCs w:val="28"/>
        </w:rPr>
        <w:t>среднего общего образования.</w:t>
      </w:r>
    </w:p>
    <w:p w:rsidR="00DE72AF" w:rsidRDefault="0002365B" w:rsidP="001351C2">
      <w:pPr>
        <w:spacing w:after="0" w:line="240" w:lineRule="auto"/>
        <w:ind w:right="718" w:firstLine="720"/>
        <w:jc w:val="both"/>
        <w:rPr>
          <w:rFonts w:ascii="Times New Roman" w:eastAsia="Times New Roman" w:hAnsi="Times New Roman" w:cs="Times New Roman"/>
          <w:sz w:val="28"/>
          <w:szCs w:val="28"/>
        </w:rPr>
      </w:pPr>
      <w:r w:rsidRPr="00313AB5">
        <w:rPr>
          <w:rFonts w:ascii="Times New Roman" w:eastAsia="Times New Roman" w:hAnsi="Times New Roman" w:cs="Times New Roman"/>
          <w:b/>
          <w:sz w:val="28"/>
          <w:szCs w:val="28"/>
        </w:rPr>
        <w:t>1.2</w:t>
      </w:r>
      <w:r w:rsidR="00DE72AF" w:rsidRPr="005D4DAB">
        <w:rPr>
          <w:rFonts w:ascii="Times New Roman" w:hAnsi="Times New Roman" w:cs="Times New Roman"/>
          <w:sz w:val="28"/>
          <w:szCs w:val="28"/>
        </w:rPr>
        <w:t>Организационно-правовое обеспечение</w:t>
      </w:r>
    </w:p>
    <w:p w:rsidR="00DE72AF" w:rsidRDefault="00DE72AF" w:rsidP="001351C2">
      <w:pPr>
        <w:spacing w:after="0" w:line="240" w:lineRule="auto"/>
        <w:ind w:right="718" w:firstLine="720"/>
        <w:jc w:val="both"/>
        <w:rPr>
          <w:rFonts w:ascii="Times New Roman" w:eastAsia="Times New Roman" w:hAnsi="Times New Roman" w:cs="Times New Roman"/>
          <w:sz w:val="28"/>
          <w:szCs w:val="28"/>
        </w:rPr>
      </w:pPr>
    </w:p>
    <w:tbl>
      <w:tblPr>
        <w:tblStyle w:val="11"/>
        <w:tblW w:w="5000" w:type="pct"/>
        <w:tblLook w:val="04A0"/>
      </w:tblPr>
      <w:tblGrid>
        <w:gridCol w:w="585"/>
        <w:gridCol w:w="1822"/>
        <w:gridCol w:w="3259"/>
        <w:gridCol w:w="1605"/>
        <w:gridCol w:w="1503"/>
        <w:gridCol w:w="1081"/>
      </w:tblGrid>
      <w:tr w:rsidR="00DE72AF" w:rsidTr="001351C2">
        <w:tc>
          <w:tcPr>
            <w:tcW w:w="307" w:type="pct"/>
            <w:hideMark/>
          </w:tcPr>
          <w:p w:rsidR="00DE72AF" w:rsidRPr="00097143" w:rsidRDefault="00DE72AF" w:rsidP="001351C2">
            <w:pPr>
              <w:rPr>
                <w:rFonts w:ascii="Times New Roman" w:hAnsi="Times New Roman" w:cs="Times New Roman"/>
                <w:color w:val="0B0B0B"/>
                <w:sz w:val="24"/>
                <w:szCs w:val="24"/>
              </w:rPr>
            </w:pPr>
            <w:r w:rsidRPr="00097143">
              <w:rPr>
                <w:rStyle w:val="af1"/>
                <w:rFonts w:ascii="Times New Roman" w:hAnsi="Times New Roman" w:cs="Times New Roman"/>
                <w:color w:val="0B0B0B"/>
                <w:sz w:val="24"/>
                <w:szCs w:val="24"/>
              </w:rPr>
              <w:t>п.п</w:t>
            </w:r>
          </w:p>
        </w:tc>
        <w:tc>
          <w:tcPr>
            <w:tcW w:w="913" w:type="pct"/>
            <w:hideMark/>
          </w:tcPr>
          <w:p w:rsidR="00DE72AF" w:rsidRPr="00097143" w:rsidRDefault="00DE72AF" w:rsidP="001351C2">
            <w:pPr>
              <w:rPr>
                <w:rFonts w:ascii="Times New Roman" w:hAnsi="Times New Roman" w:cs="Times New Roman"/>
                <w:color w:val="0B0B0B"/>
                <w:sz w:val="24"/>
                <w:szCs w:val="24"/>
              </w:rPr>
            </w:pPr>
            <w:r w:rsidRPr="00097143">
              <w:rPr>
                <w:rStyle w:val="af1"/>
                <w:rFonts w:ascii="Times New Roman" w:hAnsi="Times New Roman" w:cs="Times New Roman"/>
                <w:color w:val="0B0B0B"/>
                <w:sz w:val="24"/>
                <w:szCs w:val="24"/>
              </w:rPr>
              <w:t>Наименование объекта</w:t>
            </w:r>
          </w:p>
        </w:tc>
        <w:tc>
          <w:tcPr>
            <w:tcW w:w="1663" w:type="pct"/>
            <w:hideMark/>
          </w:tcPr>
          <w:p w:rsidR="00DE72AF" w:rsidRPr="00097143" w:rsidRDefault="00DE72AF" w:rsidP="001351C2">
            <w:pPr>
              <w:rPr>
                <w:rFonts w:ascii="Times New Roman" w:hAnsi="Times New Roman" w:cs="Times New Roman"/>
                <w:color w:val="0B0B0B"/>
                <w:sz w:val="24"/>
                <w:szCs w:val="24"/>
              </w:rPr>
            </w:pPr>
            <w:r w:rsidRPr="00097143">
              <w:rPr>
                <w:rStyle w:val="af1"/>
                <w:rFonts w:ascii="Times New Roman" w:hAnsi="Times New Roman" w:cs="Times New Roman"/>
                <w:color w:val="0B0B0B"/>
                <w:sz w:val="24"/>
                <w:szCs w:val="24"/>
              </w:rPr>
              <w:t>Адрес объекта</w:t>
            </w:r>
          </w:p>
        </w:tc>
        <w:tc>
          <w:tcPr>
            <w:tcW w:w="824" w:type="pct"/>
            <w:hideMark/>
          </w:tcPr>
          <w:p w:rsidR="00DE72AF" w:rsidRPr="00097143" w:rsidRDefault="00DE72AF" w:rsidP="001351C2">
            <w:pPr>
              <w:rPr>
                <w:rFonts w:ascii="Times New Roman" w:hAnsi="Times New Roman" w:cs="Times New Roman"/>
                <w:color w:val="0B0B0B"/>
                <w:sz w:val="24"/>
                <w:szCs w:val="24"/>
              </w:rPr>
            </w:pPr>
            <w:r w:rsidRPr="00097143">
              <w:rPr>
                <w:rStyle w:val="af1"/>
                <w:rFonts w:ascii="Times New Roman" w:hAnsi="Times New Roman" w:cs="Times New Roman"/>
                <w:color w:val="0B0B0B"/>
                <w:sz w:val="24"/>
                <w:szCs w:val="24"/>
              </w:rPr>
              <w:t>Права на объект</w:t>
            </w:r>
          </w:p>
        </w:tc>
        <w:tc>
          <w:tcPr>
            <w:tcW w:w="735" w:type="pct"/>
            <w:hideMark/>
          </w:tcPr>
          <w:p w:rsidR="00DE72AF" w:rsidRPr="00097143" w:rsidRDefault="00DE72AF" w:rsidP="001351C2">
            <w:pPr>
              <w:rPr>
                <w:rFonts w:ascii="Times New Roman" w:hAnsi="Times New Roman" w:cs="Times New Roman"/>
                <w:color w:val="0B0B0B"/>
                <w:sz w:val="24"/>
                <w:szCs w:val="24"/>
              </w:rPr>
            </w:pPr>
            <w:r w:rsidRPr="00097143">
              <w:rPr>
                <w:rStyle w:val="af1"/>
                <w:rFonts w:ascii="Times New Roman" w:hAnsi="Times New Roman" w:cs="Times New Roman"/>
                <w:color w:val="0B0B0B"/>
                <w:sz w:val="24"/>
                <w:szCs w:val="24"/>
              </w:rPr>
              <w:t>Назначение объекта</w:t>
            </w:r>
          </w:p>
        </w:tc>
        <w:tc>
          <w:tcPr>
            <w:tcW w:w="558" w:type="pct"/>
            <w:hideMark/>
          </w:tcPr>
          <w:p w:rsidR="00DE72AF" w:rsidRDefault="00DE72AF" w:rsidP="001351C2">
            <w:pPr>
              <w:rPr>
                <w:rFonts w:ascii="Helvetica" w:hAnsi="Helvetica"/>
                <w:color w:val="0B0B0B"/>
                <w:sz w:val="18"/>
                <w:szCs w:val="18"/>
              </w:rPr>
            </w:pPr>
            <w:r>
              <w:rPr>
                <w:rStyle w:val="af1"/>
                <w:rFonts w:ascii="Helvetica" w:hAnsi="Helvetica"/>
                <w:color w:val="0B0B0B"/>
                <w:sz w:val="18"/>
                <w:szCs w:val="18"/>
              </w:rPr>
              <w:t>Площадь в м</w:t>
            </w:r>
            <w:r>
              <w:rPr>
                <w:rStyle w:val="af1"/>
                <w:rFonts w:ascii="Helvetica" w:hAnsi="Helvetica"/>
                <w:color w:val="0B0B0B"/>
                <w:sz w:val="13"/>
                <w:szCs w:val="13"/>
                <w:vertAlign w:val="superscript"/>
              </w:rPr>
              <w:t>2</w:t>
            </w:r>
          </w:p>
        </w:tc>
      </w:tr>
      <w:tr w:rsidR="00DE72AF" w:rsidTr="001351C2">
        <w:tc>
          <w:tcPr>
            <w:tcW w:w="307" w:type="pct"/>
            <w:hideMark/>
          </w:tcPr>
          <w:p w:rsidR="00DE72AF" w:rsidRPr="008C5AFF" w:rsidRDefault="008C5AFF" w:rsidP="008C5AFF">
            <w:pPr>
              <w:rPr>
                <w:rFonts w:ascii="Times New Roman" w:hAnsi="Times New Roman" w:cs="Times New Roman"/>
                <w:sz w:val="24"/>
                <w:szCs w:val="24"/>
              </w:rPr>
            </w:pPr>
            <w:r>
              <w:rPr>
                <w:rFonts w:ascii="Times New Roman" w:hAnsi="Times New Roman" w:cs="Times New Roman"/>
                <w:sz w:val="24"/>
                <w:szCs w:val="24"/>
              </w:rPr>
              <w:t>1.</w:t>
            </w:r>
          </w:p>
        </w:tc>
        <w:tc>
          <w:tcPr>
            <w:tcW w:w="913"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Здание МКОУ "СОШ № 12"</w:t>
            </w:r>
          </w:p>
        </w:tc>
        <w:tc>
          <w:tcPr>
            <w:tcW w:w="1663"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356221, Ставропольский край, Шпаковский район, х. Верхнеегорлыкский, ул. Шолохова, 28</w:t>
            </w:r>
          </w:p>
        </w:tc>
        <w:tc>
          <w:tcPr>
            <w:tcW w:w="824" w:type="pct"/>
            <w:hideMark/>
          </w:tcPr>
          <w:p w:rsidR="00DE72AF" w:rsidRPr="00097143" w:rsidRDefault="003C100E" w:rsidP="001351C2">
            <w:pPr>
              <w:rPr>
                <w:rFonts w:ascii="Times New Roman" w:hAnsi="Times New Roman" w:cs="Times New Roman"/>
                <w:color w:val="212529"/>
                <w:sz w:val="24"/>
                <w:szCs w:val="24"/>
              </w:rPr>
            </w:pPr>
            <w:hyperlink r:id="rId9" w:tgtFrame="_blank" w:history="1">
              <w:r w:rsidR="00DE72AF" w:rsidRPr="00097143">
                <w:rPr>
                  <w:rStyle w:val="a3"/>
                  <w:rFonts w:ascii="Times New Roman" w:hAnsi="Times New Roman" w:cs="Times New Roman"/>
                  <w:color w:val="00517C"/>
                  <w:sz w:val="24"/>
                  <w:szCs w:val="24"/>
                </w:rPr>
                <w:t>Оперативное управление</w:t>
              </w:r>
            </w:hyperlink>
          </w:p>
        </w:tc>
        <w:tc>
          <w:tcPr>
            <w:tcW w:w="735"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Учебное</w:t>
            </w:r>
          </w:p>
        </w:tc>
        <w:tc>
          <w:tcPr>
            <w:tcW w:w="558" w:type="pct"/>
            <w:hideMark/>
          </w:tcPr>
          <w:p w:rsidR="00DE72AF" w:rsidRDefault="00DE72AF" w:rsidP="001351C2">
            <w:pPr>
              <w:rPr>
                <w:rFonts w:ascii="Helvetica" w:hAnsi="Helvetica"/>
                <w:color w:val="212529"/>
                <w:sz w:val="18"/>
                <w:szCs w:val="18"/>
              </w:rPr>
            </w:pPr>
            <w:r>
              <w:rPr>
                <w:rFonts w:ascii="Helvetica" w:hAnsi="Helvetica"/>
                <w:color w:val="212529"/>
                <w:sz w:val="18"/>
                <w:szCs w:val="18"/>
              </w:rPr>
              <w:t>697,8</w:t>
            </w:r>
          </w:p>
        </w:tc>
      </w:tr>
      <w:tr w:rsidR="00DE72AF" w:rsidTr="001351C2">
        <w:tc>
          <w:tcPr>
            <w:tcW w:w="307" w:type="pct"/>
            <w:hideMark/>
          </w:tcPr>
          <w:p w:rsidR="00DE72AF" w:rsidRPr="00097143" w:rsidRDefault="008C5AFF" w:rsidP="008C5AFF">
            <w:pPr>
              <w:rPr>
                <w:rFonts w:ascii="Times New Roman" w:hAnsi="Times New Roman" w:cs="Times New Roman"/>
                <w:color w:val="212529"/>
                <w:sz w:val="24"/>
                <w:szCs w:val="24"/>
              </w:rPr>
            </w:pPr>
            <w:r>
              <w:rPr>
                <w:rFonts w:ascii="Times New Roman" w:hAnsi="Times New Roman" w:cs="Times New Roman"/>
                <w:color w:val="212529"/>
                <w:sz w:val="24"/>
                <w:szCs w:val="24"/>
              </w:rPr>
              <w:t>2.</w:t>
            </w:r>
          </w:p>
        </w:tc>
        <w:tc>
          <w:tcPr>
            <w:tcW w:w="913"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Здание филиала МКОУ "СОШ № 12"</w:t>
            </w:r>
          </w:p>
        </w:tc>
        <w:tc>
          <w:tcPr>
            <w:tcW w:w="1663"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356221, Ставропольский край, Шпаковский район, х. Верхнеегорлыкский, ул. Шолохова, 28</w:t>
            </w:r>
          </w:p>
        </w:tc>
        <w:tc>
          <w:tcPr>
            <w:tcW w:w="824" w:type="pct"/>
            <w:hideMark/>
          </w:tcPr>
          <w:p w:rsidR="00DE72AF" w:rsidRPr="00097143" w:rsidRDefault="003C100E" w:rsidP="001351C2">
            <w:pPr>
              <w:rPr>
                <w:rFonts w:ascii="Times New Roman" w:hAnsi="Times New Roman" w:cs="Times New Roman"/>
                <w:color w:val="212529"/>
                <w:sz w:val="24"/>
                <w:szCs w:val="24"/>
              </w:rPr>
            </w:pPr>
            <w:hyperlink r:id="rId10" w:tgtFrame="_blank" w:history="1">
              <w:r w:rsidR="00DE72AF" w:rsidRPr="00097143">
                <w:rPr>
                  <w:rStyle w:val="a3"/>
                  <w:rFonts w:ascii="Times New Roman" w:hAnsi="Times New Roman" w:cs="Times New Roman"/>
                  <w:color w:val="00517C"/>
                  <w:sz w:val="24"/>
                  <w:szCs w:val="24"/>
                </w:rPr>
                <w:t>Оперативное управление</w:t>
              </w:r>
            </w:hyperlink>
          </w:p>
        </w:tc>
        <w:tc>
          <w:tcPr>
            <w:tcW w:w="735"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Учебное</w:t>
            </w:r>
          </w:p>
        </w:tc>
        <w:tc>
          <w:tcPr>
            <w:tcW w:w="558" w:type="pct"/>
            <w:hideMark/>
          </w:tcPr>
          <w:p w:rsidR="00DE72AF" w:rsidRDefault="00DE72AF" w:rsidP="001351C2">
            <w:pPr>
              <w:rPr>
                <w:rFonts w:ascii="Helvetica" w:hAnsi="Helvetica"/>
                <w:color w:val="212529"/>
                <w:sz w:val="18"/>
                <w:szCs w:val="18"/>
              </w:rPr>
            </w:pPr>
            <w:r>
              <w:rPr>
                <w:rFonts w:ascii="Helvetica" w:hAnsi="Helvetica"/>
                <w:color w:val="212529"/>
                <w:sz w:val="18"/>
                <w:szCs w:val="18"/>
              </w:rPr>
              <w:t>439,7</w:t>
            </w:r>
          </w:p>
        </w:tc>
      </w:tr>
      <w:tr w:rsidR="00DE72AF" w:rsidTr="001351C2">
        <w:tc>
          <w:tcPr>
            <w:tcW w:w="307" w:type="pct"/>
            <w:hideMark/>
          </w:tcPr>
          <w:p w:rsidR="00DE72AF" w:rsidRPr="00097143" w:rsidRDefault="008C5AFF" w:rsidP="008C5AFF">
            <w:pPr>
              <w:rPr>
                <w:rFonts w:ascii="Times New Roman" w:hAnsi="Times New Roman" w:cs="Times New Roman"/>
                <w:color w:val="212529"/>
                <w:sz w:val="24"/>
                <w:szCs w:val="24"/>
              </w:rPr>
            </w:pPr>
            <w:r>
              <w:rPr>
                <w:rFonts w:ascii="Times New Roman" w:hAnsi="Times New Roman" w:cs="Times New Roman"/>
                <w:color w:val="212529"/>
                <w:sz w:val="24"/>
                <w:szCs w:val="24"/>
              </w:rPr>
              <w:t>3.</w:t>
            </w:r>
          </w:p>
        </w:tc>
        <w:tc>
          <w:tcPr>
            <w:tcW w:w="913"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Здание</w:t>
            </w:r>
          </w:p>
        </w:tc>
        <w:tc>
          <w:tcPr>
            <w:tcW w:w="1663"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356231, Ставропольский край, Шпаковский район, с. Татарка, ул. З. Космодемьянской, 16</w:t>
            </w:r>
          </w:p>
        </w:tc>
        <w:tc>
          <w:tcPr>
            <w:tcW w:w="824" w:type="pct"/>
            <w:hideMark/>
          </w:tcPr>
          <w:p w:rsidR="00DE72AF" w:rsidRPr="00097143" w:rsidRDefault="003C100E" w:rsidP="001351C2">
            <w:pPr>
              <w:rPr>
                <w:rFonts w:ascii="Times New Roman" w:hAnsi="Times New Roman" w:cs="Times New Roman"/>
                <w:color w:val="212529"/>
                <w:sz w:val="24"/>
                <w:szCs w:val="24"/>
              </w:rPr>
            </w:pPr>
            <w:hyperlink r:id="rId11" w:tgtFrame="_blank" w:history="1">
              <w:r w:rsidR="00DE72AF" w:rsidRPr="00097143">
                <w:rPr>
                  <w:rStyle w:val="a3"/>
                  <w:rFonts w:ascii="Times New Roman" w:hAnsi="Times New Roman" w:cs="Times New Roman"/>
                  <w:color w:val="00517C"/>
                  <w:sz w:val="24"/>
                  <w:szCs w:val="24"/>
                </w:rPr>
                <w:t>Оперативное управление</w:t>
              </w:r>
            </w:hyperlink>
          </w:p>
        </w:tc>
        <w:tc>
          <w:tcPr>
            <w:tcW w:w="735" w:type="pct"/>
            <w:hideMark/>
          </w:tcPr>
          <w:p w:rsidR="00DE72AF" w:rsidRPr="00097143" w:rsidRDefault="00DE72AF" w:rsidP="001351C2">
            <w:pPr>
              <w:rPr>
                <w:rFonts w:ascii="Times New Roman" w:hAnsi="Times New Roman" w:cs="Times New Roman"/>
                <w:color w:val="212529"/>
                <w:sz w:val="24"/>
                <w:szCs w:val="24"/>
              </w:rPr>
            </w:pPr>
            <w:r w:rsidRPr="00097143">
              <w:rPr>
                <w:rFonts w:ascii="Times New Roman" w:hAnsi="Times New Roman" w:cs="Times New Roman"/>
                <w:color w:val="212529"/>
                <w:sz w:val="24"/>
                <w:szCs w:val="24"/>
              </w:rPr>
              <w:t>Учебное</w:t>
            </w:r>
          </w:p>
        </w:tc>
        <w:tc>
          <w:tcPr>
            <w:tcW w:w="558" w:type="pct"/>
            <w:hideMark/>
          </w:tcPr>
          <w:p w:rsidR="00DE72AF" w:rsidRDefault="00DE72AF" w:rsidP="001351C2">
            <w:pPr>
              <w:rPr>
                <w:rFonts w:ascii="Helvetica" w:hAnsi="Helvetica"/>
                <w:color w:val="212529"/>
                <w:sz w:val="18"/>
                <w:szCs w:val="18"/>
              </w:rPr>
            </w:pPr>
            <w:r>
              <w:rPr>
                <w:rFonts w:ascii="Helvetica" w:hAnsi="Helvetica"/>
                <w:color w:val="212529"/>
                <w:sz w:val="18"/>
                <w:szCs w:val="18"/>
              </w:rPr>
              <w:t>3 187,8</w:t>
            </w:r>
          </w:p>
        </w:tc>
      </w:tr>
    </w:tbl>
    <w:p w:rsidR="00DE72AF" w:rsidRDefault="00DE72AF" w:rsidP="001351C2">
      <w:pPr>
        <w:spacing w:after="0" w:line="240" w:lineRule="auto"/>
        <w:ind w:right="718" w:firstLine="720"/>
        <w:jc w:val="both"/>
        <w:rPr>
          <w:rFonts w:ascii="Times New Roman" w:eastAsia="Times New Roman" w:hAnsi="Times New Roman" w:cs="Times New Roman"/>
          <w:sz w:val="28"/>
          <w:szCs w:val="28"/>
        </w:rPr>
      </w:pP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eastAsia="Times New Roman" w:hAnsi="Times New Roman" w:cs="Times New Roman"/>
          <w:sz w:val="28"/>
          <w:szCs w:val="28"/>
        </w:rPr>
        <w:t>Тип образовательной организации – общеобразовательное учреждение.</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eastAsia="Times New Roman" w:hAnsi="Times New Roman" w:cs="Times New Roman"/>
          <w:sz w:val="28"/>
          <w:szCs w:val="28"/>
        </w:rPr>
        <w:t>Организационно - правовая форма:  муниципальное учреждение.</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eastAsia="Times New Roman" w:hAnsi="Times New Roman" w:cs="Times New Roman"/>
          <w:sz w:val="28"/>
          <w:szCs w:val="28"/>
        </w:rPr>
        <w:t>Тип учреждения:  казенное.</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eastAsia="Times New Roman" w:hAnsi="Times New Roman" w:cs="Times New Roman"/>
          <w:sz w:val="28"/>
          <w:szCs w:val="28"/>
        </w:rPr>
        <w:t>Школа является юридическим лицом. Некоммерческой организацией. Учредителем  является администрация Шпаковского муниципального района.Функции и полномочия Учредителя в отношении Школы осуществляет отдел образования администрации Шпаковского района. Школа имеет бессрочную лицензию, серия 26 Л 01  № 0001649 от 12 декабря 2016 года</w:t>
      </w:r>
      <w:r w:rsidRPr="00313AB5">
        <w:rPr>
          <w:rFonts w:ascii="Times New Roman" w:eastAsia="Times New Roman" w:hAnsi="Times New Roman" w:cs="Times New Roman"/>
          <w:color w:val="0D0D0D"/>
          <w:sz w:val="28"/>
          <w:szCs w:val="28"/>
        </w:rPr>
        <w:t>, на право оказывать образовательные услуги по реализации образовательных программ по видам образования (общее образование), по уровням образования (начальное общее, основное общее, среднее общее), по подвидам дополнительного образования (дополнительное образование детей и взрослых).</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eastAsia="Times New Roman" w:hAnsi="Times New Roman" w:cs="Times New Roman"/>
          <w:color w:val="0D0D0D"/>
          <w:sz w:val="28"/>
          <w:szCs w:val="28"/>
        </w:rPr>
        <w:t xml:space="preserve">Школа имеет свидетельство о государственной аккредитации образовательной деятельности по основным общеобразовательным программамв отношении каждого уровня общего образования (начальное общее образование, основное общее образование, среднее общее образование), </w:t>
      </w:r>
      <w:r w:rsidRPr="00313AB5">
        <w:rPr>
          <w:rFonts w:ascii="Times New Roman" w:eastAsia="Times New Roman" w:hAnsi="Times New Roman" w:cs="Times New Roman"/>
          <w:sz w:val="28"/>
          <w:szCs w:val="28"/>
        </w:rPr>
        <w:t>серия 26А02 № 0000309 от 18 мая 2015 года. Срок действия свидетельства до 18 марта 2027 года.</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hAnsi="Times New Roman" w:cs="Times New Roman"/>
          <w:sz w:val="28"/>
          <w:szCs w:val="28"/>
        </w:rPr>
        <w:t>Директор</w:t>
      </w:r>
      <w:r w:rsidR="008C5AFF">
        <w:rPr>
          <w:rFonts w:ascii="Times New Roman" w:hAnsi="Times New Roman" w:cs="Times New Roman"/>
          <w:sz w:val="28"/>
          <w:szCs w:val="28"/>
        </w:rPr>
        <w:t xml:space="preserve"> -</w:t>
      </w:r>
      <w:r w:rsidRPr="00313AB5">
        <w:rPr>
          <w:rFonts w:ascii="Times New Roman" w:hAnsi="Times New Roman" w:cs="Times New Roman"/>
          <w:sz w:val="28"/>
          <w:szCs w:val="28"/>
        </w:rPr>
        <w:t xml:space="preserve"> Приходько Ольга Ивановна</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hAnsi="Times New Roman" w:cs="Times New Roman"/>
          <w:sz w:val="28"/>
          <w:szCs w:val="28"/>
        </w:rPr>
        <w:t>Почтовый адрес: 356231 Ставропольский край,  Шпаковский район,</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hAnsi="Times New Roman" w:cs="Times New Roman"/>
          <w:sz w:val="28"/>
          <w:szCs w:val="28"/>
        </w:rPr>
        <w:t>с. Татарка ул. З. Космодемьянской, 16</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hAnsi="Times New Roman" w:cs="Times New Roman"/>
          <w:sz w:val="28"/>
          <w:szCs w:val="28"/>
        </w:rPr>
        <w:t xml:space="preserve">Контактный телефон: 8(86553)3-46-86 </w:t>
      </w:r>
    </w:p>
    <w:p w:rsidR="001A32F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hAnsi="Times New Roman" w:cs="Times New Roman"/>
          <w:sz w:val="28"/>
          <w:szCs w:val="28"/>
          <w:lang w:val="en-US"/>
        </w:rPr>
        <w:t>E</w:t>
      </w:r>
      <w:r w:rsidRPr="00313AB5">
        <w:rPr>
          <w:rFonts w:ascii="Times New Roman" w:hAnsi="Times New Roman" w:cs="Times New Roman"/>
          <w:sz w:val="28"/>
          <w:szCs w:val="28"/>
        </w:rPr>
        <w:t>-</w:t>
      </w:r>
      <w:r w:rsidRPr="00313AB5">
        <w:rPr>
          <w:rFonts w:ascii="Times New Roman" w:hAnsi="Times New Roman" w:cs="Times New Roman"/>
          <w:sz w:val="28"/>
          <w:szCs w:val="28"/>
          <w:lang w:val="en-US"/>
        </w:rPr>
        <w:t>mail</w:t>
      </w:r>
      <w:r w:rsidRPr="00313AB5">
        <w:rPr>
          <w:rFonts w:ascii="Times New Roman" w:hAnsi="Times New Roman" w:cs="Times New Roman"/>
          <w:sz w:val="28"/>
          <w:szCs w:val="28"/>
        </w:rPr>
        <w:t>:</w:t>
      </w:r>
      <w:r w:rsidRPr="00313AB5">
        <w:rPr>
          <w:rFonts w:ascii="Times New Roman" w:hAnsi="Times New Roman" w:cs="Times New Roman"/>
          <w:sz w:val="28"/>
          <w:szCs w:val="28"/>
          <w:lang w:val="en-US"/>
        </w:rPr>
        <w:t>tatarka</w:t>
      </w:r>
      <w:r w:rsidRPr="00313AB5">
        <w:rPr>
          <w:rFonts w:ascii="Times New Roman" w:hAnsi="Times New Roman" w:cs="Times New Roman"/>
          <w:sz w:val="28"/>
          <w:szCs w:val="28"/>
        </w:rPr>
        <w:t>12@</w:t>
      </w:r>
      <w:r w:rsidRPr="00313AB5">
        <w:rPr>
          <w:rFonts w:ascii="Times New Roman" w:hAnsi="Times New Roman" w:cs="Times New Roman"/>
          <w:sz w:val="28"/>
          <w:szCs w:val="28"/>
          <w:lang w:val="en-US"/>
        </w:rPr>
        <w:t>yandex</w:t>
      </w:r>
      <w:r w:rsidRPr="00313AB5">
        <w:rPr>
          <w:rFonts w:ascii="Times New Roman" w:hAnsi="Times New Roman" w:cs="Times New Roman"/>
          <w:sz w:val="28"/>
          <w:szCs w:val="28"/>
        </w:rPr>
        <w:t>.</w:t>
      </w:r>
      <w:r w:rsidRPr="00313AB5">
        <w:rPr>
          <w:rFonts w:ascii="Times New Roman" w:hAnsi="Times New Roman" w:cs="Times New Roman"/>
          <w:sz w:val="28"/>
          <w:szCs w:val="28"/>
          <w:lang w:val="en-US"/>
        </w:rPr>
        <w:t>ru</w:t>
      </w:r>
    </w:p>
    <w:p w:rsidR="00135191" w:rsidRPr="00313AB5" w:rsidRDefault="001A32F1" w:rsidP="008C5AFF">
      <w:pPr>
        <w:spacing w:after="0" w:line="240" w:lineRule="auto"/>
        <w:ind w:firstLine="720"/>
        <w:jc w:val="both"/>
        <w:rPr>
          <w:rFonts w:ascii="Times New Roman" w:hAnsi="Times New Roman" w:cs="Times New Roman"/>
          <w:sz w:val="28"/>
          <w:szCs w:val="28"/>
        </w:rPr>
      </w:pPr>
      <w:r w:rsidRPr="00313AB5">
        <w:rPr>
          <w:rFonts w:ascii="Times New Roman" w:hAnsi="Times New Roman" w:cs="Times New Roman"/>
          <w:sz w:val="28"/>
          <w:szCs w:val="28"/>
        </w:rPr>
        <w:t xml:space="preserve">Адрес сайта учреждения: </w:t>
      </w:r>
      <w:hyperlink r:id="rId12" w:history="1">
        <w:r w:rsidR="00135191" w:rsidRPr="00313AB5">
          <w:rPr>
            <w:rFonts w:ascii="Times New Roman" w:hAnsi="Times New Roman" w:cs="Times New Roman"/>
            <w:sz w:val="28"/>
            <w:szCs w:val="28"/>
            <w:u w:val="single"/>
          </w:rPr>
          <w:t>http://tatarka12.siteedu.ru</w:t>
        </w:r>
      </w:hyperlink>
    </w:p>
    <w:p w:rsidR="001A32F1" w:rsidRPr="00313AB5" w:rsidRDefault="001A32F1" w:rsidP="008C5AFF">
      <w:pPr>
        <w:spacing w:after="0" w:line="240" w:lineRule="auto"/>
        <w:ind w:firstLine="720"/>
        <w:jc w:val="both"/>
        <w:rPr>
          <w:rFonts w:ascii="Times New Roman" w:eastAsia="Times New Roman" w:hAnsi="Times New Roman" w:cs="Times New Roman"/>
          <w:sz w:val="28"/>
          <w:szCs w:val="28"/>
        </w:rPr>
      </w:pPr>
      <w:r w:rsidRPr="00313AB5">
        <w:rPr>
          <w:rFonts w:ascii="Times New Roman" w:hAnsi="Times New Roman" w:cs="Times New Roman"/>
          <w:sz w:val="28"/>
          <w:szCs w:val="28"/>
          <w:shd w:val="clear" w:color="auto" w:fill="FFFFFF"/>
        </w:rPr>
        <w:t>Учреждение имеет филиал без права юридического лица, находящийся по адресу: 356221, Ставропольский край, Шпаковский</w:t>
      </w:r>
      <w:r w:rsidR="008C5AFF">
        <w:rPr>
          <w:rFonts w:ascii="Times New Roman" w:hAnsi="Times New Roman" w:cs="Times New Roman"/>
          <w:sz w:val="28"/>
          <w:szCs w:val="28"/>
          <w:shd w:val="clear" w:color="auto" w:fill="FFFFFF"/>
        </w:rPr>
        <w:t xml:space="preserve"> </w:t>
      </w:r>
      <w:r w:rsidRPr="00313AB5">
        <w:rPr>
          <w:rFonts w:ascii="Times New Roman" w:hAnsi="Times New Roman" w:cs="Times New Roman"/>
          <w:sz w:val="28"/>
          <w:szCs w:val="28"/>
          <w:shd w:val="clear" w:color="auto" w:fill="FFFFFF"/>
        </w:rPr>
        <w:t>район,</w:t>
      </w:r>
      <w:r w:rsidR="001351C2">
        <w:rPr>
          <w:rFonts w:ascii="Times New Roman" w:hAnsi="Times New Roman" w:cs="Times New Roman"/>
          <w:sz w:val="28"/>
          <w:szCs w:val="28"/>
          <w:shd w:val="clear" w:color="auto" w:fill="FFFFFF"/>
        </w:rPr>
        <w:t xml:space="preserve"> </w:t>
      </w:r>
      <w:r w:rsidRPr="00313AB5">
        <w:rPr>
          <w:rFonts w:ascii="Times New Roman" w:hAnsi="Times New Roman" w:cs="Times New Roman"/>
          <w:sz w:val="28"/>
          <w:szCs w:val="28"/>
          <w:shd w:val="clear" w:color="auto" w:fill="FFFFFF"/>
        </w:rPr>
        <w:t>х.Верхнеегорлыкский, ул. Шолохова, 28.</w:t>
      </w:r>
    </w:p>
    <w:p w:rsidR="00313AB5" w:rsidRPr="003014E3" w:rsidRDefault="00313AB5" w:rsidP="008C5AFF">
      <w:pPr>
        <w:spacing w:after="0" w:line="240" w:lineRule="auto"/>
        <w:ind w:firstLine="720"/>
        <w:jc w:val="both"/>
        <w:rPr>
          <w:rFonts w:ascii="Times New Roman" w:eastAsia="Times New Roman" w:hAnsi="Times New Roman" w:cs="Times New Roman"/>
          <w:sz w:val="28"/>
          <w:szCs w:val="28"/>
        </w:rPr>
      </w:pPr>
    </w:p>
    <w:p w:rsidR="0002365B" w:rsidRDefault="0002365B" w:rsidP="008C5AFF">
      <w:pPr>
        <w:pStyle w:val="1"/>
        <w:shd w:val="clear" w:color="auto" w:fill="FFFFFF"/>
        <w:spacing w:before="0" w:beforeAutospacing="0" w:after="0" w:afterAutospacing="0"/>
        <w:ind w:firstLine="720"/>
        <w:rPr>
          <w:b w:val="0"/>
          <w:bCs w:val="0"/>
          <w:sz w:val="28"/>
          <w:szCs w:val="28"/>
        </w:rPr>
      </w:pPr>
      <w:r>
        <w:rPr>
          <w:b w:val="0"/>
          <w:bCs w:val="0"/>
          <w:sz w:val="28"/>
          <w:szCs w:val="28"/>
        </w:rPr>
        <w:t>1.3</w:t>
      </w:r>
      <w:r w:rsidRPr="0002365B">
        <w:rPr>
          <w:b w:val="0"/>
          <w:bCs w:val="0"/>
          <w:sz w:val="28"/>
          <w:szCs w:val="28"/>
        </w:rPr>
        <w:t>Структура и органы управления образовательной организацией</w:t>
      </w:r>
    </w:p>
    <w:p w:rsidR="0002365B" w:rsidRPr="0002365B" w:rsidRDefault="0002365B" w:rsidP="001351C2">
      <w:pPr>
        <w:pStyle w:val="1"/>
        <w:shd w:val="clear" w:color="auto" w:fill="FFFFFF"/>
        <w:spacing w:before="0" w:beforeAutospacing="0" w:after="0" w:afterAutospacing="0"/>
        <w:ind w:firstLine="720"/>
        <w:rPr>
          <w:b w:val="0"/>
          <w:bCs w:val="0"/>
          <w:sz w:val="28"/>
          <w:szCs w:val="28"/>
        </w:rPr>
      </w:pPr>
    </w:p>
    <w:p w:rsidR="0002365B" w:rsidRPr="0002365B" w:rsidRDefault="0002365B" w:rsidP="001351C2">
      <w:pPr>
        <w:shd w:val="clear" w:color="auto" w:fill="FFFFFF"/>
        <w:spacing w:after="0"/>
        <w:ind w:firstLine="720"/>
        <w:jc w:val="center"/>
        <w:rPr>
          <w:rFonts w:ascii="Times New Roman" w:hAnsi="Times New Roman" w:cs="Times New Roman"/>
          <w:color w:val="212529"/>
          <w:sz w:val="24"/>
          <w:szCs w:val="24"/>
        </w:rPr>
      </w:pPr>
      <w:r w:rsidRPr="0002365B">
        <w:rPr>
          <w:rFonts w:ascii="Times New Roman" w:hAnsi="Times New Roman" w:cs="Times New Roman"/>
          <w:color w:val="212529"/>
          <w:sz w:val="24"/>
          <w:szCs w:val="24"/>
        </w:rPr>
        <w:t>Схема организационной структуры образовательной организации</w:t>
      </w:r>
    </w:p>
    <w:p w:rsidR="001A32F1" w:rsidRDefault="001A32F1" w:rsidP="001351C2">
      <w:pPr>
        <w:spacing w:after="0"/>
        <w:ind w:firstLine="720"/>
        <w:jc w:val="center"/>
        <w:rPr>
          <w:rFonts w:ascii="Times New Roman" w:hAnsi="Times New Roman" w:cs="Times New Roman"/>
          <w:b/>
          <w:sz w:val="28"/>
          <w:szCs w:val="28"/>
        </w:rPr>
      </w:pPr>
    </w:p>
    <w:p w:rsidR="00313AB5" w:rsidRDefault="0002365B" w:rsidP="008C5AFF">
      <w:pPr>
        <w:spacing w:after="0"/>
        <w:ind w:right="151"/>
      </w:pPr>
      <w:r>
        <w:rPr>
          <w:noProof/>
        </w:rPr>
        <w:drawing>
          <wp:inline distT="0" distB="0" distL="0" distR="0">
            <wp:extent cx="6064369" cy="2734574"/>
            <wp:effectExtent l="3810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81AC0" w:rsidRDefault="00781AC0" w:rsidP="001351C2">
      <w:pPr>
        <w:spacing w:after="0" w:line="240" w:lineRule="auto"/>
        <w:ind w:right="718" w:firstLine="720"/>
        <w:jc w:val="both"/>
        <w:rPr>
          <w:rFonts w:ascii="Times New Roman" w:eastAsia="Times New Roman" w:hAnsi="Times New Roman" w:cs="Times New Roman"/>
          <w:iCs/>
          <w:color w:val="222222"/>
          <w:sz w:val="28"/>
          <w:szCs w:val="28"/>
        </w:rPr>
      </w:pPr>
    </w:p>
    <w:p w:rsidR="00FC3BCA" w:rsidRDefault="00FC3BCA" w:rsidP="001351C2">
      <w:pPr>
        <w:spacing w:after="0" w:line="240" w:lineRule="auto"/>
        <w:ind w:firstLine="720"/>
        <w:jc w:val="both"/>
        <w:rPr>
          <w:sz w:val="20"/>
          <w:szCs w:val="20"/>
        </w:rPr>
      </w:pPr>
      <w:r>
        <w:rPr>
          <w:rFonts w:ascii="Times New Roman" w:eastAsia="Times New Roman" w:hAnsi="Times New Roman" w:cs="Times New Roman"/>
          <w:sz w:val="28"/>
          <w:szCs w:val="28"/>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образования.</w:t>
      </w:r>
    </w:p>
    <w:p w:rsidR="00FC3BCA" w:rsidRDefault="00FC3BCA" w:rsidP="001351C2">
      <w:pPr>
        <w:spacing w:after="0" w:line="240" w:lineRule="auto"/>
        <w:ind w:firstLine="720"/>
        <w:jc w:val="both"/>
        <w:rPr>
          <w:sz w:val="20"/>
          <w:szCs w:val="20"/>
        </w:rPr>
      </w:pPr>
      <w:r>
        <w:rPr>
          <w:rFonts w:ascii="Times New Roman" w:eastAsia="Times New Roman" w:hAnsi="Times New Roman" w:cs="Times New Roman"/>
          <w:sz w:val="28"/>
          <w:szCs w:val="28"/>
        </w:rPr>
        <w:t>Управление МКОУ «СОШ № 12» осуществляется в соответствии с законодательством Российской Федерации, уставом школы, на основе сочетания принципов единоначалия и коллегиальности.</w:t>
      </w:r>
    </w:p>
    <w:p w:rsidR="00FC3BCA" w:rsidRDefault="00FC3BCA" w:rsidP="001351C2">
      <w:pPr>
        <w:spacing w:after="0" w:line="240" w:lineRule="auto"/>
        <w:ind w:firstLine="720"/>
        <w:jc w:val="both"/>
        <w:rPr>
          <w:sz w:val="20"/>
          <w:szCs w:val="20"/>
        </w:rPr>
      </w:pPr>
      <w:r>
        <w:rPr>
          <w:rFonts w:ascii="Times New Roman" w:eastAsia="Times New Roman" w:hAnsi="Times New Roman" w:cs="Times New Roman"/>
          <w:sz w:val="28"/>
          <w:szCs w:val="28"/>
        </w:rPr>
        <w:t>Органами коллегиального управления школы являются: общее собрание работников Учреждения; педагогический совет.</w:t>
      </w:r>
    </w:p>
    <w:p w:rsidR="00FC3BCA" w:rsidRDefault="00FC3BCA" w:rsidP="001351C2">
      <w:pPr>
        <w:spacing w:after="0" w:line="240" w:lineRule="auto"/>
        <w:ind w:firstLine="720"/>
        <w:jc w:val="both"/>
        <w:rPr>
          <w:sz w:val="20"/>
          <w:szCs w:val="20"/>
        </w:rPr>
      </w:pPr>
      <w:r>
        <w:rPr>
          <w:rFonts w:ascii="Times New Roman" w:eastAsia="Times New Roman" w:hAnsi="Times New Roman" w:cs="Times New Roman"/>
          <w:sz w:val="28"/>
          <w:szCs w:val="28"/>
        </w:rPr>
        <w:t>Собрание является постоянно действующим высшим органом                                 коллегиального управления. В Собрании участвуют все работники, работающие в Учреждении по основному месту работы.</w:t>
      </w:r>
    </w:p>
    <w:p w:rsidR="00FC3BCA" w:rsidRPr="00951FF2" w:rsidRDefault="00FC3BCA" w:rsidP="001351C2">
      <w:pPr>
        <w:numPr>
          <w:ilvl w:val="1"/>
          <w:numId w:val="7"/>
        </w:numPr>
        <w:tabs>
          <w:tab w:val="left" w:pos="1129"/>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компетенцию Собрания входит принятие решений по следующим вопросам: внесение предложений в программу развития Учреждения; внесение предложений об изменении устава; принятие решения о</w:t>
      </w:r>
      <w:r w:rsidRPr="00951FF2">
        <w:rPr>
          <w:rFonts w:ascii="Times New Roman" w:eastAsia="Times New Roman" w:hAnsi="Times New Roman" w:cs="Times New Roman"/>
          <w:sz w:val="28"/>
          <w:szCs w:val="28"/>
        </w:rPr>
        <w:t>необходимости заключения коллективного договора; избрание представителей работников в комиссию по трудовым спорам; ходатайствоонагражденииработников Учреждения государственными,ведомственными наградами, наградами Ставропольского края, Шпаковского муниципа</w:t>
      </w:r>
      <w:r w:rsidR="004C6996">
        <w:rPr>
          <w:rFonts w:ascii="Times New Roman" w:eastAsia="Times New Roman" w:hAnsi="Times New Roman" w:cs="Times New Roman"/>
          <w:sz w:val="28"/>
          <w:szCs w:val="28"/>
        </w:rPr>
        <w:t>льного округа</w:t>
      </w:r>
      <w:r w:rsidRPr="00951FF2">
        <w:rPr>
          <w:rFonts w:ascii="Times New Roman" w:eastAsia="Times New Roman" w:hAnsi="Times New Roman" w:cs="Times New Roman"/>
          <w:sz w:val="28"/>
          <w:szCs w:val="28"/>
        </w:rPr>
        <w:t>; обсуждение вопроса состояния трудовой дисциплины, выработка рекомендаций по ее укреплению, содействие созданию оптимальных условий для организации труда и профессионального совершенствования работников; поддержаниеобщественных инициатив по развитию; избрание представителей работников в органы и комиссии Учреждения; заслушивание отчета директора о проделанной работе.</w:t>
      </w:r>
    </w:p>
    <w:p w:rsidR="00FC3BCA" w:rsidRDefault="00097143"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совет у</w:t>
      </w:r>
      <w:r w:rsidR="00FC3BCA" w:rsidRPr="00951FF2">
        <w:rPr>
          <w:rFonts w:ascii="Times New Roman" w:eastAsia="Times New Roman" w:hAnsi="Times New Roman" w:cs="Times New Roman"/>
          <w:sz w:val="28"/>
          <w:szCs w:val="28"/>
        </w:rPr>
        <w:t>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w:t>
      </w:r>
    </w:p>
    <w:p w:rsidR="00FC3BCA" w:rsidRPr="00FB0248" w:rsidRDefault="00FC3BCA" w:rsidP="00FB0248">
      <w:pPr>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 xml:space="preserve">К </w:t>
      </w:r>
      <w:r w:rsidRPr="00197BD9">
        <w:rPr>
          <w:rFonts w:ascii="Times New Roman" w:eastAsia="Times New Roman" w:hAnsi="Times New Roman" w:cs="Times New Roman"/>
          <w:sz w:val="28"/>
          <w:szCs w:val="28"/>
        </w:rPr>
        <w:t>компетенции педагогического совета относится: реализация государственной политики по вопросам образования; совершенствование организации образовательного процесса; принятие образовательных программ; определение списка учебников в соответствии с утверждённым федеральным перечнем учебников, рекомендованных к</w:t>
      </w:r>
      <w:r>
        <w:rPr>
          <w:rFonts w:ascii="Times New Roman" w:eastAsia="Times New Roman" w:hAnsi="Times New Roman" w:cs="Times New Roman"/>
          <w:sz w:val="28"/>
          <w:szCs w:val="28"/>
        </w:rPr>
        <w:t xml:space="preserve"> использованиюпри реализации имеющих государственную аккредитацию образовательных программ начального общего,основного общего, среднего общего образования организациями, осуществляющими образовательную деятельность,а также учебных пособий, допущенных к использованию при реализации указанных образовательных программ такими организациями; определение основных направлений раз</w:t>
      </w:r>
      <w:r w:rsidR="004C6996">
        <w:rPr>
          <w:rFonts w:ascii="Times New Roman" w:eastAsia="Times New Roman" w:hAnsi="Times New Roman" w:cs="Times New Roman"/>
          <w:sz w:val="28"/>
          <w:szCs w:val="28"/>
        </w:rPr>
        <w:t>вития школы, повышения качества</w:t>
      </w:r>
      <w:r>
        <w:rPr>
          <w:rFonts w:ascii="Times New Roman" w:eastAsia="Times New Roman" w:hAnsi="Times New Roman" w:cs="Times New Roman"/>
          <w:sz w:val="28"/>
          <w:szCs w:val="28"/>
        </w:rPr>
        <w:t xml:space="preserve"> и эффективности образовательного процесса;внедрение в практику работы школы достижений педагогической науки и передового педагогического опыта; принятие решения об участии  в экспериментальной и инновационной деятельности, определение тематики инновационных проектов и программ; поддержка общественных инициатив по совершенствованию обучения и воспитания учащихся; принятие решений о создании спецкурсов, факультативов, кружков и др.; определение сменности занятий по классам; принятие решений о требованиях к одежде учащихся; принятие решения    об отчислении учащегося в соответствии с законодательством; принятие решений о переводе из класса в класс,  о допуске к ГИА учащихся,                               о награждении учащихся; принятие решений о ведении платной образовательной деятельности по конкретным образовательным программам; рассмотрение </w:t>
      </w:r>
      <w:r w:rsidRPr="00951FF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принятие плана работы Учреждения на текущий учебный год; рассмотрение и согласование отчета о самообследовании; принятие и утверждение локальных нормативных актов. Все данные вопросы были рассмотрены на</w:t>
      </w:r>
      <w:r w:rsidR="004C6996">
        <w:rPr>
          <w:rFonts w:ascii="Times New Roman" w:eastAsia="Times New Roman" w:hAnsi="Times New Roman" w:cs="Times New Roman"/>
          <w:sz w:val="28"/>
          <w:szCs w:val="28"/>
        </w:rPr>
        <w:t xml:space="preserve"> педагогических советах   в 2020</w:t>
      </w:r>
      <w:r>
        <w:rPr>
          <w:rFonts w:ascii="Times New Roman" w:eastAsia="Times New Roman" w:hAnsi="Times New Roman" w:cs="Times New Roman"/>
          <w:sz w:val="28"/>
          <w:szCs w:val="28"/>
        </w:rPr>
        <w:t xml:space="preserve"> году.</w:t>
      </w:r>
    </w:p>
    <w:p w:rsidR="00FC3BCA" w:rsidRDefault="00FC3BCA" w:rsidP="001351C2">
      <w:pPr>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В школе функционируют:</w:t>
      </w:r>
    </w:p>
    <w:p w:rsidR="00FC3BCA" w:rsidRPr="0019108C" w:rsidRDefault="00FC3BCA" w:rsidP="00282293">
      <w:pPr>
        <w:pStyle w:val="a9"/>
        <w:tabs>
          <w:tab w:val="left" w:pos="851"/>
          <w:tab w:val="left" w:pos="4120"/>
          <w:tab w:val="left" w:pos="4580"/>
          <w:tab w:val="left" w:pos="6420"/>
          <w:tab w:val="left" w:pos="8040"/>
          <w:tab w:val="left" w:pos="8680"/>
        </w:tabs>
        <w:spacing w:after="0" w:line="240" w:lineRule="auto"/>
        <w:ind w:left="0" w:firstLine="720"/>
        <w:jc w:val="both"/>
        <w:rPr>
          <w:sz w:val="20"/>
          <w:szCs w:val="20"/>
        </w:rPr>
      </w:pPr>
      <w:r>
        <w:rPr>
          <w:rFonts w:ascii="Times New Roman" w:eastAsia="Times New Roman" w:hAnsi="Times New Roman" w:cs="Times New Roman"/>
          <w:sz w:val="28"/>
          <w:szCs w:val="28"/>
        </w:rPr>
        <w:t>м</w:t>
      </w:r>
      <w:r w:rsidRPr="00D04DBF">
        <w:rPr>
          <w:rFonts w:ascii="Times New Roman" w:eastAsia="Times New Roman" w:hAnsi="Times New Roman" w:cs="Times New Roman"/>
          <w:sz w:val="28"/>
          <w:szCs w:val="28"/>
        </w:rPr>
        <w:t>етодический</w:t>
      </w:r>
      <w:r w:rsidR="00282293">
        <w:rPr>
          <w:rFonts w:ascii="Times New Roman" w:eastAsia="Times New Roman" w:hAnsi="Times New Roman" w:cs="Times New Roman"/>
          <w:sz w:val="28"/>
          <w:szCs w:val="28"/>
        </w:rPr>
        <w:t xml:space="preserve"> </w:t>
      </w:r>
      <w:r w:rsidRPr="00D04DBF">
        <w:rPr>
          <w:rFonts w:ascii="Times New Roman" w:eastAsia="Times New Roman" w:hAnsi="Times New Roman" w:cs="Times New Roman"/>
          <w:sz w:val="28"/>
          <w:szCs w:val="28"/>
        </w:rPr>
        <w:t>совет</w:t>
      </w:r>
      <w:r w:rsidR="00183E4A">
        <w:rPr>
          <w:rFonts w:ascii="Times New Roman" w:eastAsia="Times New Roman" w:hAnsi="Times New Roman" w:cs="Times New Roman"/>
          <w:sz w:val="28"/>
          <w:szCs w:val="28"/>
        </w:rPr>
        <w:t>–</w:t>
      </w:r>
      <w:r w:rsidRPr="00D04DBF">
        <w:rPr>
          <w:rFonts w:ascii="Times New Roman" w:eastAsia="Times New Roman" w:hAnsi="Times New Roman" w:cs="Times New Roman"/>
          <w:sz w:val="28"/>
          <w:szCs w:val="28"/>
        </w:rPr>
        <w:t>заместитель</w:t>
      </w:r>
      <w:r w:rsidR="00282293">
        <w:rPr>
          <w:rFonts w:ascii="Times New Roman" w:eastAsia="Times New Roman" w:hAnsi="Times New Roman" w:cs="Times New Roman"/>
          <w:sz w:val="28"/>
          <w:szCs w:val="28"/>
        </w:rPr>
        <w:t xml:space="preserve"> </w:t>
      </w:r>
      <w:r w:rsidRPr="00D04DBF">
        <w:rPr>
          <w:rFonts w:ascii="Times New Roman" w:eastAsia="Times New Roman" w:hAnsi="Times New Roman" w:cs="Times New Roman"/>
          <w:sz w:val="28"/>
          <w:szCs w:val="28"/>
        </w:rPr>
        <w:t>директора</w:t>
      </w:r>
      <w:r w:rsidRPr="00D04DBF">
        <w:rPr>
          <w:sz w:val="20"/>
          <w:szCs w:val="20"/>
        </w:rPr>
        <w:tab/>
      </w:r>
      <w:r w:rsidRPr="00D04DBF">
        <w:rPr>
          <w:rFonts w:ascii="Times New Roman" w:eastAsia="Times New Roman" w:hAnsi="Times New Roman" w:cs="Times New Roman"/>
          <w:sz w:val="28"/>
          <w:szCs w:val="28"/>
        </w:rPr>
        <w:t>по</w:t>
      </w:r>
      <w:r w:rsidR="00282293">
        <w:rPr>
          <w:rFonts w:ascii="Times New Roman" w:eastAsia="Times New Roman" w:hAnsi="Times New Roman" w:cs="Times New Roman"/>
          <w:sz w:val="28"/>
          <w:szCs w:val="28"/>
        </w:rPr>
        <w:t xml:space="preserve"> </w:t>
      </w:r>
      <w:r w:rsidRPr="00D04DBF">
        <w:rPr>
          <w:rFonts w:ascii="Times New Roman" w:eastAsia="Times New Roman" w:hAnsi="Times New Roman" w:cs="Times New Roman"/>
          <w:sz w:val="28"/>
          <w:szCs w:val="28"/>
        </w:rPr>
        <w:t>УВР,</w:t>
      </w:r>
      <w:r w:rsidR="00282293">
        <w:rPr>
          <w:rFonts w:ascii="Times New Roman" w:eastAsia="Times New Roman" w:hAnsi="Times New Roman" w:cs="Times New Roman"/>
          <w:sz w:val="28"/>
          <w:szCs w:val="28"/>
        </w:rPr>
        <w:t xml:space="preserve"> </w:t>
      </w:r>
      <w:r w:rsidRPr="0019108C">
        <w:rPr>
          <w:rFonts w:ascii="Times New Roman" w:eastAsia="Times New Roman" w:hAnsi="Times New Roman" w:cs="Times New Roman"/>
          <w:sz w:val="28"/>
          <w:szCs w:val="28"/>
        </w:rPr>
        <w:t>руководители предметных МО;</w:t>
      </w:r>
    </w:p>
    <w:p w:rsidR="00FC3BCA" w:rsidRPr="00951FF2" w:rsidRDefault="00FC3BCA" w:rsidP="00282293">
      <w:pPr>
        <w:tabs>
          <w:tab w:val="left" w:pos="96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предметные методические объединения - учителя</w:t>
      </w:r>
      <w:r w:rsidR="00282293">
        <w:rPr>
          <w:rFonts w:ascii="Times New Roman" w:eastAsia="Times New Roman" w:hAnsi="Times New Roman" w:cs="Times New Roman"/>
          <w:sz w:val="28"/>
          <w:szCs w:val="28"/>
        </w:rPr>
        <w:t xml:space="preserve">-предметники                                    </w:t>
      </w:r>
      <w:r>
        <w:rPr>
          <w:rFonts w:ascii="Times New Roman" w:eastAsia="Times New Roman" w:hAnsi="Times New Roman" w:cs="Times New Roman"/>
          <w:sz w:val="28"/>
          <w:szCs w:val="28"/>
        </w:rPr>
        <w:t>по образовательным областям;</w:t>
      </w:r>
    </w:p>
    <w:p w:rsidR="00FC3BCA" w:rsidRPr="00951FF2" w:rsidRDefault="00FC3BCA" w:rsidP="00282293">
      <w:pPr>
        <w:tabs>
          <w:tab w:val="left" w:pos="96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МО классных руководителей - классные руководители 1-11 классов;</w:t>
      </w:r>
    </w:p>
    <w:p w:rsidR="00FC3BCA" w:rsidRPr="00951FF2" w:rsidRDefault="00FC3BCA" w:rsidP="00282293">
      <w:pPr>
        <w:tabs>
          <w:tab w:val="left" w:pos="96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временные творческие группы - педагоги одного или различных предметов;</w:t>
      </w:r>
    </w:p>
    <w:p w:rsidR="00282293" w:rsidRDefault="00FC3BCA" w:rsidP="00282293">
      <w:pPr>
        <w:tabs>
          <w:tab w:val="left" w:pos="980"/>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 xml:space="preserve">административно-хозяйственная деятельность - заместитель директора </w:t>
      </w:r>
      <w:r w:rsidR="00282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АХР;</w:t>
      </w:r>
    </w:p>
    <w:p w:rsidR="00FC3BCA" w:rsidRPr="00FB0248" w:rsidRDefault="00FC3BCA" w:rsidP="00FB0248">
      <w:pPr>
        <w:tabs>
          <w:tab w:val="left" w:pos="980"/>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библиотека - заведующая библиотекой</w:t>
      </w:r>
      <w:r w:rsidR="00FB0248">
        <w:rPr>
          <w:rFonts w:ascii="Times New Roman" w:eastAsia="Times New Roman" w:hAnsi="Times New Roman" w:cs="Times New Roman"/>
          <w:sz w:val="28"/>
          <w:szCs w:val="28"/>
        </w:rPr>
        <w:t>.</w:t>
      </w:r>
    </w:p>
    <w:p w:rsidR="00183E4A" w:rsidRDefault="00FC3BCA"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Каждое из перечисленных подразделений выполняет функции, направленные 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 информацией, индивидуально-групповые консультации, собеседования.</w:t>
      </w:r>
    </w:p>
    <w:p w:rsidR="00183E4A" w:rsidRDefault="00183E4A" w:rsidP="001351C2">
      <w:pPr>
        <w:tabs>
          <w:tab w:val="left" w:pos="889"/>
        </w:tabs>
        <w:spacing w:after="0"/>
        <w:ind w:firstLine="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Управленческий аппарат </w:t>
      </w:r>
      <w:r>
        <w:rPr>
          <w:rFonts w:ascii="Times New Roman" w:eastAsia="Times New Roman" w:hAnsi="Times New Roman" w:cs="Times New Roman"/>
          <w:sz w:val="28"/>
          <w:szCs w:val="28"/>
        </w:rPr>
        <w:t>сформирован, распределены функциональные обязанности между членами администрации, регламентируемые приказом по образовательному учреждению МКОУ «СОШ № 12»</w:t>
      </w:r>
    </w:p>
    <w:p w:rsidR="00183E4A" w:rsidRDefault="00183E4A" w:rsidP="001351C2">
      <w:pPr>
        <w:spacing w:after="0"/>
        <w:ind w:firstLine="720"/>
        <w:rPr>
          <w:sz w:val="20"/>
          <w:szCs w:val="20"/>
        </w:rPr>
      </w:pPr>
    </w:p>
    <w:tbl>
      <w:tblPr>
        <w:tblStyle w:val="11"/>
        <w:tblpPr w:leftFromText="180" w:rightFromText="180" w:vertAnchor="text" w:horzAnchor="margin" w:tblpY="-48"/>
        <w:tblW w:w="9394" w:type="dxa"/>
        <w:tblLook w:val="04A0"/>
      </w:tblPr>
      <w:tblGrid>
        <w:gridCol w:w="998"/>
        <w:gridCol w:w="4108"/>
        <w:gridCol w:w="4288"/>
      </w:tblGrid>
      <w:tr w:rsidR="00183E4A" w:rsidRPr="00282293" w:rsidTr="004C6996">
        <w:trPr>
          <w:trHeight w:val="503"/>
        </w:trPr>
        <w:tc>
          <w:tcPr>
            <w:tcW w:w="675" w:type="dxa"/>
          </w:tcPr>
          <w:p w:rsidR="00183E4A" w:rsidRPr="00282293" w:rsidRDefault="00282293" w:rsidP="00282293">
            <w:pPr>
              <w:pStyle w:val="a9"/>
              <w:spacing w:line="234" w:lineRule="auto"/>
              <w:ind w:left="284" w:right="120"/>
              <w:jc w:val="both"/>
              <w:rPr>
                <w:rFonts w:ascii="Times New Roman" w:hAnsi="Times New Roman" w:cs="Times New Roman"/>
                <w:sz w:val="28"/>
                <w:szCs w:val="28"/>
              </w:rPr>
            </w:pPr>
            <w:r w:rsidRPr="00282293">
              <w:rPr>
                <w:rFonts w:ascii="Times New Roman" w:hAnsi="Times New Roman" w:cs="Times New Roman"/>
                <w:sz w:val="28"/>
                <w:szCs w:val="28"/>
              </w:rPr>
              <w:t>№ п/п</w:t>
            </w:r>
          </w:p>
        </w:tc>
        <w:tc>
          <w:tcPr>
            <w:tcW w:w="4253" w:type="dxa"/>
          </w:tcPr>
          <w:p w:rsidR="00183E4A" w:rsidRPr="00282293" w:rsidRDefault="00183E4A" w:rsidP="001351C2">
            <w:pPr>
              <w:ind w:firstLine="720"/>
              <w:rPr>
                <w:rFonts w:ascii="Times New Roman" w:hAnsi="Times New Roman" w:cs="Times New Roman"/>
                <w:sz w:val="28"/>
                <w:szCs w:val="28"/>
              </w:rPr>
            </w:pPr>
            <w:r w:rsidRPr="00282293">
              <w:rPr>
                <w:rFonts w:ascii="Times New Roman" w:hAnsi="Times New Roman" w:cs="Times New Roman"/>
                <w:sz w:val="28"/>
                <w:szCs w:val="28"/>
              </w:rPr>
              <w:t>Должность</w:t>
            </w:r>
          </w:p>
        </w:tc>
        <w:tc>
          <w:tcPr>
            <w:tcW w:w="4466" w:type="dxa"/>
          </w:tcPr>
          <w:p w:rsidR="00183E4A" w:rsidRPr="00282293" w:rsidRDefault="00183E4A" w:rsidP="001351C2">
            <w:pPr>
              <w:ind w:firstLine="720"/>
              <w:rPr>
                <w:rFonts w:ascii="Times New Roman" w:hAnsi="Times New Roman" w:cs="Times New Roman"/>
                <w:sz w:val="28"/>
                <w:szCs w:val="28"/>
              </w:rPr>
            </w:pPr>
            <w:r w:rsidRPr="00282293">
              <w:rPr>
                <w:rFonts w:ascii="Times New Roman" w:hAnsi="Times New Roman" w:cs="Times New Roman"/>
                <w:sz w:val="28"/>
                <w:szCs w:val="28"/>
              </w:rPr>
              <w:t>ФИО</w:t>
            </w:r>
          </w:p>
        </w:tc>
      </w:tr>
      <w:tr w:rsidR="00183E4A" w:rsidRPr="00282293" w:rsidTr="004C6996">
        <w:trPr>
          <w:trHeight w:val="263"/>
        </w:trPr>
        <w:tc>
          <w:tcPr>
            <w:tcW w:w="675" w:type="dxa"/>
          </w:tcPr>
          <w:p w:rsidR="00183E4A" w:rsidRPr="00282293" w:rsidRDefault="00183E4A" w:rsidP="00282293">
            <w:pPr>
              <w:pStyle w:val="a9"/>
              <w:spacing w:line="234" w:lineRule="auto"/>
              <w:ind w:left="284" w:right="120"/>
              <w:jc w:val="both"/>
              <w:rPr>
                <w:rFonts w:ascii="Times New Roman" w:hAnsi="Times New Roman" w:cs="Times New Roman"/>
                <w:sz w:val="28"/>
                <w:szCs w:val="28"/>
              </w:rPr>
            </w:pPr>
            <w:r w:rsidRPr="00282293">
              <w:rPr>
                <w:rFonts w:ascii="Times New Roman" w:hAnsi="Times New Roman" w:cs="Times New Roman"/>
                <w:sz w:val="28"/>
                <w:szCs w:val="28"/>
              </w:rPr>
              <w:t>1</w:t>
            </w:r>
          </w:p>
        </w:tc>
        <w:tc>
          <w:tcPr>
            <w:tcW w:w="4253" w:type="dxa"/>
          </w:tcPr>
          <w:p w:rsidR="00183E4A" w:rsidRPr="00282293" w:rsidRDefault="00183E4A" w:rsidP="00282293">
            <w:pPr>
              <w:spacing w:line="234" w:lineRule="auto"/>
              <w:ind w:right="120"/>
              <w:jc w:val="both"/>
              <w:rPr>
                <w:rFonts w:ascii="Times New Roman" w:eastAsia="Times New Roman" w:hAnsi="Times New Roman" w:cs="Times New Roman"/>
                <w:sz w:val="28"/>
                <w:szCs w:val="28"/>
              </w:rPr>
            </w:pPr>
            <w:r w:rsidRPr="00282293">
              <w:rPr>
                <w:rFonts w:ascii="Times New Roman" w:eastAsia="Times New Roman" w:hAnsi="Times New Roman" w:cs="Times New Roman"/>
                <w:sz w:val="28"/>
                <w:szCs w:val="28"/>
              </w:rPr>
              <w:t>Директор</w:t>
            </w:r>
          </w:p>
          <w:p w:rsidR="00183E4A" w:rsidRPr="00282293" w:rsidRDefault="00183E4A" w:rsidP="001351C2">
            <w:pPr>
              <w:spacing w:line="234" w:lineRule="auto"/>
              <w:ind w:right="120" w:firstLine="720"/>
              <w:jc w:val="both"/>
              <w:rPr>
                <w:rFonts w:ascii="Times New Roman" w:hAnsi="Times New Roman" w:cs="Times New Roman"/>
                <w:sz w:val="28"/>
                <w:szCs w:val="28"/>
              </w:rPr>
            </w:pPr>
          </w:p>
        </w:tc>
        <w:tc>
          <w:tcPr>
            <w:tcW w:w="4466"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hAnsi="Times New Roman" w:cs="Times New Roman"/>
                <w:sz w:val="28"/>
                <w:szCs w:val="28"/>
              </w:rPr>
              <w:t>Приходько Ольга Ивановна</w:t>
            </w:r>
          </w:p>
        </w:tc>
      </w:tr>
      <w:tr w:rsidR="00183E4A" w:rsidRPr="00282293" w:rsidTr="004C6996">
        <w:trPr>
          <w:trHeight w:val="583"/>
        </w:trPr>
        <w:tc>
          <w:tcPr>
            <w:tcW w:w="675" w:type="dxa"/>
          </w:tcPr>
          <w:p w:rsidR="00183E4A" w:rsidRPr="00282293" w:rsidRDefault="00183E4A" w:rsidP="00282293">
            <w:pPr>
              <w:pStyle w:val="a9"/>
              <w:spacing w:line="234" w:lineRule="auto"/>
              <w:ind w:left="284" w:right="120"/>
              <w:jc w:val="both"/>
              <w:rPr>
                <w:rFonts w:ascii="Times New Roman" w:hAnsi="Times New Roman" w:cs="Times New Roman"/>
                <w:sz w:val="28"/>
                <w:szCs w:val="28"/>
              </w:rPr>
            </w:pPr>
            <w:r w:rsidRPr="00282293">
              <w:rPr>
                <w:rFonts w:ascii="Times New Roman" w:hAnsi="Times New Roman" w:cs="Times New Roman"/>
                <w:sz w:val="28"/>
                <w:szCs w:val="28"/>
              </w:rPr>
              <w:t>2</w:t>
            </w:r>
          </w:p>
        </w:tc>
        <w:tc>
          <w:tcPr>
            <w:tcW w:w="4253" w:type="dxa"/>
          </w:tcPr>
          <w:p w:rsidR="00183E4A" w:rsidRPr="00282293" w:rsidRDefault="00183E4A" w:rsidP="00282293">
            <w:pPr>
              <w:spacing w:line="245" w:lineRule="exact"/>
              <w:rPr>
                <w:rFonts w:ascii="Times New Roman" w:hAnsi="Times New Roman" w:cs="Times New Roman"/>
                <w:sz w:val="28"/>
                <w:szCs w:val="28"/>
              </w:rPr>
            </w:pPr>
            <w:r w:rsidRPr="00282293">
              <w:rPr>
                <w:rFonts w:ascii="Times New Roman" w:eastAsia="Times New Roman" w:hAnsi="Times New Roman" w:cs="Times New Roman"/>
                <w:sz w:val="28"/>
                <w:szCs w:val="28"/>
              </w:rPr>
              <w:t>Заместитель</w:t>
            </w:r>
            <w:r w:rsidR="00282293">
              <w:rPr>
                <w:rFonts w:ascii="Times New Roman" w:eastAsia="Times New Roman" w:hAnsi="Times New Roman" w:cs="Times New Roman"/>
                <w:sz w:val="28"/>
                <w:szCs w:val="28"/>
              </w:rPr>
              <w:t xml:space="preserve"> </w:t>
            </w:r>
            <w:r w:rsidRPr="00282293">
              <w:rPr>
                <w:rFonts w:ascii="Times New Roman" w:eastAsia="Times New Roman" w:hAnsi="Times New Roman" w:cs="Times New Roman"/>
                <w:sz w:val="28"/>
                <w:szCs w:val="28"/>
              </w:rPr>
              <w:t>директора по</w:t>
            </w:r>
          </w:p>
          <w:p w:rsidR="00183E4A" w:rsidRPr="00282293" w:rsidRDefault="00183E4A" w:rsidP="00282293">
            <w:pPr>
              <w:rPr>
                <w:rFonts w:ascii="Times New Roman" w:hAnsi="Times New Roman" w:cs="Times New Roman"/>
                <w:sz w:val="28"/>
                <w:szCs w:val="28"/>
              </w:rPr>
            </w:pPr>
            <w:r w:rsidRPr="00282293">
              <w:rPr>
                <w:rFonts w:ascii="Times New Roman" w:eastAsia="Times New Roman" w:hAnsi="Times New Roman" w:cs="Times New Roman"/>
                <w:sz w:val="28"/>
                <w:szCs w:val="28"/>
              </w:rPr>
              <w:t>учебно-воспитательной</w:t>
            </w:r>
            <w:r w:rsidR="00282293">
              <w:rPr>
                <w:rFonts w:ascii="Times New Roman" w:eastAsia="Times New Roman" w:hAnsi="Times New Roman" w:cs="Times New Roman"/>
                <w:sz w:val="28"/>
                <w:szCs w:val="28"/>
              </w:rPr>
              <w:t xml:space="preserve"> </w:t>
            </w:r>
            <w:r w:rsidRPr="00282293">
              <w:rPr>
                <w:rFonts w:ascii="Times New Roman" w:eastAsia="Times New Roman" w:hAnsi="Times New Roman" w:cs="Times New Roman"/>
                <w:sz w:val="28"/>
                <w:szCs w:val="28"/>
              </w:rPr>
              <w:t>работе</w:t>
            </w:r>
          </w:p>
        </w:tc>
        <w:tc>
          <w:tcPr>
            <w:tcW w:w="4466"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eastAsia="Times New Roman" w:hAnsi="Times New Roman" w:cs="Times New Roman"/>
                <w:sz w:val="28"/>
                <w:szCs w:val="28"/>
              </w:rPr>
              <w:t>Ененко Татьяна Антоновна</w:t>
            </w:r>
          </w:p>
        </w:tc>
      </w:tr>
      <w:tr w:rsidR="00183E4A" w:rsidRPr="00282293" w:rsidTr="004C6996">
        <w:trPr>
          <w:trHeight w:val="566"/>
        </w:trPr>
        <w:tc>
          <w:tcPr>
            <w:tcW w:w="675" w:type="dxa"/>
          </w:tcPr>
          <w:p w:rsidR="00183E4A" w:rsidRPr="00282293" w:rsidRDefault="00183E4A" w:rsidP="00282293">
            <w:pPr>
              <w:pStyle w:val="a9"/>
              <w:spacing w:line="234" w:lineRule="auto"/>
              <w:ind w:left="284" w:right="120"/>
              <w:jc w:val="both"/>
              <w:rPr>
                <w:rFonts w:ascii="Times New Roman" w:hAnsi="Times New Roman" w:cs="Times New Roman"/>
                <w:sz w:val="28"/>
                <w:szCs w:val="28"/>
              </w:rPr>
            </w:pPr>
            <w:r w:rsidRPr="00282293">
              <w:rPr>
                <w:rFonts w:ascii="Times New Roman" w:hAnsi="Times New Roman" w:cs="Times New Roman"/>
                <w:sz w:val="28"/>
                <w:szCs w:val="28"/>
              </w:rPr>
              <w:t>3</w:t>
            </w:r>
          </w:p>
        </w:tc>
        <w:tc>
          <w:tcPr>
            <w:tcW w:w="4253" w:type="dxa"/>
          </w:tcPr>
          <w:p w:rsidR="00183E4A" w:rsidRPr="00282293" w:rsidRDefault="00183E4A" w:rsidP="00282293">
            <w:pPr>
              <w:spacing w:line="245" w:lineRule="exact"/>
              <w:rPr>
                <w:rFonts w:ascii="Times New Roman" w:hAnsi="Times New Roman" w:cs="Times New Roman"/>
                <w:sz w:val="28"/>
                <w:szCs w:val="28"/>
              </w:rPr>
            </w:pPr>
            <w:r w:rsidRPr="00282293">
              <w:rPr>
                <w:rFonts w:ascii="Times New Roman" w:eastAsia="Times New Roman" w:hAnsi="Times New Roman" w:cs="Times New Roman"/>
                <w:sz w:val="28"/>
                <w:szCs w:val="28"/>
              </w:rPr>
              <w:t>Заместитель</w:t>
            </w:r>
            <w:r w:rsidR="00282293">
              <w:rPr>
                <w:rFonts w:ascii="Times New Roman" w:eastAsia="Times New Roman" w:hAnsi="Times New Roman" w:cs="Times New Roman"/>
                <w:sz w:val="28"/>
                <w:szCs w:val="28"/>
              </w:rPr>
              <w:t xml:space="preserve"> </w:t>
            </w:r>
            <w:r w:rsidRPr="00282293">
              <w:rPr>
                <w:rFonts w:ascii="Times New Roman" w:eastAsia="Times New Roman" w:hAnsi="Times New Roman" w:cs="Times New Roman"/>
                <w:sz w:val="28"/>
                <w:szCs w:val="28"/>
              </w:rPr>
              <w:t>директора по</w:t>
            </w:r>
          </w:p>
          <w:p w:rsidR="00183E4A" w:rsidRPr="00282293" w:rsidRDefault="00183E4A" w:rsidP="00282293">
            <w:pPr>
              <w:rPr>
                <w:rFonts w:ascii="Times New Roman" w:hAnsi="Times New Roman" w:cs="Times New Roman"/>
                <w:sz w:val="28"/>
                <w:szCs w:val="28"/>
              </w:rPr>
            </w:pPr>
            <w:r w:rsidRPr="00282293">
              <w:rPr>
                <w:rFonts w:ascii="Times New Roman" w:eastAsia="Times New Roman" w:hAnsi="Times New Roman" w:cs="Times New Roman"/>
                <w:sz w:val="28"/>
                <w:szCs w:val="28"/>
              </w:rPr>
              <w:t>учебно-воспитательной</w:t>
            </w:r>
            <w:r w:rsidR="00282293">
              <w:rPr>
                <w:rFonts w:ascii="Times New Roman" w:eastAsia="Times New Roman" w:hAnsi="Times New Roman" w:cs="Times New Roman"/>
                <w:sz w:val="28"/>
                <w:szCs w:val="28"/>
              </w:rPr>
              <w:t xml:space="preserve"> </w:t>
            </w:r>
            <w:r w:rsidRPr="00282293">
              <w:rPr>
                <w:rFonts w:ascii="Times New Roman" w:eastAsia="Times New Roman" w:hAnsi="Times New Roman" w:cs="Times New Roman"/>
                <w:sz w:val="28"/>
                <w:szCs w:val="28"/>
              </w:rPr>
              <w:t>работе</w:t>
            </w:r>
          </w:p>
        </w:tc>
        <w:tc>
          <w:tcPr>
            <w:tcW w:w="4466"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eastAsia="Times New Roman" w:hAnsi="Times New Roman" w:cs="Times New Roman"/>
                <w:sz w:val="28"/>
                <w:szCs w:val="28"/>
              </w:rPr>
              <w:t>Прусова Яна Михайловна</w:t>
            </w:r>
          </w:p>
        </w:tc>
      </w:tr>
      <w:tr w:rsidR="00183E4A" w:rsidRPr="00282293" w:rsidTr="004C6996">
        <w:trPr>
          <w:trHeight w:val="423"/>
        </w:trPr>
        <w:tc>
          <w:tcPr>
            <w:tcW w:w="675" w:type="dxa"/>
          </w:tcPr>
          <w:p w:rsidR="00183E4A" w:rsidRPr="00282293" w:rsidRDefault="00183E4A" w:rsidP="00282293">
            <w:pPr>
              <w:pStyle w:val="a9"/>
              <w:spacing w:line="234" w:lineRule="auto"/>
              <w:ind w:left="284" w:right="120"/>
              <w:jc w:val="both"/>
              <w:rPr>
                <w:rFonts w:ascii="Times New Roman" w:hAnsi="Times New Roman" w:cs="Times New Roman"/>
                <w:sz w:val="28"/>
                <w:szCs w:val="28"/>
              </w:rPr>
            </w:pPr>
            <w:r w:rsidRPr="00282293">
              <w:rPr>
                <w:rFonts w:ascii="Times New Roman" w:hAnsi="Times New Roman" w:cs="Times New Roman"/>
                <w:sz w:val="28"/>
                <w:szCs w:val="28"/>
              </w:rPr>
              <w:t>4</w:t>
            </w:r>
          </w:p>
        </w:tc>
        <w:tc>
          <w:tcPr>
            <w:tcW w:w="4253" w:type="dxa"/>
          </w:tcPr>
          <w:p w:rsidR="00183E4A" w:rsidRPr="00282293" w:rsidRDefault="00183E4A" w:rsidP="00282293">
            <w:pPr>
              <w:spacing w:line="245" w:lineRule="exact"/>
              <w:rPr>
                <w:rFonts w:ascii="Times New Roman" w:hAnsi="Times New Roman" w:cs="Times New Roman"/>
                <w:sz w:val="28"/>
                <w:szCs w:val="28"/>
              </w:rPr>
            </w:pPr>
            <w:r w:rsidRPr="00282293">
              <w:rPr>
                <w:rFonts w:ascii="Times New Roman" w:eastAsia="Times New Roman" w:hAnsi="Times New Roman" w:cs="Times New Roman"/>
                <w:sz w:val="28"/>
                <w:szCs w:val="28"/>
              </w:rPr>
              <w:t>Заместитель директора по АХР</w:t>
            </w:r>
          </w:p>
        </w:tc>
        <w:tc>
          <w:tcPr>
            <w:tcW w:w="4466"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eastAsia="Times New Roman" w:hAnsi="Times New Roman" w:cs="Times New Roman"/>
                <w:sz w:val="28"/>
                <w:szCs w:val="28"/>
              </w:rPr>
              <w:t>Умрихина Ольга Алексеевна</w:t>
            </w:r>
          </w:p>
        </w:tc>
      </w:tr>
      <w:tr w:rsidR="00183E4A" w:rsidRPr="00282293" w:rsidTr="004C6996">
        <w:trPr>
          <w:trHeight w:val="377"/>
        </w:trPr>
        <w:tc>
          <w:tcPr>
            <w:tcW w:w="675" w:type="dxa"/>
          </w:tcPr>
          <w:p w:rsidR="00183E4A" w:rsidRPr="00282293" w:rsidRDefault="00183E4A" w:rsidP="00282293">
            <w:pPr>
              <w:pStyle w:val="a9"/>
              <w:spacing w:line="234" w:lineRule="auto"/>
              <w:ind w:left="284" w:right="120"/>
              <w:jc w:val="both"/>
              <w:rPr>
                <w:rFonts w:ascii="Times New Roman" w:hAnsi="Times New Roman" w:cs="Times New Roman"/>
                <w:sz w:val="28"/>
                <w:szCs w:val="28"/>
              </w:rPr>
            </w:pPr>
            <w:r w:rsidRPr="00282293">
              <w:rPr>
                <w:rFonts w:ascii="Times New Roman" w:hAnsi="Times New Roman" w:cs="Times New Roman"/>
                <w:sz w:val="28"/>
                <w:szCs w:val="28"/>
              </w:rPr>
              <w:t>5</w:t>
            </w:r>
          </w:p>
        </w:tc>
        <w:tc>
          <w:tcPr>
            <w:tcW w:w="4253"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hAnsi="Times New Roman" w:cs="Times New Roman"/>
                <w:sz w:val="28"/>
                <w:szCs w:val="28"/>
              </w:rPr>
              <w:t>Заместитель директора по ФЭВ</w:t>
            </w:r>
          </w:p>
        </w:tc>
        <w:tc>
          <w:tcPr>
            <w:tcW w:w="4466"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eastAsia="Times New Roman" w:hAnsi="Times New Roman" w:cs="Times New Roman"/>
                <w:sz w:val="28"/>
                <w:szCs w:val="28"/>
              </w:rPr>
              <w:t>Камнева Татьяна Викторовна</w:t>
            </w:r>
          </w:p>
        </w:tc>
      </w:tr>
      <w:tr w:rsidR="00183E4A" w:rsidRPr="00282293" w:rsidTr="004C6996">
        <w:trPr>
          <w:trHeight w:val="527"/>
        </w:trPr>
        <w:tc>
          <w:tcPr>
            <w:tcW w:w="675" w:type="dxa"/>
          </w:tcPr>
          <w:p w:rsidR="00183E4A" w:rsidRPr="00282293" w:rsidRDefault="00183E4A" w:rsidP="00282293">
            <w:pPr>
              <w:pStyle w:val="a9"/>
              <w:spacing w:line="234" w:lineRule="auto"/>
              <w:ind w:left="284" w:right="120" w:hanging="60"/>
              <w:jc w:val="both"/>
              <w:rPr>
                <w:rFonts w:ascii="Times New Roman" w:hAnsi="Times New Roman" w:cs="Times New Roman"/>
                <w:sz w:val="28"/>
                <w:szCs w:val="28"/>
              </w:rPr>
            </w:pPr>
            <w:r w:rsidRPr="00282293">
              <w:rPr>
                <w:rFonts w:ascii="Times New Roman" w:hAnsi="Times New Roman" w:cs="Times New Roman"/>
                <w:sz w:val="28"/>
                <w:szCs w:val="28"/>
              </w:rPr>
              <w:t>6</w:t>
            </w:r>
          </w:p>
        </w:tc>
        <w:tc>
          <w:tcPr>
            <w:tcW w:w="4253"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hAnsi="Times New Roman" w:cs="Times New Roman"/>
                <w:sz w:val="28"/>
                <w:szCs w:val="28"/>
              </w:rPr>
              <w:t>Заведующая библиотекой</w:t>
            </w:r>
          </w:p>
        </w:tc>
        <w:tc>
          <w:tcPr>
            <w:tcW w:w="4466" w:type="dxa"/>
          </w:tcPr>
          <w:p w:rsidR="00183E4A" w:rsidRPr="00282293" w:rsidRDefault="00183E4A" w:rsidP="00282293">
            <w:pPr>
              <w:spacing w:line="234" w:lineRule="auto"/>
              <w:ind w:right="120"/>
              <w:jc w:val="both"/>
              <w:rPr>
                <w:rFonts w:ascii="Times New Roman" w:hAnsi="Times New Roman" w:cs="Times New Roman"/>
                <w:sz w:val="28"/>
                <w:szCs w:val="28"/>
              </w:rPr>
            </w:pPr>
            <w:r w:rsidRPr="00282293">
              <w:rPr>
                <w:rFonts w:ascii="Times New Roman" w:hAnsi="Times New Roman" w:cs="Times New Roman"/>
                <w:sz w:val="28"/>
                <w:szCs w:val="28"/>
              </w:rPr>
              <w:t>Гадецкая Наталья Григорьевна</w:t>
            </w:r>
          </w:p>
        </w:tc>
      </w:tr>
    </w:tbl>
    <w:p w:rsidR="00781AC0" w:rsidRPr="00781AC0" w:rsidRDefault="00FC3BCA" w:rsidP="001351C2">
      <w:pPr>
        <w:spacing w:after="0" w:line="240" w:lineRule="auto"/>
        <w:ind w:right="718"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iCs/>
          <w:color w:val="222222"/>
          <w:sz w:val="28"/>
          <w:szCs w:val="28"/>
        </w:rPr>
        <w:t>Вывод: п</w:t>
      </w:r>
      <w:r w:rsidR="00781AC0" w:rsidRPr="00781AC0">
        <w:rPr>
          <w:rFonts w:ascii="Times New Roman" w:eastAsia="Times New Roman" w:hAnsi="Times New Roman" w:cs="Times New Roman"/>
          <w:iCs/>
          <w:color w:val="222222"/>
          <w:sz w:val="28"/>
          <w:szCs w:val="28"/>
        </w:rPr>
        <w:t>о итог</w:t>
      </w:r>
      <w:r w:rsidR="00781AC0">
        <w:rPr>
          <w:rFonts w:ascii="Times New Roman" w:eastAsia="Times New Roman" w:hAnsi="Times New Roman" w:cs="Times New Roman"/>
          <w:iCs/>
          <w:color w:val="222222"/>
          <w:sz w:val="28"/>
          <w:szCs w:val="28"/>
        </w:rPr>
        <w:t>ам 2020 года система управления оценивается как удовлетворительная</w:t>
      </w:r>
      <w:r w:rsidR="00781AC0" w:rsidRPr="00781AC0">
        <w:rPr>
          <w:rFonts w:ascii="Times New Roman" w:eastAsia="Times New Roman" w:hAnsi="Times New Roman" w:cs="Times New Roman"/>
          <w:iCs/>
          <w:color w:val="222222"/>
          <w:sz w:val="28"/>
          <w:szCs w:val="28"/>
        </w:rPr>
        <w:t>,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781AC0" w:rsidRDefault="00781AC0" w:rsidP="001351C2">
      <w:pPr>
        <w:spacing w:after="0" w:line="240" w:lineRule="auto"/>
        <w:ind w:right="718" w:firstLine="720"/>
        <w:jc w:val="both"/>
        <w:rPr>
          <w:rFonts w:ascii="Times New Roman" w:eastAsia="Times New Roman" w:hAnsi="Times New Roman" w:cs="Times New Roman"/>
          <w:color w:val="222222"/>
          <w:sz w:val="28"/>
          <w:szCs w:val="28"/>
        </w:rPr>
      </w:pPr>
      <w:r w:rsidRPr="00781AC0">
        <w:rPr>
          <w:rFonts w:ascii="Times New Roman" w:eastAsia="Times New Roman" w:hAnsi="Times New Roman" w:cs="Times New Roman"/>
          <w:iCs/>
          <w:color w:val="222222"/>
          <w:sz w:val="28"/>
          <w:szCs w:val="28"/>
        </w:rPr>
        <w:t xml:space="preserve">В 2020 году </w:t>
      </w:r>
      <w:r w:rsidR="004C6996">
        <w:rPr>
          <w:rFonts w:ascii="Times New Roman" w:eastAsia="Times New Roman" w:hAnsi="Times New Roman" w:cs="Times New Roman"/>
          <w:iCs/>
          <w:color w:val="222222"/>
          <w:sz w:val="28"/>
          <w:szCs w:val="28"/>
        </w:rPr>
        <w:t xml:space="preserve">в </w:t>
      </w:r>
      <w:r w:rsidRPr="00781AC0">
        <w:rPr>
          <w:rFonts w:ascii="Times New Roman" w:eastAsia="Times New Roman" w:hAnsi="Times New Roman" w:cs="Times New Roman"/>
          <w:iCs/>
          <w:color w:val="222222"/>
          <w:sz w:val="28"/>
          <w:szCs w:val="28"/>
        </w:rPr>
        <w:t>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контроля за созданием условийи качеством дистанционного обучения. Определили способы</w:t>
      </w:r>
      <w:r>
        <w:rPr>
          <w:rFonts w:ascii="Times New Roman" w:eastAsia="Times New Roman" w:hAnsi="Times New Roman" w:cs="Times New Roman"/>
          <w:iCs/>
          <w:color w:val="222222"/>
          <w:sz w:val="28"/>
          <w:szCs w:val="28"/>
        </w:rPr>
        <w:t xml:space="preserve"> для оповещениявсех участников образовательного процесса.</w:t>
      </w:r>
    </w:p>
    <w:p w:rsidR="004C6996" w:rsidRPr="004C6996" w:rsidRDefault="004C6996" w:rsidP="001351C2">
      <w:pPr>
        <w:spacing w:after="0" w:line="240" w:lineRule="auto"/>
        <w:ind w:right="718" w:firstLine="720"/>
        <w:jc w:val="both"/>
        <w:rPr>
          <w:rFonts w:ascii="Times New Roman" w:eastAsia="Times New Roman" w:hAnsi="Times New Roman" w:cs="Times New Roman"/>
          <w:color w:val="222222"/>
          <w:sz w:val="28"/>
          <w:szCs w:val="28"/>
        </w:rPr>
      </w:pPr>
    </w:p>
    <w:p w:rsidR="00FB0248" w:rsidRDefault="00313AB5" w:rsidP="001351C2">
      <w:pPr>
        <w:spacing w:after="0"/>
        <w:ind w:firstLine="720"/>
        <w:rPr>
          <w:rFonts w:ascii="Times New Roman" w:hAnsi="Times New Roman" w:cs="Times New Roman"/>
          <w:b/>
          <w:sz w:val="28"/>
          <w:szCs w:val="28"/>
        </w:rPr>
      </w:pPr>
      <w:r w:rsidRPr="00781AC0">
        <w:rPr>
          <w:rFonts w:ascii="Times New Roman" w:hAnsi="Times New Roman" w:cs="Times New Roman"/>
          <w:b/>
          <w:sz w:val="28"/>
          <w:szCs w:val="28"/>
        </w:rPr>
        <w:t xml:space="preserve">1.4 </w:t>
      </w:r>
      <w:r w:rsidR="002501F9" w:rsidRPr="00781AC0">
        <w:rPr>
          <w:rFonts w:ascii="Times New Roman" w:hAnsi="Times New Roman" w:cs="Times New Roman"/>
          <w:b/>
          <w:sz w:val="28"/>
          <w:szCs w:val="28"/>
        </w:rPr>
        <w:t>Анализ контингента обучающихся</w:t>
      </w:r>
      <w:r w:rsidR="00FB0248">
        <w:rPr>
          <w:rFonts w:ascii="Times New Roman" w:hAnsi="Times New Roman" w:cs="Times New Roman"/>
          <w:b/>
          <w:sz w:val="28"/>
          <w:szCs w:val="28"/>
        </w:rPr>
        <w:t>.</w:t>
      </w:r>
    </w:p>
    <w:p w:rsidR="005A0BAA" w:rsidRPr="00781AC0" w:rsidRDefault="00781AC0" w:rsidP="001351C2">
      <w:pPr>
        <w:spacing w:after="0"/>
        <w:ind w:firstLine="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31 декабря 2020</w:t>
      </w:r>
      <w:r w:rsidRPr="001A32F1">
        <w:rPr>
          <w:rFonts w:ascii="Times New Roman" w:eastAsia="Times New Roman" w:hAnsi="Times New Roman" w:cs="Times New Roman"/>
          <w:bCs/>
          <w:sz w:val="28"/>
          <w:szCs w:val="28"/>
        </w:rPr>
        <w:t xml:space="preserve"> года.</w:t>
      </w:r>
    </w:p>
    <w:tbl>
      <w:tblPr>
        <w:tblStyle w:val="a4"/>
        <w:tblW w:w="9640" w:type="dxa"/>
        <w:tblInd w:w="-34" w:type="dxa"/>
        <w:tblLayout w:type="fixed"/>
        <w:tblLook w:val="04A0"/>
      </w:tblPr>
      <w:tblGrid>
        <w:gridCol w:w="1135"/>
        <w:gridCol w:w="1134"/>
        <w:gridCol w:w="1295"/>
        <w:gridCol w:w="1483"/>
        <w:gridCol w:w="1484"/>
        <w:gridCol w:w="1483"/>
        <w:gridCol w:w="1626"/>
      </w:tblGrid>
      <w:tr w:rsidR="004233E5" w:rsidTr="00E845B6">
        <w:tc>
          <w:tcPr>
            <w:tcW w:w="1135" w:type="dxa"/>
            <w:vAlign w:val="center"/>
          </w:tcPr>
          <w:p w:rsidR="004233E5" w:rsidRPr="00F045B4" w:rsidRDefault="004233E5" w:rsidP="001351C2">
            <w:pPr>
              <w:ind w:firstLine="720"/>
              <w:jc w:val="center"/>
              <w:rPr>
                <w:rFonts w:ascii="Times New Roman" w:hAnsi="Times New Roman" w:cs="Times New Roman"/>
                <w:sz w:val="24"/>
                <w:szCs w:val="24"/>
              </w:rPr>
            </w:pPr>
          </w:p>
        </w:tc>
        <w:tc>
          <w:tcPr>
            <w:tcW w:w="3912" w:type="dxa"/>
            <w:gridSpan w:val="3"/>
            <w:vAlign w:val="center"/>
          </w:tcPr>
          <w:p w:rsidR="004233E5" w:rsidRPr="00F045B4" w:rsidRDefault="004233E5" w:rsidP="001351C2">
            <w:pPr>
              <w:ind w:firstLine="720"/>
              <w:jc w:val="center"/>
              <w:rPr>
                <w:rFonts w:ascii="Times New Roman" w:hAnsi="Times New Roman" w:cs="Times New Roman"/>
                <w:sz w:val="24"/>
                <w:szCs w:val="24"/>
              </w:rPr>
            </w:pPr>
            <w:r w:rsidRPr="00F045B4">
              <w:rPr>
                <w:rFonts w:ascii="Times New Roman" w:hAnsi="Times New Roman" w:cs="Times New Roman"/>
                <w:sz w:val="24"/>
                <w:szCs w:val="24"/>
              </w:rPr>
              <w:t>В школе</w:t>
            </w:r>
          </w:p>
        </w:tc>
        <w:tc>
          <w:tcPr>
            <w:tcW w:w="4593" w:type="dxa"/>
            <w:gridSpan w:val="3"/>
            <w:vAlign w:val="center"/>
          </w:tcPr>
          <w:p w:rsidR="004233E5" w:rsidRPr="00F045B4" w:rsidRDefault="004233E5" w:rsidP="001351C2">
            <w:pPr>
              <w:ind w:firstLine="720"/>
              <w:jc w:val="center"/>
              <w:rPr>
                <w:rFonts w:ascii="Times New Roman" w:hAnsi="Times New Roman" w:cs="Times New Roman"/>
                <w:sz w:val="24"/>
                <w:szCs w:val="24"/>
              </w:rPr>
            </w:pPr>
            <w:r w:rsidRPr="00F045B4">
              <w:rPr>
                <w:rFonts w:ascii="Times New Roman" w:hAnsi="Times New Roman" w:cs="Times New Roman"/>
                <w:sz w:val="24"/>
                <w:szCs w:val="24"/>
              </w:rPr>
              <w:t>Вне школы</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Классы</w:t>
            </w:r>
          </w:p>
        </w:tc>
        <w:tc>
          <w:tcPr>
            <w:tcW w:w="1134" w:type="dxa"/>
            <w:vAlign w:val="center"/>
          </w:tcPr>
          <w:p w:rsidR="004233E5" w:rsidRPr="00F045B4" w:rsidRDefault="004233E5" w:rsidP="00FB0248">
            <w:pPr>
              <w:rPr>
                <w:rFonts w:ascii="Times New Roman" w:hAnsi="Times New Roman" w:cs="Times New Roman"/>
                <w:sz w:val="24"/>
                <w:szCs w:val="24"/>
              </w:rPr>
            </w:pPr>
            <w:r>
              <w:rPr>
                <w:rFonts w:ascii="Times New Roman" w:hAnsi="Times New Roman" w:cs="Times New Roman"/>
                <w:sz w:val="24"/>
                <w:szCs w:val="24"/>
              </w:rPr>
              <w:t>Очная форма</w:t>
            </w:r>
          </w:p>
        </w:tc>
        <w:tc>
          <w:tcPr>
            <w:tcW w:w="1295" w:type="dxa"/>
            <w:vAlign w:val="center"/>
          </w:tcPr>
          <w:p w:rsidR="004233E5" w:rsidRPr="00F045B4" w:rsidRDefault="004233E5" w:rsidP="00FB0248">
            <w:pPr>
              <w:rPr>
                <w:rFonts w:ascii="Times New Roman" w:hAnsi="Times New Roman" w:cs="Times New Roman"/>
                <w:sz w:val="24"/>
                <w:szCs w:val="24"/>
              </w:rPr>
            </w:pPr>
            <w:r>
              <w:rPr>
                <w:rFonts w:ascii="Times New Roman" w:hAnsi="Times New Roman" w:cs="Times New Roman"/>
                <w:sz w:val="24"/>
                <w:szCs w:val="24"/>
              </w:rPr>
              <w:t>Очно-заочная</w:t>
            </w:r>
          </w:p>
        </w:tc>
        <w:tc>
          <w:tcPr>
            <w:tcW w:w="1483" w:type="dxa"/>
            <w:vAlign w:val="center"/>
          </w:tcPr>
          <w:p w:rsidR="004233E5" w:rsidRPr="00F045B4" w:rsidRDefault="004233E5" w:rsidP="00FB0248">
            <w:pPr>
              <w:rPr>
                <w:rFonts w:ascii="Times New Roman" w:hAnsi="Times New Roman" w:cs="Times New Roman"/>
                <w:sz w:val="24"/>
                <w:szCs w:val="24"/>
              </w:rPr>
            </w:pPr>
            <w:r>
              <w:rPr>
                <w:rFonts w:ascii="Times New Roman" w:hAnsi="Times New Roman" w:cs="Times New Roman"/>
                <w:sz w:val="24"/>
                <w:szCs w:val="24"/>
              </w:rPr>
              <w:t>Заочная</w:t>
            </w:r>
          </w:p>
        </w:tc>
        <w:tc>
          <w:tcPr>
            <w:tcW w:w="1484" w:type="dxa"/>
            <w:vAlign w:val="center"/>
          </w:tcPr>
          <w:p w:rsidR="004233E5" w:rsidRPr="00F045B4" w:rsidRDefault="004233E5" w:rsidP="00FB0248">
            <w:pPr>
              <w:rPr>
                <w:rFonts w:ascii="Times New Roman" w:hAnsi="Times New Roman" w:cs="Times New Roman"/>
                <w:sz w:val="24"/>
                <w:szCs w:val="24"/>
              </w:rPr>
            </w:pPr>
            <w:r>
              <w:rPr>
                <w:rFonts w:ascii="Times New Roman" w:hAnsi="Times New Roman" w:cs="Times New Roman"/>
                <w:sz w:val="24"/>
                <w:szCs w:val="24"/>
              </w:rPr>
              <w:t>Самообразование</w:t>
            </w:r>
          </w:p>
        </w:tc>
        <w:tc>
          <w:tcPr>
            <w:tcW w:w="1483" w:type="dxa"/>
            <w:vAlign w:val="center"/>
          </w:tcPr>
          <w:p w:rsidR="004233E5" w:rsidRPr="00F045B4" w:rsidRDefault="004233E5" w:rsidP="00FB0248">
            <w:pPr>
              <w:rPr>
                <w:rFonts w:ascii="Times New Roman" w:hAnsi="Times New Roman" w:cs="Times New Roman"/>
                <w:sz w:val="24"/>
                <w:szCs w:val="24"/>
              </w:rPr>
            </w:pPr>
            <w:r>
              <w:rPr>
                <w:rFonts w:ascii="Times New Roman" w:hAnsi="Times New Roman" w:cs="Times New Roman"/>
                <w:sz w:val="24"/>
                <w:szCs w:val="24"/>
              </w:rPr>
              <w:t>Индиви-дуальное обучение</w:t>
            </w:r>
          </w:p>
        </w:tc>
        <w:tc>
          <w:tcPr>
            <w:tcW w:w="1626" w:type="dxa"/>
            <w:vAlign w:val="center"/>
          </w:tcPr>
          <w:p w:rsidR="004233E5" w:rsidRPr="00F045B4" w:rsidRDefault="004233E5" w:rsidP="00FB0248">
            <w:pPr>
              <w:rPr>
                <w:rFonts w:ascii="Times New Roman" w:hAnsi="Times New Roman" w:cs="Times New Roman"/>
                <w:sz w:val="24"/>
                <w:szCs w:val="24"/>
              </w:rPr>
            </w:pPr>
            <w:r>
              <w:rPr>
                <w:rFonts w:ascii="Times New Roman" w:hAnsi="Times New Roman" w:cs="Times New Roman"/>
                <w:sz w:val="24"/>
                <w:szCs w:val="24"/>
              </w:rPr>
              <w:t xml:space="preserve">Семейное образование </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1</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42</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2</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36</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t>2</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3</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37</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AC197A">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4</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39</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AC197A">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5</w:t>
            </w:r>
          </w:p>
        </w:tc>
        <w:tc>
          <w:tcPr>
            <w:tcW w:w="1134" w:type="dxa"/>
          </w:tcPr>
          <w:p w:rsidR="004233E5" w:rsidRPr="00D04DBF" w:rsidRDefault="004233E5" w:rsidP="00FB0248">
            <w:pPr>
              <w:rPr>
                <w:rFonts w:ascii="Times New Roman" w:hAnsi="Times New Roman" w:cs="Times New Roman"/>
                <w:sz w:val="24"/>
                <w:szCs w:val="24"/>
              </w:rPr>
            </w:pPr>
            <w:r w:rsidRPr="00D04DBF">
              <w:rPr>
                <w:rFonts w:ascii="Times New Roman" w:hAnsi="Times New Roman" w:cs="Times New Roman"/>
                <w:sz w:val="24"/>
                <w:szCs w:val="24"/>
              </w:rPr>
              <w:t>38</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vAlign w:val="center"/>
          </w:tcPr>
          <w:p w:rsidR="004233E5" w:rsidRPr="00D04DBF" w:rsidRDefault="004233E5" w:rsidP="001351C2">
            <w:pPr>
              <w:ind w:firstLine="720"/>
              <w:jc w:val="center"/>
              <w:rPr>
                <w:rFonts w:ascii="Times New Roman" w:hAnsi="Times New Roman" w:cs="Times New Roman"/>
                <w:b/>
                <w:sz w:val="24"/>
                <w:szCs w:val="24"/>
              </w:rPr>
            </w:pPr>
            <w:r w:rsidRPr="00D04DBF">
              <w:rPr>
                <w:rFonts w:ascii="Times New Roman" w:hAnsi="Times New Roman" w:cs="Times New Roman"/>
                <w:b/>
                <w:sz w:val="24"/>
                <w:szCs w:val="24"/>
              </w:rPr>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6</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39</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vAlign w:val="center"/>
          </w:tcPr>
          <w:p w:rsidR="004233E5" w:rsidRPr="00F045B4" w:rsidRDefault="004233E5" w:rsidP="001351C2">
            <w:pPr>
              <w:ind w:firstLine="720"/>
              <w:jc w:val="center"/>
              <w:rPr>
                <w:rFonts w:ascii="Times New Roman" w:hAnsi="Times New Roman" w:cs="Times New Roman"/>
                <w:sz w:val="24"/>
                <w:szCs w:val="24"/>
              </w:rPr>
            </w:pPr>
            <w:r>
              <w:rPr>
                <w:rFonts w:ascii="Times New Roman" w:hAnsi="Times New Roman" w:cs="Times New Roman"/>
                <w:sz w:val="24"/>
                <w:szCs w:val="24"/>
              </w:rPr>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7</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3</w:t>
            </w:r>
            <w:r w:rsidR="004233E5" w:rsidRPr="00D04DBF">
              <w:rPr>
                <w:rFonts w:ascii="Times New Roman" w:hAnsi="Times New Roman" w:cs="Times New Roman"/>
                <w:sz w:val="24"/>
                <w:szCs w:val="24"/>
              </w:rPr>
              <w:t>9</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vAlign w:val="center"/>
          </w:tcPr>
          <w:p w:rsidR="004233E5" w:rsidRPr="00D04DBF" w:rsidRDefault="004233E5" w:rsidP="001351C2">
            <w:pPr>
              <w:ind w:firstLine="720"/>
              <w:jc w:val="center"/>
              <w:rPr>
                <w:rFonts w:ascii="Times New Roman" w:hAnsi="Times New Roman" w:cs="Times New Roman"/>
                <w:b/>
                <w:sz w:val="24"/>
                <w:szCs w:val="24"/>
              </w:rPr>
            </w:pPr>
            <w:r>
              <w:rPr>
                <w:rFonts w:ascii="Times New Roman" w:hAnsi="Times New Roman" w:cs="Times New Roman"/>
                <w:b/>
                <w:sz w:val="24"/>
                <w:szCs w:val="24"/>
              </w:rPr>
              <w:t>1</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8</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28</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vAlign w:val="center"/>
          </w:tcPr>
          <w:p w:rsidR="004233E5" w:rsidRPr="00D04DBF" w:rsidRDefault="004233E5" w:rsidP="001351C2">
            <w:pPr>
              <w:ind w:firstLine="720"/>
              <w:jc w:val="center"/>
              <w:rPr>
                <w:rFonts w:ascii="Times New Roman" w:hAnsi="Times New Roman" w:cs="Times New Roman"/>
                <w:b/>
                <w:sz w:val="24"/>
                <w:szCs w:val="24"/>
              </w:rPr>
            </w:pPr>
            <w:r w:rsidRPr="00D04DBF">
              <w:rPr>
                <w:rFonts w:ascii="Times New Roman" w:hAnsi="Times New Roman" w:cs="Times New Roman"/>
                <w:b/>
                <w:sz w:val="24"/>
                <w:szCs w:val="24"/>
              </w:rPr>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9</w:t>
            </w:r>
          </w:p>
        </w:tc>
        <w:tc>
          <w:tcPr>
            <w:tcW w:w="1134" w:type="dxa"/>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31</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t>1</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10</w:t>
            </w:r>
          </w:p>
        </w:tc>
        <w:tc>
          <w:tcPr>
            <w:tcW w:w="1134" w:type="dxa"/>
            <w:vAlign w:val="center"/>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13</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FD646F">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11</w:t>
            </w:r>
          </w:p>
        </w:tc>
        <w:tc>
          <w:tcPr>
            <w:tcW w:w="1134" w:type="dxa"/>
            <w:vAlign w:val="center"/>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12</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FD646F">
              <w:t>-</w:t>
            </w:r>
          </w:p>
        </w:tc>
        <w:tc>
          <w:tcPr>
            <w:tcW w:w="1626" w:type="dxa"/>
          </w:tcPr>
          <w:p w:rsidR="004233E5" w:rsidRDefault="004233E5" w:rsidP="001351C2">
            <w:pPr>
              <w:ind w:firstLine="720"/>
              <w:jc w:val="center"/>
            </w:pPr>
            <w:r w:rsidRPr="00F5296B">
              <w:t>-</w:t>
            </w:r>
          </w:p>
        </w:tc>
      </w:tr>
      <w:tr w:rsidR="004233E5" w:rsidTr="00E845B6">
        <w:tc>
          <w:tcPr>
            <w:tcW w:w="1135" w:type="dxa"/>
            <w:vAlign w:val="center"/>
          </w:tcPr>
          <w:p w:rsidR="004233E5" w:rsidRPr="00F045B4" w:rsidRDefault="004233E5" w:rsidP="00FB0248">
            <w:pPr>
              <w:rPr>
                <w:rFonts w:ascii="Times New Roman" w:hAnsi="Times New Roman" w:cs="Times New Roman"/>
                <w:sz w:val="24"/>
                <w:szCs w:val="24"/>
              </w:rPr>
            </w:pPr>
            <w:r w:rsidRPr="00F045B4">
              <w:rPr>
                <w:rFonts w:ascii="Times New Roman" w:hAnsi="Times New Roman" w:cs="Times New Roman"/>
                <w:sz w:val="24"/>
                <w:szCs w:val="24"/>
              </w:rPr>
              <w:t>ИТОГО</w:t>
            </w:r>
          </w:p>
        </w:tc>
        <w:tc>
          <w:tcPr>
            <w:tcW w:w="1134" w:type="dxa"/>
            <w:vAlign w:val="center"/>
          </w:tcPr>
          <w:p w:rsidR="004233E5" w:rsidRPr="00D04DBF" w:rsidRDefault="000F5501" w:rsidP="00FB0248">
            <w:pPr>
              <w:rPr>
                <w:rFonts w:ascii="Times New Roman" w:hAnsi="Times New Roman" w:cs="Times New Roman"/>
                <w:sz w:val="24"/>
                <w:szCs w:val="24"/>
              </w:rPr>
            </w:pPr>
            <w:r>
              <w:rPr>
                <w:rFonts w:ascii="Times New Roman" w:hAnsi="Times New Roman" w:cs="Times New Roman"/>
                <w:sz w:val="24"/>
                <w:szCs w:val="24"/>
              </w:rPr>
              <w:t>354</w:t>
            </w:r>
          </w:p>
        </w:tc>
        <w:tc>
          <w:tcPr>
            <w:tcW w:w="1295" w:type="dxa"/>
          </w:tcPr>
          <w:p w:rsidR="004233E5" w:rsidRDefault="004233E5" w:rsidP="001351C2">
            <w:pPr>
              <w:ind w:firstLine="720"/>
              <w:jc w:val="center"/>
            </w:pPr>
            <w:r w:rsidRPr="00B802D2">
              <w:t>-</w:t>
            </w:r>
          </w:p>
        </w:tc>
        <w:tc>
          <w:tcPr>
            <w:tcW w:w="1483" w:type="dxa"/>
          </w:tcPr>
          <w:p w:rsidR="004233E5" w:rsidRDefault="004233E5" w:rsidP="001351C2">
            <w:pPr>
              <w:ind w:firstLine="720"/>
              <w:jc w:val="center"/>
            </w:pPr>
            <w:r w:rsidRPr="00B802D2">
              <w:t>-</w:t>
            </w:r>
          </w:p>
        </w:tc>
        <w:tc>
          <w:tcPr>
            <w:tcW w:w="1484" w:type="dxa"/>
          </w:tcPr>
          <w:p w:rsidR="004233E5" w:rsidRDefault="004233E5" w:rsidP="001351C2">
            <w:pPr>
              <w:ind w:firstLine="720"/>
              <w:jc w:val="center"/>
            </w:pPr>
            <w:r w:rsidRPr="00B802D2">
              <w:t>-</w:t>
            </w:r>
          </w:p>
        </w:tc>
        <w:tc>
          <w:tcPr>
            <w:tcW w:w="1483" w:type="dxa"/>
            <w:vAlign w:val="center"/>
          </w:tcPr>
          <w:p w:rsidR="004233E5" w:rsidRPr="00F045B4" w:rsidRDefault="004233E5" w:rsidP="001351C2">
            <w:pPr>
              <w:ind w:firstLine="720"/>
              <w:jc w:val="center"/>
              <w:rPr>
                <w:rFonts w:ascii="Times New Roman" w:hAnsi="Times New Roman" w:cs="Times New Roman"/>
                <w:sz w:val="24"/>
                <w:szCs w:val="24"/>
              </w:rPr>
            </w:pPr>
            <w:r>
              <w:rPr>
                <w:rFonts w:ascii="Times New Roman" w:hAnsi="Times New Roman" w:cs="Times New Roman"/>
                <w:sz w:val="24"/>
                <w:szCs w:val="24"/>
              </w:rPr>
              <w:t>4</w:t>
            </w:r>
          </w:p>
        </w:tc>
        <w:tc>
          <w:tcPr>
            <w:tcW w:w="1626" w:type="dxa"/>
          </w:tcPr>
          <w:p w:rsidR="004233E5" w:rsidRDefault="004233E5" w:rsidP="001351C2">
            <w:pPr>
              <w:ind w:firstLine="720"/>
              <w:jc w:val="center"/>
            </w:pPr>
            <w:r w:rsidRPr="00F5296B">
              <w:t>-</w:t>
            </w:r>
          </w:p>
        </w:tc>
      </w:tr>
    </w:tbl>
    <w:p w:rsidR="00ED5342" w:rsidRDefault="00ED5342" w:rsidP="001351C2">
      <w:pPr>
        <w:spacing w:after="0"/>
        <w:ind w:firstLine="720"/>
        <w:rPr>
          <w:rFonts w:ascii="Times New Roman" w:hAnsi="Times New Roman" w:cs="Times New Roman"/>
          <w:sz w:val="28"/>
          <w:szCs w:val="28"/>
        </w:rPr>
      </w:pPr>
    </w:p>
    <w:p w:rsidR="006A34FC" w:rsidRPr="006A34FC" w:rsidRDefault="006A34FC" w:rsidP="00FB0248">
      <w:pPr>
        <w:shd w:val="clear" w:color="auto" w:fill="FFFFFF"/>
        <w:spacing w:after="0" w:line="240" w:lineRule="auto"/>
        <w:ind w:right="718" w:firstLine="720"/>
        <w:jc w:val="both"/>
        <w:rPr>
          <w:rFonts w:ascii="Times New Roman" w:eastAsia="Times New Roman" w:hAnsi="Times New Roman" w:cs="Times New Roman"/>
          <w:color w:val="000000"/>
          <w:sz w:val="28"/>
          <w:szCs w:val="28"/>
        </w:rPr>
      </w:pPr>
      <w:r w:rsidRPr="006A34FC">
        <w:rPr>
          <w:rFonts w:ascii="Times New Roman" w:eastAsia="Times New Roman" w:hAnsi="Times New Roman" w:cs="Times New Roman"/>
          <w:color w:val="000000"/>
          <w:sz w:val="28"/>
          <w:szCs w:val="28"/>
        </w:rPr>
        <w:t xml:space="preserve">Общее количество учебных классов, в которых осуществляется </w:t>
      </w:r>
      <w:r w:rsidR="00FB0248">
        <w:rPr>
          <w:rFonts w:ascii="Times New Roman" w:eastAsia="Times New Roman" w:hAnsi="Times New Roman" w:cs="Times New Roman"/>
          <w:color w:val="000000"/>
          <w:sz w:val="28"/>
          <w:szCs w:val="28"/>
        </w:rPr>
        <w:t>о</w:t>
      </w:r>
      <w:r w:rsidRPr="006A34FC">
        <w:rPr>
          <w:rFonts w:ascii="Times New Roman" w:eastAsia="Times New Roman" w:hAnsi="Times New Roman" w:cs="Times New Roman"/>
          <w:color w:val="000000"/>
          <w:sz w:val="28"/>
          <w:szCs w:val="28"/>
        </w:rPr>
        <w:t>бразовательный процесс</w:t>
      </w:r>
      <w:r>
        <w:rPr>
          <w:rFonts w:ascii="Times New Roman" w:eastAsia="Times New Roman" w:hAnsi="Times New Roman" w:cs="Times New Roman"/>
          <w:color w:val="000000"/>
          <w:sz w:val="28"/>
          <w:szCs w:val="28"/>
        </w:rPr>
        <w:t xml:space="preserve"> в 2020 году - 26</w:t>
      </w:r>
    </w:p>
    <w:p w:rsidR="006A34FC" w:rsidRPr="006A34FC" w:rsidRDefault="006A34FC" w:rsidP="00FB0248">
      <w:pPr>
        <w:shd w:val="clear" w:color="auto" w:fill="FFFFFF"/>
        <w:spacing w:after="0" w:line="240" w:lineRule="auto"/>
        <w:ind w:right="718" w:firstLine="720"/>
        <w:jc w:val="both"/>
        <w:rPr>
          <w:rFonts w:ascii="Times New Roman" w:eastAsia="Times New Roman" w:hAnsi="Times New Roman" w:cs="Times New Roman"/>
          <w:color w:val="000000"/>
          <w:sz w:val="28"/>
          <w:szCs w:val="28"/>
        </w:rPr>
      </w:pPr>
      <w:r w:rsidRPr="006A34FC">
        <w:rPr>
          <w:rFonts w:ascii="Times New Roman" w:eastAsia="Times New Roman" w:hAnsi="Times New Roman" w:cs="Times New Roman"/>
          <w:color w:val="000000"/>
          <w:sz w:val="28"/>
          <w:szCs w:val="28"/>
        </w:rPr>
        <w:t xml:space="preserve">Количество </w:t>
      </w:r>
      <w:r>
        <w:rPr>
          <w:rFonts w:ascii="Times New Roman" w:eastAsia="Times New Roman" w:hAnsi="Times New Roman" w:cs="Times New Roman"/>
          <w:color w:val="000000"/>
          <w:sz w:val="28"/>
          <w:szCs w:val="28"/>
        </w:rPr>
        <w:t>обучающихся</w:t>
      </w:r>
      <w:r w:rsidRPr="006A34FC">
        <w:rPr>
          <w:rFonts w:ascii="Times New Roman" w:eastAsia="Times New Roman" w:hAnsi="Times New Roman" w:cs="Times New Roman"/>
          <w:color w:val="000000"/>
          <w:sz w:val="28"/>
          <w:szCs w:val="28"/>
        </w:rPr>
        <w:t>:</w:t>
      </w:r>
    </w:p>
    <w:p w:rsidR="006A34FC" w:rsidRPr="006A34FC" w:rsidRDefault="006A34FC" w:rsidP="00FB024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классы – 153</w:t>
      </w:r>
      <w:r w:rsidRPr="006A34FC">
        <w:rPr>
          <w:rFonts w:ascii="Times New Roman" w:eastAsia="Times New Roman" w:hAnsi="Times New Roman" w:cs="Times New Roman"/>
          <w:color w:val="000000"/>
          <w:sz w:val="28"/>
          <w:szCs w:val="28"/>
        </w:rPr>
        <w:t>учащихся</w:t>
      </w:r>
    </w:p>
    <w:p w:rsidR="006A34FC" w:rsidRPr="006A34FC" w:rsidRDefault="006A34FC" w:rsidP="00FB024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 классы – 1</w:t>
      </w:r>
      <w:r w:rsidR="000F5501">
        <w:rPr>
          <w:rFonts w:ascii="Times New Roman" w:eastAsia="Times New Roman" w:hAnsi="Times New Roman" w:cs="Times New Roman"/>
          <w:color w:val="000000"/>
          <w:sz w:val="28"/>
          <w:szCs w:val="28"/>
        </w:rPr>
        <w:t>72</w:t>
      </w:r>
      <w:r w:rsidRPr="006A34FC">
        <w:rPr>
          <w:rFonts w:ascii="Times New Roman" w:eastAsia="Times New Roman" w:hAnsi="Times New Roman" w:cs="Times New Roman"/>
          <w:color w:val="000000"/>
          <w:sz w:val="28"/>
          <w:szCs w:val="28"/>
        </w:rPr>
        <w:t xml:space="preserve"> учащихся</w:t>
      </w:r>
    </w:p>
    <w:p w:rsidR="006A34FC" w:rsidRPr="006A34FC" w:rsidRDefault="006A34FC" w:rsidP="00FB024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10-11 классы – </w:t>
      </w:r>
      <w:r w:rsidR="000F5501">
        <w:rPr>
          <w:rFonts w:ascii="Times New Roman" w:eastAsia="Times New Roman" w:hAnsi="Times New Roman" w:cs="Times New Roman"/>
          <w:color w:val="000000"/>
          <w:sz w:val="28"/>
          <w:szCs w:val="28"/>
        </w:rPr>
        <w:t xml:space="preserve">25 </w:t>
      </w:r>
      <w:r w:rsidRPr="006A34FC">
        <w:rPr>
          <w:rFonts w:ascii="Times New Roman" w:eastAsia="Times New Roman" w:hAnsi="Times New Roman" w:cs="Times New Roman"/>
          <w:color w:val="000000"/>
          <w:sz w:val="28"/>
          <w:szCs w:val="28"/>
        </w:rPr>
        <w:t>учащихся</w:t>
      </w:r>
    </w:p>
    <w:p w:rsidR="006A34FC" w:rsidRPr="006A34FC" w:rsidRDefault="006A34FC" w:rsidP="00FB024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 3</w:t>
      </w:r>
      <w:r w:rsidR="000F5501">
        <w:rPr>
          <w:rFonts w:ascii="Times New Roman" w:eastAsia="Times New Roman" w:hAnsi="Times New Roman" w:cs="Times New Roman"/>
          <w:color w:val="000000"/>
          <w:sz w:val="28"/>
          <w:szCs w:val="28"/>
        </w:rPr>
        <w:t>54</w:t>
      </w:r>
      <w:r w:rsidRPr="006A34FC">
        <w:rPr>
          <w:rFonts w:ascii="Times New Roman" w:eastAsia="Times New Roman" w:hAnsi="Times New Roman" w:cs="Times New Roman"/>
          <w:color w:val="000000"/>
          <w:sz w:val="28"/>
          <w:szCs w:val="28"/>
        </w:rPr>
        <w:t xml:space="preserve"> учащихся</w:t>
      </w:r>
    </w:p>
    <w:p w:rsidR="000F5501" w:rsidRDefault="006A34FC" w:rsidP="00FB024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A34FC">
        <w:rPr>
          <w:rFonts w:ascii="Times New Roman" w:eastAsia="Times New Roman" w:hAnsi="Times New Roman" w:cs="Times New Roman"/>
          <w:color w:val="000000"/>
          <w:sz w:val="28"/>
          <w:szCs w:val="28"/>
        </w:rPr>
        <w:t>Анализ контингента в сравнении с предыдущим учебным годом показал, что</w:t>
      </w:r>
      <w:r w:rsidR="00FB0248">
        <w:rPr>
          <w:rFonts w:ascii="Times New Roman" w:eastAsia="Times New Roman" w:hAnsi="Times New Roman" w:cs="Times New Roman"/>
          <w:color w:val="000000"/>
          <w:sz w:val="28"/>
          <w:szCs w:val="28"/>
        </w:rPr>
        <w:t xml:space="preserve"> </w:t>
      </w:r>
      <w:r w:rsidRPr="006A34FC">
        <w:rPr>
          <w:rFonts w:ascii="Times New Roman" w:eastAsia="Times New Roman" w:hAnsi="Times New Roman" w:cs="Times New Roman"/>
          <w:color w:val="000000"/>
          <w:sz w:val="28"/>
          <w:szCs w:val="28"/>
        </w:rPr>
        <w:t xml:space="preserve">количество </w:t>
      </w:r>
      <w:r>
        <w:rPr>
          <w:rFonts w:ascii="Times New Roman" w:eastAsia="Times New Roman" w:hAnsi="Times New Roman" w:cs="Times New Roman"/>
          <w:color w:val="000000"/>
          <w:sz w:val="28"/>
          <w:szCs w:val="28"/>
        </w:rPr>
        <w:t>обучающихся</w:t>
      </w:r>
      <w:r w:rsidR="00FB02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2020 г</w:t>
      </w:r>
      <w:r w:rsidR="00FB024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A34FC">
        <w:rPr>
          <w:rFonts w:ascii="Times New Roman" w:eastAsia="Times New Roman" w:hAnsi="Times New Roman" w:cs="Times New Roman"/>
          <w:color w:val="000000"/>
          <w:sz w:val="28"/>
          <w:szCs w:val="28"/>
        </w:rPr>
        <w:t>растет</w:t>
      </w:r>
      <w:r w:rsidR="000F5501">
        <w:rPr>
          <w:rFonts w:ascii="Times New Roman" w:eastAsia="Times New Roman" w:hAnsi="Times New Roman" w:cs="Times New Roman"/>
          <w:color w:val="000000"/>
          <w:sz w:val="28"/>
          <w:szCs w:val="28"/>
        </w:rPr>
        <w:t>:</w:t>
      </w:r>
    </w:p>
    <w:p w:rsidR="006A34FC" w:rsidRPr="006A34FC" w:rsidRDefault="000F5501" w:rsidP="00FB024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2019г-340 обучающихся</w:t>
      </w:r>
      <w:r w:rsidR="006A34FC" w:rsidRPr="006A34FC">
        <w:rPr>
          <w:rFonts w:ascii="Times New Roman" w:eastAsia="Times New Roman" w:hAnsi="Times New Roman" w:cs="Times New Roman"/>
          <w:color w:val="000000"/>
          <w:sz w:val="28"/>
          <w:szCs w:val="28"/>
        </w:rPr>
        <w:t>.</w:t>
      </w:r>
    </w:p>
    <w:p w:rsidR="006A34FC" w:rsidRPr="006A34FC" w:rsidRDefault="000F5501" w:rsidP="00FB024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2020г-354 обучающихся</w:t>
      </w:r>
    </w:p>
    <w:p w:rsidR="000F5501" w:rsidRPr="000F5501" w:rsidRDefault="000F5501" w:rsidP="00FB0248">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 к</w:t>
      </w:r>
      <w:r w:rsidRPr="000F5501">
        <w:rPr>
          <w:rFonts w:ascii="Times New Roman" w:eastAsia="Times New Roman" w:hAnsi="Times New Roman" w:cs="Times New Roman"/>
          <w:color w:val="000000"/>
          <w:sz w:val="28"/>
          <w:szCs w:val="28"/>
        </w:rPr>
        <w:t>онтингент обучающихся стабилен, движение учащихся происходит по объективным</w:t>
      </w:r>
      <w:r w:rsidR="00FB0248">
        <w:rPr>
          <w:rFonts w:ascii="Times New Roman" w:eastAsia="Times New Roman" w:hAnsi="Times New Roman" w:cs="Times New Roman"/>
          <w:color w:val="000000"/>
          <w:sz w:val="28"/>
          <w:szCs w:val="28"/>
        </w:rPr>
        <w:t xml:space="preserve"> </w:t>
      </w:r>
      <w:r w:rsidRPr="000F5501">
        <w:rPr>
          <w:rFonts w:ascii="Times New Roman" w:eastAsia="Times New Roman" w:hAnsi="Times New Roman" w:cs="Times New Roman"/>
          <w:color w:val="000000"/>
          <w:sz w:val="28"/>
          <w:szCs w:val="28"/>
        </w:rPr>
        <w:t>причинам (переезд в другие населенные пункты РФ) и не вносит дестабилизацию впроцесс развития школы.</w:t>
      </w:r>
    </w:p>
    <w:p w:rsidR="00781AC0" w:rsidRDefault="00781AC0" w:rsidP="001351C2">
      <w:pPr>
        <w:spacing w:after="0"/>
        <w:ind w:firstLine="720"/>
        <w:rPr>
          <w:rFonts w:ascii="Times New Roman" w:hAnsi="Times New Roman" w:cs="Times New Roman"/>
          <w:sz w:val="28"/>
          <w:szCs w:val="28"/>
        </w:rPr>
      </w:pPr>
    </w:p>
    <w:p w:rsidR="004233E5" w:rsidRPr="000E7238" w:rsidRDefault="004233E5" w:rsidP="001351C2">
      <w:pPr>
        <w:numPr>
          <w:ilvl w:val="0"/>
          <w:numId w:val="2"/>
        </w:numPr>
        <w:tabs>
          <w:tab w:val="left" w:pos="980"/>
        </w:tabs>
        <w:spacing w:after="0" w:line="240" w:lineRule="auto"/>
        <w:ind w:left="980" w:firstLine="720"/>
        <w:rPr>
          <w:rFonts w:eastAsia="Times New Roman"/>
          <w:b/>
          <w:bCs/>
          <w:sz w:val="28"/>
          <w:szCs w:val="28"/>
        </w:rPr>
      </w:pPr>
      <w:r w:rsidRPr="006727D0">
        <w:rPr>
          <w:rFonts w:ascii="Times New Roman" w:eastAsia="Times New Roman" w:hAnsi="Times New Roman" w:cs="Times New Roman"/>
          <w:b/>
          <w:bCs/>
          <w:sz w:val="28"/>
          <w:szCs w:val="28"/>
        </w:rPr>
        <w:t>Оценка образовательной деятельности.</w:t>
      </w:r>
    </w:p>
    <w:p w:rsidR="000E7238" w:rsidRPr="000E7238" w:rsidRDefault="000E7238" w:rsidP="001351C2">
      <w:pPr>
        <w:pStyle w:val="af0"/>
        <w:spacing w:before="0" w:beforeAutospacing="0" w:after="0" w:afterAutospacing="0"/>
        <w:ind w:firstLine="720"/>
        <w:jc w:val="both"/>
        <w:rPr>
          <w:color w:val="222222"/>
          <w:sz w:val="28"/>
          <w:szCs w:val="28"/>
        </w:rPr>
      </w:pPr>
      <w:r w:rsidRPr="000E7238">
        <w:rPr>
          <w:b/>
          <w:bCs/>
          <w:sz w:val="28"/>
          <w:szCs w:val="28"/>
        </w:rPr>
        <w:t>2.1</w:t>
      </w:r>
      <w:r w:rsidRPr="000E7238">
        <w:rPr>
          <w:rStyle w:val="af1"/>
          <w:sz w:val="28"/>
          <w:szCs w:val="28"/>
        </w:rPr>
        <w:t>О</w:t>
      </w:r>
      <w:r w:rsidRPr="000E7238">
        <w:rPr>
          <w:rStyle w:val="af1"/>
          <w:color w:val="222222"/>
          <w:sz w:val="28"/>
          <w:szCs w:val="28"/>
        </w:rPr>
        <w:t>ценка организации учебного процесса</w:t>
      </w:r>
    </w:p>
    <w:p w:rsidR="000E7238" w:rsidRPr="000E7238" w:rsidRDefault="000E7238" w:rsidP="001351C2">
      <w:pPr>
        <w:pStyle w:val="af0"/>
        <w:spacing w:before="0" w:beforeAutospacing="0" w:after="0" w:afterAutospacing="0"/>
        <w:ind w:firstLine="720"/>
        <w:jc w:val="both"/>
        <w:rPr>
          <w:color w:val="222222"/>
          <w:sz w:val="28"/>
          <w:szCs w:val="28"/>
        </w:rPr>
      </w:pPr>
      <w:r w:rsidRPr="000E7238">
        <w:rPr>
          <w:color w:val="222222"/>
          <w:sz w:val="28"/>
          <w:szCs w:val="28"/>
        </w:rPr>
        <w:t>Орган</w:t>
      </w:r>
      <w:r w:rsidR="00913AF8">
        <w:rPr>
          <w:color w:val="222222"/>
          <w:sz w:val="28"/>
          <w:szCs w:val="28"/>
        </w:rPr>
        <w:t>изация учебного процесса в МКОУ «СОШ №12»</w:t>
      </w:r>
      <w:r w:rsidRPr="000E7238">
        <w:rPr>
          <w:color w:val="222222"/>
          <w:sz w:val="28"/>
          <w:szCs w:val="28"/>
        </w:rPr>
        <w:t xml:space="preserve"> регламентируется режимом занятий, учебным планом, календарным учебным графиком, расписанием занятий, локальными нормативными актами школы.</w:t>
      </w:r>
    </w:p>
    <w:p w:rsidR="000E7238" w:rsidRPr="000E7238" w:rsidRDefault="000E7238" w:rsidP="001351C2">
      <w:pPr>
        <w:pStyle w:val="af0"/>
        <w:shd w:val="clear" w:color="auto" w:fill="FFFFFF" w:themeFill="background1"/>
        <w:spacing w:before="0" w:beforeAutospacing="0" w:after="0" w:afterAutospacing="0"/>
        <w:ind w:firstLine="720"/>
        <w:jc w:val="both"/>
        <w:rPr>
          <w:color w:val="222222"/>
          <w:sz w:val="28"/>
          <w:szCs w:val="28"/>
        </w:rPr>
      </w:pPr>
      <w:r w:rsidRPr="000E7238">
        <w:rPr>
          <w:rStyle w:val="fill"/>
          <w:iCs/>
          <w:color w:val="222222"/>
          <w:sz w:val="28"/>
          <w:szCs w:val="28"/>
          <w:shd w:val="clear" w:color="auto" w:fill="FFFFFF" w:themeFill="background1"/>
        </w:rPr>
        <w:t>Образовательная деятель</w:t>
      </w:r>
      <w:r>
        <w:rPr>
          <w:rStyle w:val="fill"/>
          <w:iCs/>
          <w:color w:val="222222"/>
          <w:sz w:val="28"/>
          <w:szCs w:val="28"/>
          <w:shd w:val="clear" w:color="auto" w:fill="FFFFFF" w:themeFill="background1"/>
        </w:rPr>
        <w:t>ность в МКОУ «СОШ №12»</w:t>
      </w:r>
      <w:r w:rsidRPr="000E7238">
        <w:rPr>
          <w:rStyle w:val="fill"/>
          <w:iCs/>
          <w:color w:val="222222"/>
          <w:sz w:val="28"/>
          <w:szCs w:val="28"/>
          <w:shd w:val="clear" w:color="auto" w:fill="FFFFFF" w:themeFill="background1"/>
        </w:rPr>
        <w:t xml:space="preserve"> осуществляется по пятидневной учебной неделе для 1-х классов, по шестидневной учебной неделе – для 2–11-хклассов. Занятия проводятся в одн</w:t>
      </w:r>
      <w:r>
        <w:rPr>
          <w:rStyle w:val="fill"/>
          <w:iCs/>
          <w:color w:val="222222"/>
          <w:sz w:val="28"/>
          <w:szCs w:val="28"/>
          <w:shd w:val="clear" w:color="auto" w:fill="FFFFFF" w:themeFill="background1"/>
        </w:rPr>
        <w:t>у смену для обучающихся 1-х,</w:t>
      </w:r>
      <w:r w:rsidRPr="000E7238">
        <w:rPr>
          <w:rStyle w:val="fill"/>
          <w:iCs/>
          <w:color w:val="222222"/>
          <w:sz w:val="28"/>
          <w:szCs w:val="28"/>
          <w:shd w:val="clear" w:color="auto" w:fill="FFFFFF" w:themeFill="background1"/>
        </w:rPr>
        <w:t>–11-х классов.</w:t>
      </w:r>
    </w:p>
    <w:p w:rsidR="000E7238" w:rsidRPr="00913AF8" w:rsidRDefault="000E7238" w:rsidP="001351C2">
      <w:pPr>
        <w:pStyle w:val="af0"/>
        <w:shd w:val="clear" w:color="auto" w:fill="FFFFFF" w:themeFill="background1"/>
        <w:spacing w:before="0" w:beforeAutospacing="0" w:after="0" w:afterAutospacing="0"/>
        <w:ind w:firstLine="720"/>
        <w:jc w:val="both"/>
        <w:rPr>
          <w:color w:val="222222"/>
          <w:sz w:val="28"/>
          <w:szCs w:val="28"/>
        </w:rPr>
      </w:pPr>
      <w:r w:rsidRPr="00913AF8">
        <w:rPr>
          <w:color w:val="222222"/>
          <w:sz w:val="28"/>
          <w:szCs w:val="28"/>
        </w:rPr>
        <w:t>В соответствии с СП 3.1/2.43598-20 </w:t>
      </w:r>
      <w:r w:rsidRPr="00913AF8">
        <w:rPr>
          <w:rStyle w:val="fill"/>
          <w:iCs/>
          <w:color w:val="222222"/>
          <w:sz w:val="28"/>
          <w:szCs w:val="28"/>
          <w:shd w:val="clear" w:color="auto" w:fill="FFFFFF" w:themeFill="background1"/>
        </w:rPr>
        <w:t xml:space="preserve">и методическими рекомендациями   </w:t>
      </w:r>
      <w:r w:rsidR="00913AF8" w:rsidRPr="00913AF8">
        <w:rPr>
          <w:sz w:val="28"/>
          <w:szCs w:val="28"/>
        </w:rPr>
        <w:t>министерства образования Ставропольского края</w:t>
      </w:r>
      <w:r w:rsidR="00913AF8" w:rsidRPr="00913AF8">
        <w:rPr>
          <w:rStyle w:val="fill"/>
          <w:iCs/>
          <w:color w:val="222222"/>
          <w:sz w:val="28"/>
          <w:szCs w:val="28"/>
          <w:shd w:val="clear" w:color="auto" w:fill="FFFFFF" w:themeFill="background1"/>
        </w:rPr>
        <w:t>и</w:t>
      </w:r>
      <w:r w:rsidR="00913AF8" w:rsidRPr="00913AF8">
        <w:rPr>
          <w:sz w:val="28"/>
          <w:szCs w:val="28"/>
        </w:rPr>
        <w:t>методическими рекомендациями Министерства     просвещения Российской Федерации по оценке готовности организаций, осуществляющих образовательную деятельность, к началу 2020/21 учебного года (исх. № ВБ-593/03 от 11 марта 2020 года</w:t>
      </w:r>
      <w:r w:rsidR="00913AF8">
        <w:rPr>
          <w:sz w:val="28"/>
          <w:szCs w:val="28"/>
        </w:rPr>
        <w:t>) МКОУ «СОШ №12»:</w:t>
      </w:r>
    </w:p>
    <w:p w:rsidR="000E7238" w:rsidRPr="000E7238" w:rsidRDefault="000E7238" w:rsidP="00FB0248">
      <w:pPr>
        <w:pStyle w:val="af0"/>
        <w:numPr>
          <w:ilvl w:val="0"/>
          <w:numId w:val="48"/>
        </w:numPr>
        <w:tabs>
          <w:tab w:val="left" w:pos="993"/>
        </w:tabs>
        <w:spacing w:before="0" w:beforeAutospacing="0" w:after="0" w:afterAutospacing="0"/>
        <w:ind w:firstLine="567"/>
        <w:jc w:val="both"/>
        <w:rPr>
          <w:color w:val="222222"/>
          <w:sz w:val="28"/>
          <w:szCs w:val="28"/>
        </w:rPr>
      </w:pPr>
      <w:r w:rsidRPr="000E7238">
        <w:rPr>
          <w:color w:val="222222"/>
          <w:sz w:val="28"/>
          <w:szCs w:val="28"/>
        </w:rPr>
        <w:t>Уведомила управление Роспотребнадзора о дате начала образовательного процесса;</w:t>
      </w:r>
    </w:p>
    <w:p w:rsidR="000E7238" w:rsidRPr="000E7238" w:rsidRDefault="000E7238" w:rsidP="00FB0248">
      <w:pPr>
        <w:pStyle w:val="af0"/>
        <w:numPr>
          <w:ilvl w:val="0"/>
          <w:numId w:val="48"/>
        </w:numPr>
        <w:tabs>
          <w:tab w:val="left" w:pos="993"/>
        </w:tabs>
        <w:spacing w:before="0" w:beforeAutospacing="0" w:after="0" w:afterAutospacing="0"/>
        <w:ind w:firstLine="567"/>
        <w:jc w:val="both"/>
        <w:rPr>
          <w:color w:val="222222"/>
          <w:sz w:val="28"/>
          <w:szCs w:val="28"/>
        </w:rPr>
      </w:pPr>
      <w:r w:rsidRPr="000E7238">
        <w:rPr>
          <w:color w:val="222222"/>
          <w:sz w:val="28"/>
          <w:szCs w:val="28"/>
        </w:rPr>
        <w:t>Разработала графики входа учеников через четыре входа в учреждение;</w:t>
      </w:r>
    </w:p>
    <w:p w:rsidR="000E7238" w:rsidRPr="000E7238" w:rsidRDefault="000E7238" w:rsidP="00FB0248">
      <w:pPr>
        <w:pStyle w:val="af0"/>
        <w:numPr>
          <w:ilvl w:val="0"/>
          <w:numId w:val="48"/>
        </w:numPr>
        <w:tabs>
          <w:tab w:val="left" w:pos="993"/>
        </w:tabs>
        <w:spacing w:before="0" w:beforeAutospacing="0" w:after="0" w:afterAutospacing="0"/>
        <w:ind w:firstLine="567"/>
        <w:jc w:val="both"/>
        <w:rPr>
          <w:color w:val="222222"/>
          <w:sz w:val="28"/>
          <w:szCs w:val="28"/>
        </w:rPr>
      </w:pPr>
      <w:r w:rsidRPr="000E7238">
        <w:rPr>
          <w:color w:val="222222"/>
          <w:sz w:val="28"/>
          <w:szCs w:val="28"/>
        </w:rPr>
        <w:t>Подготовила новое расписание со смещенным началом урока и каскадное расписание звонков, чтобы минимизировать контакты учеников;</w:t>
      </w:r>
    </w:p>
    <w:p w:rsidR="000E7238" w:rsidRPr="000E7238" w:rsidRDefault="000E7238" w:rsidP="00FB0248">
      <w:pPr>
        <w:pStyle w:val="af0"/>
        <w:numPr>
          <w:ilvl w:val="0"/>
          <w:numId w:val="48"/>
        </w:numPr>
        <w:tabs>
          <w:tab w:val="left" w:pos="993"/>
        </w:tabs>
        <w:spacing w:before="0" w:beforeAutospacing="0" w:after="0" w:afterAutospacing="0"/>
        <w:ind w:firstLine="567"/>
        <w:jc w:val="both"/>
        <w:rPr>
          <w:color w:val="222222"/>
          <w:sz w:val="28"/>
          <w:szCs w:val="28"/>
        </w:rPr>
      </w:pPr>
      <w:r w:rsidRPr="000E7238">
        <w:rPr>
          <w:color w:val="222222"/>
          <w:sz w:val="28"/>
          <w:szCs w:val="28"/>
        </w:rPr>
        <w:t>Закрепила классы за кабинетами;</w:t>
      </w:r>
    </w:p>
    <w:p w:rsidR="000E7238" w:rsidRPr="000E7238" w:rsidRDefault="000E7238" w:rsidP="00FB0248">
      <w:pPr>
        <w:pStyle w:val="af0"/>
        <w:numPr>
          <w:ilvl w:val="0"/>
          <w:numId w:val="48"/>
        </w:numPr>
        <w:tabs>
          <w:tab w:val="left" w:pos="993"/>
        </w:tabs>
        <w:spacing w:before="0" w:beforeAutospacing="0" w:after="0" w:afterAutospacing="0"/>
        <w:ind w:firstLine="567"/>
        <w:jc w:val="both"/>
        <w:rPr>
          <w:color w:val="222222"/>
          <w:sz w:val="28"/>
          <w:szCs w:val="28"/>
        </w:rPr>
      </w:pPr>
      <w:r w:rsidRPr="000E7238">
        <w:rPr>
          <w:color w:val="222222"/>
          <w:sz w:val="28"/>
          <w:szCs w:val="28"/>
        </w:rPr>
        <w:t>Составила и утвердила графики уборки, проветривания кабинетов и рекреаций;</w:t>
      </w:r>
    </w:p>
    <w:p w:rsidR="000E7238" w:rsidRPr="000E7238" w:rsidRDefault="000E7238" w:rsidP="00FB0248">
      <w:pPr>
        <w:pStyle w:val="af0"/>
        <w:numPr>
          <w:ilvl w:val="0"/>
          <w:numId w:val="48"/>
        </w:numPr>
        <w:tabs>
          <w:tab w:val="left" w:pos="993"/>
        </w:tabs>
        <w:spacing w:before="0" w:beforeAutospacing="0" w:after="0" w:afterAutospacing="0"/>
        <w:ind w:firstLine="567"/>
        <w:jc w:val="both"/>
        <w:rPr>
          <w:color w:val="222222"/>
          <w:sz w:val="28"/>
          <w:szCs w:val="28"/>
        </w:rPr>
      </w:pPr>
      <w:r w:rsidRPr="000E7238">
        <w:rPr>
          <w:color w:val="222222"/>
          <w:sz w:val="28"/>
          <w:szCs w:val="28"/>
        </w:rPr>
        <w:t>Подготовила расписание работы столовой и приема пищи с учетом дистанцированной рассадки классов, учеников к накрыванию в столовой не допускали;</w:t>
      </w:r>
    </w:p>
    <w:p w:rsidR="000E7238" w:rsidRPr="000E7238" w:rsidRDefault="000E7238" w:rsidP="00FB0248">
      <w:pPr>
        <w:pStyle w:val="af0"/>
        <w:numPr>
          <w:ilvl w:val="0"/>
          <w:numId w:val="48"/>
        </w:numPr>
        <w:shd w:val="clear" w:color="auto" w:fill="FFFFFF" w:themeFill="background1"/>
        <w:tabs>
          <w:tab w:val="left" w:pos="993"/>
        </w:tabs>
        <w:spacing w:before="0" w:beforeAutospacing="0" w:after="0" w:afterAutospacing="0"/>
        <w:ind w:firstLine="567"/>
        <w:jc w:val="both"/>
        <w:rPr>
          <w:color w:val="222222"/>
          <w:sz w:val="28"/>
          <w:szCs w:val="28"/>
        </w:rPr>
      </w:pPr>
      <w:r w:rsidRPr="000E7238">
        <w:rPr>
          <w:color w:val="222222"/>
          <w:sz w:val="28"/>
          <w:szCs w:val="28"/>
        </w:rPr>
        <w:t>Разместила на сайте школы необходимую информацию об антикоронавирусных мерах, ссылки распространяли </w:t>
      </w:r>
      <w:r w:rsidRPr="00913AF8">
        <w:rPr>
          <w:rStyle w:val="fill"/>
          <w:iCs/>
          <w:color w:val="222222"/>
          <w:sz w:val="28"/>
          <w:szCs w:val="28"/>
          <w:shd w:val="clear" w:color="auto" w:fill="FFFFFF" w:themeFill="background1"/>
        </w:rPr>
        <w:t>по официальным родительским группам в WhatsApp</w:t>
      </w:r>
      <w:r w:rsidRPr="000E7238">
        <w:rPr>
          <w:color w:val="222222"/>
          <w:sz w:val="28"/>
          <w:szCs w:val="28"/>
        </w:rPr>
        <w:t>;</w:t>
      </w:r>
    </w:p>
    <w:p w:rsidR="000E7238" w:rsidRPr="000E7238" w:rsidRDefault="000E7238" w:rsidP="00FB0248">
      <w:pPr>
        <w:pStyle w:val="af0"/>
        <w:numPr>
          <w:ilvl w:val="0"/>
          <w:numId w:val="48"/>
        </w:numPr>
        <w:tabs>
          <w:tab w:val="left" w:pos="993"/>
        </w:tabs>
        <w:spacing w:before="0" w:beforeAutospacing="0" w:after="0" w:afterAutospacing="0"/>
        <w:ind w:firstLine="567"/>
        <w:jc w:val="both"/>
        <w:rPr>
          <w:color w:val="222222"/>
          <w:sz w:val="28"/>
          <w:szCs w:val="28"/>
        </w:rPr>
      </w:pPr>
      <w:r w:rsidRPr="000E7238">
        <w:rPr>
          <w:color w:val="222222"/>
          <w:sz w:val="28"/>
          <w:szCs w:val="28"/>
        </w:rPr>
        <w:t>Зак</w:t>
      </w:r>
      <w:r w:rsidR="00913AF8">
        <w:rPr>
          <w:color w:val="222222"/>
          <w:sz w:val="28"/>
          <w:szCs w:val="28"/>
        </w:rPr>
        <w:t xml:space="preserve">упила бесконтактные термометры, </w:t>
      </w:r>
      <w:r w:rsidRPr="000E7238">
        <w:rPr>
          <w:color w:val="222222"/>
          <w:sz w:val="28"/>
          <w:szCs w:val="28"/>
        </w:rPr>
        <w:t>рециркуляторы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w:t>
      </w:r>
      <w:r w:rsidRPr="00913AF8">
        <w:rPr>
          <w:rStyle w:val="fill"/>
          <w:iCs/>
          <w:color w:val="222222"/>
          <w:sz w:val="28"/>
          <w:szCs w:val="28"/>
          <w:shd w:val="clear" w:color="auto" w:fill="FFFFFF" w:themeFill="background1"/>
        </w:rPr>
        <w:t>Запасы регулярно пополняются, чтобы их хватало на два месяца.</w:t>
      </w:r>
    </w:p>
    <w:p w:rsidR="004233E5" w:rsidRPr="000E7238" w:rsidRDefault="004233E5" w:rsidP="001351C2">
      <w:pPr>
        <w:spacing w:after="0" w:line="240" w:lineRule="auto"/>
        <w:ind w:firstLine="720"/>
        <w:jc w:val="both"/>
        <w:rPr>
          <w:rFonts w:ascii="Times New Roman" w:hAnsi="Times New Roman" w:cs="Times New Roman"/>
          <w:sz w:val="28"/>
          <w:szCs w:val="28"/>
        </w:rPr>
      </w:pPr>
    </w:p>
    <w:p w:rsidR="004233E5" w:rsidRPr="001A32F1" w:rsidRDefault="00460542" w:rsidP="00FB0248">
      <w:pPr>
        <w:spacing w:after="0" w:line="237" w:lineRule="auto"/>
        <w:ind w:firstLine="1004"/>
        <w:jc w:val="both"/>
        <w:rPr>
          <w:sz w:val="20"/>
          <w:szCs w:val="20"/>
        </w:rPr>
      </w:pPr>
      <w:r>
        <w:rPr>
          <w:rFonts w:ascii="Times New Roman" w:eastAsia="Times New Roman" w:hAnsi="Times New Roman" w:cs="Times New Roman"/>
          <w:b/>
          <w:bCs/>
          <w:sz w:val="28"/>
          <w:szCs w:val="28"/>
        </w:rPr>
        <w:t>2.2</w:t>
      </w:r>
      <w:r w:rsidR="004233E5" w:rsidRPr="00A50E5D">
        <w:rPr>
          <w:rFonts w:ascii="Times New Roman" w:eastAsia="Times New Roman" w:hAnsi="Times New Roman" w:cs="Times New Roman"/>
          <w:b/>
          <w:bCs/>
          <w:sz w:val="28"/>
          <w:szCs w:val="28"/>
        </w:rPr>
        <w:t>. Оценка соблюдения обязательных требований к соответствию содержания реализуемых образовательных программ начального, основного, среднего общего образования и направленности образовательных программ, подтвержденным свидетельством о государственной аккредитации</w:t>
      </w:r>
      <w:r w:rsidR="004233E5" w:rsidRPr="001A32F1">
        <w:rPr>
          <w:rFonts w:ascii="Times New Roman" w:eastAsia="Times New Roman" w:hAnsi="Times New Roman" w:cs="Times New Roman"/>
          <w:bCs/>
          <w:sz w:val="28"/>
          <w:szCs w:val="28"/>
        </w:rPr>
        <w:t>.</w:t>
      </w:r>
    </w:p>
    <w:p w:rsidR="004233E5" w:rsidRDefault="004233E5" w:rsidP="00FB0248">
      <w:pPr>
        <w:numPr>
          <w:ilvl w:val="0"/>
          <w:numId w:val="3"/>
        </w:numPr>
        <w:tabs>
          <w:tab w:val="left" w:pos="1282"/>
        </w:tabs>
        <w:spacing w:after="0" w:line="234" w:lineRule="auto"/>
        <w:ind w:left="260" w:firstLine="720"/>
        <w:jc w:val="both"/>
        <w:rPr>
          <w:rFonts w:eastAsia="Times New Roman"/>
          <w:sz w:val="28"/>
          <w:szCs w:val="28"/>
        </w:rPr>
      </w:pPr>
      <w:r>
        <w:rPr>
          <w:rFonts w:ascii="Times New Roman" w:eastAsia="Times New Roman" w:hAnsi="Times New Roman" w:cs="Times New Roman"/>
          <w:sz w:val="28"/>
          <w:szCs w:val="28"/>
        </w:rPr>
        <w:t xml:space="preserve">соответствии с действующей лицензией реализуются </w:t>
      </w:r>
      <w:r w:rsidR="00FB0248">
        <w:rPr>
          <w:rFonts w:ascii="Times New Roman" w:eastAsia="Times New Roman" w:hAnsi="Times New Roman" w:cs="Times New Roman"/>
          <w:sz w:val="28"/>
          <w:szCs w:val="28"/>
        </w:rPr>
        <w:t>с</w:t>
      </w:r>
      <w:r>
        <w:rPr>
          <w:rFonts w:ascii="Times New Roman" w:eastAsia="Times New Roman" w:hAnsi="Times New Roman" w:cs="Times New Roman"/>
          <w:sz w:val="28"/>
          <w:szCs w:val="28"/>
        </w:rPr>
        <w:t>ледующие образовательные программы:</w:t>
      </w:r>
    </w:p>
    <w:p w:rsidR="004233E5" w:rsidRDefault="004233E5" w:rsidP="001351C2">
      <w:pPr>
        <w:spacing w:after="0" w:line="2" w:lineRule="exact"/>
        <w:ind w:firstLine="720"/>
        <w:rPr>
          <w:sz w:val="20"/>
          <w:szCs w:val="20"/>
        </w:rPr>
      </w:pPr>
    </w:p>
    <w:tbl>
      <w:tblPr>
        <w:tblStyle w:val="11"/>
        <w:tblW w:w="9754" w:type="dxa"/>
        <w:tblInd w:w="108" w:type="dxa"/>
        <w:tblLayout w:type="fixed"/>
        <w:tblLook w:val="04A0"/>
      </w:tblPr>
      <w:tblGrid>
        <w:gridCol w:w="592"/>
        <w:gridCol w:w="3953"/>
        <w:gridCol w:w="2995"/>
        <w:gridCol w:w="2214"/>
      </w:tblGrid>
      <w:tr w:rsidR="00622DA8" w:rsidRPr="00FB0248" w:rsidTr="00622DA8">
        <w:trPr>
          <w:trHeight w:val="321"/>
        </w:trPr>
        <w:tc>
          <w:tcPr>
            <w:tcW w:w="592" w:type="dxa"/>
            <w:vMerge w:val="restart"/>
          </w:tcPr>
          <w:p w:rsidR="00622DA8" w:rsidRPr="00FB0248" w:rsidRDefault="00622DA8" w:rsidP="00FB0248">
            <w:pPr>
              <w:jc w:val="center"/>
              <w:rPr>
                <w:rFonts w:ascii="Times New Roman" w:hAnsi="Times New Roman" w:cs="Times New Roman"/>
                <w:sz w:val="24"/>
                <w:szCs w:val="24"/>
              </w:rPr>
            </w:pPr>
            <w:r w:rsidRPr="00FB0248">
              <w:rPr>
                <w:rFonts w:ascii="Times New Roman" w:hAnsi="Times New Roman" w:cs="Times New Roman"/>
                <w:sz w:val="24"/>
                <w:szCs w:val="24"/>
              </w:rPr>
              <w:t>№ п/п</w:t>
            </w:r>
          </w:p>
        </w:tc>
        <w:tc>
          <w:tcPr>
            <w:tcW w:w="3953" w:type="dxa"/>
            <w:vMerge w:val="restart"/>
          </w:tcPr>
          <w:p w:rsidR="00622DA8" w:rsidRPr="00FB0248" w:rsidRDefault="00622DA8" w:rsidP="00FB0248">
            <w:pPr>
              <w:spacing w:line="321" w:lineRule="exact"/>
              <w:rPr>
                <w:rFonts w:ascii="Times New Roman" w:hAnsi="Times New Roman" w:cs="Times New Roman"/>
                <w:sz w:val="24"/>
                <w:szCs w:val="24"/>
              </w:rPr>
            </w:pPr>
            <w:r w:rsidRPr="00FB0248">
              <w:rPr>
                <w:rFonts w:ascii="Times New Roman" w:eastAsia="Times New Roman" w:hAnsi="Times New Roman" w:cs="Times New Roman"/>
                <w:bCs/>
                <w:sz w:val="24"/>
                <w:szCs w:val="24"/>
              </w:rPr>
              <w:t>Наименование</w:t>
            </w:r>
            <w:r>
              <w:rPr>
                <w:rFonts w:ascii="Times New Roman" w:hAnsi="Times New Roman" w:cs="Times New Roman"/>
                <w:sz w:val="24"/>
                <w:szCs w:val="24"/>
              </w:rPr>
              <w:t xml:space="preserve"> </w:t>
            </w:r>
            <w:r w:rsidRPr="00FB0248">
              <w:rPr>
                <w:rFonts w:ascii="Times New Roman" w:eastAsia="Times New Roman" w:hAnsi="Times New Roman" w:cs="Times New Roman"/>
                <w:bCs/>
                <w:w w:val="99"/>
                <w:sz w:val="24"/>
                <w:szCs w:val="24"/>
              </w:rPr>
              <w:t>образовательных программ</w:t>
            </w:r>
          </w:p>
        </w:tc>
        <w:tc>
          <w:tcPr>
            <w:tcW w:w="2995" w:type="dxa"/>
            <w:vMerge w:val="restart"/>
          </w:tcPr>
          <w:p w:rsidR="00622DA8" w:rsidRPr="00FB0248" w:rsidRDefault="00622DA8" w:rsidP="00FB0248">
            <w:pPr>
              <w:spacing w:line="321" w:lineRule="exact"/>
              <w:rPr>
                <w:rFonts w:ascii="Times New Roman" w:hAnsi="Times New Roman" w:cs="Times New Roman"/>
                <w:sz w:val="24"/>
                <w:szCs w:val="24"/>
              </w:rPr>
            </w:pPr>
            <w:r w:rsidRPr="00FB0248">
              <w:rPr>
                <w:rFonts w:ascii="Times New Roman" w:eastAsia="Times New Roman" w:hAnsi="Times New Roman" w:cs="Times New Roman"/>
                <w:bCs/>
                <w:sz w:val="24"/>
                <w:szCs w:val="24"/>
              </w:rPr>
              <w:t>Уровень,</w:t>
            </w:r>
            <w:r>
              <w:rPr>
                <w:rFonts w:ascii="Times New Roman" w:eastAsia="Times New Roman" w:hAnsi="Times New Roman" w:cs="Times New Roman"/>
                <w:bCs/>
                <w:sz w:val="24"/>
                <w:szCs w:val="24"/>
              </w:rPr>
              <w:t xml:space="preserve"> </w:t>
            </w:r>
            <w:r w:rsidRPr="00FB0248">
              <w:rPr>
                <w:rFonts w:ascii="Times New Roman" w:eastAsia="Times New Roman" w:hAnsi="Times New Roman" w:cs="Times New Roman"/>
                <w:bCs/>
                <w:w w:val="99"/>
                <w:sz w:val="24"/>
                <w:szCs w:val="24"/>
              </w:rPr>
              <w:t>направленность</w:t>
            </w:r>
          </w:p>
        </w:tc>
        <w:tc>
          <w:tcPr>
            <w:tcW w:w="2214" w:type="dxa"/>
            <w:vMerge w:val="restart"/>
          </w:tcPr>
          <w:p w:rsidR="00622DA8" w:rsidRPr="00FB0248" w:rsidRDefault="00622DA8" w:rsidP="00FB0248">
            <w:pPr>
              <w:spacing w:line="321" w:lineRule="exact"/>
              <w:rPr>
                <w:rFonts w:ascii="Times New Roman" w:hAnsi="Times New Roman" w:cs="Times New Roman"/>
                <w:sz w:val="24"/>
                <w:szCs w:val="24"/>
              </w:rPr>
            </w:pPr>
            <w:r>
              <w:rPr>
                <w:rFonts w:ascii="Times New Roman" w:eastAsia="Times New Roman" w:hAnsi="Times New Roman" w:cs="Times New Roman"/>
                <w:bCs/>
                <w:w w:val="99"/>
                <w:sz w:val="24"/>
                <w:szCs w:val="24"/>
              </w:rPr>
              <w:t>С</w:t>
            </w:r>
            <w:r w:rsidRPr="00FB0248">
              <w:rPr>
                <w:rFonts w:ascii="Times New Roman" w:eastAsia="Times New Roman" w:hAnsi="Times New Roman" w:cs="Times New Roman"/>
                <w:bCs/>
                <w:w w:val="99"/>
                <w:sz w:val="24"/>
                <w:szCs w:val="24"/>
              </w:rPr>
              <w:t>роки</w:t>
            </w:r>
            <w:r>
              <w:rPr>
                <w:rFonts w:ascii="Times New Roman" w:eastAsia="Times New Roman" w:hAnsi="Times New Roman" w:cs="Times New Roman"/>
                <w:bCs/>
                <w:w w:val="99"/>
                <w:sz w:val="24"/>
                <w:szCs w:val="24"/>
              </w:rPr>
              <w:t xml:space="preserve"> </w:t>
            </w:r>
            <w:r w:rsidRPr="00FB0248">
              <w:rPr>
                <w:rFonts w:ascii="Times New Roman" w:eastAsia="Times New Roman" w:hAnsi="Times New Roman" w:cs="Times New Roman"/>
                <w:bCs/>
                <w:w w:val="98"/>
                <w:sz w:val="24"/>
                <w:szCs w:val="24"/>
              </w:rPr>
              <w:t>освоения</w:t>
            </w:r>
          </w:p>
        </w:tc>
      </w:tr>
      <w:tr w:rsidR="00622DA8" w:rsidRPr="00FB0248" w:rsidTr="00622DA8">
        <w:trPr>
          <w:trHeight w:val="276"/>
        </w:trPr>
        <w:tc>
          <w:tcPr>
            <w:tcW w:w="592" w:type="dxa"/>
            <w:vMerge/>
          </w:tcPr>
          <w:p w:rsidR="00622DA8" w:rsidRPr="00FB0248" w:rsidRDefault="00622DA8" w:rsidP="00FB0248">
            <w:pPr>
              <w:ind w:left="-284" w:firstLine="13"/>
              <w:jc w:val="center"/>
              <w:rPr>
                <w:rFonts w:ascii="Times New Roman" w:hAnsi="Times New Roman" w:cs="Times New Roman"/>
                <w:sz w:val="24"/>
                <w:szCs w:val="24"/>
              </w:rPr>
            </w:pPr>
          </w:p>
        </w:tc>
        <w:tc>
          <w:tcPr>
            <w:tcW w:w="3953" w:type="dxa"/>
            <w:vMerge/>
          </w:tcPr>
          <w:p w:rsidR="00622DA8" w:rsidRPr="00FB0248" w:rsidRDefault="00622DA8" w:rsidP="001351C2">
            <w:pPr>
              <w:ind w:firstLine="720"/>
              <w:jc w:val="center"/>
              <w:rPr>
                <w:rFonts w:ascii="Times New Roman" w:hAnsi="Times New Roman" w:cs="Times New Roman"/>
                <w:sz w:val="24"/>
                <w:szCs w:val="24"/>
              </w:rPr>
            </w:pPr>
          </w:p>
        </w:tc>
        <w:tc>
          <w:tcPr>
            <w:tcW w:w="2995" w:type="dxa"/>
            <w:vMerge/>
          </w:tcPr>
          <w:p w:rsidR="00622DA8" w:rsidRPr="00FB0248" w:rsidRDefault="00622DA8" w:rsidP="001351C2">
            <w:pPr>
              <w:ind w:firstLine="720"/>
              <w:jc w:val="center"/>
              <w:rPr>
                <w:rFonts w:ascii="Times New Roman" w:hAnsi="Times New Roman" w:cs="Times New Roman"/>
                <w:sz w:val="24"/>
                <w:szCs w:val="24"/>
              </w:rPr>
            </w:pPr>
          </w:p>
        </w:tc>
        <w:tc>
          <w:tcPr>
            <w:tcW w:w="2214" w:type="dxa"/>
            <w:vMerge/>
          </w:tcPr>
          <w:p w:rsidR="00622DA8" w:rsidRPr="00FB0248" w:rsidRDefault="00622DA8" w:rsidP="001351C2">
            <w:pPr>
              <w:ind w:firstLine="720"/>
              <w:jc w:val="center"/>
              <w:rPr>
                <w:rFonts w:ascii="Times New Roman" w:hAnsi="Times New Roman" w:cs="Times New Roman"/>
                <w:sz w:val="24"/>
                <w:szCs w:val="24"/>
              </w:rPr>
            </w:pPr>
          </w:p>
        </w:tc>
      </w:tr>
      <w:tr w:rsidR="00622DA8" w:rsidRPr="00FB0248" w:rsidTr="00622DA8">
        <w:trPr>
          <w:trHeight w:val="276"/>
        </w:trPr>
        <w:tc>
          <w:tcPr>
            <w:tcW w:w="592" w:type="dxa"/>
            <w:vMerge/>
          </w:tcPr>
          <w:p w:rsidR="00622DA8" w:rsidRPr="00FB0248" w:rsidRDefault="00622DA8" w:rsidP="00FB0248">
            <w:pPr>
              <w:ind w:left="-284" w:firstLine="13"/>
              <w:rPr>
                <w:rFonts w:ascii="Times New Roman" w:hAnsi="Times New Roman" w:cs="Times New Roman"/>
                <w:sz w:val="24"/>
                <w:szCs w:val="24"/>
              </w:rPr>
            </w:pPr>
          </w:p>
        </w:tc>
        <w:tc>
          <w:tcPr>
            <w:tcW w:w="3953" w:type="dxa"/>
            <w:vMerge/>
          </w:tcPr>
          <w:p w:rsidR="00622DA8" w:rsidRPr="00FB0248" w:rsidRDefault="00622DA8" w:rsidP="001351C2">
            <w:pPr>
              <w:ind w:firstLine="720"/>
              <w:rPr>
                <w:rFonts w:ascii="Times New Roman" w:hAnsi="Times New Roman" w:cs="Times New Roman"/>
                <w:sz w:val="24"/>
                <w:szCs w:val="24"/>
              </w:rPr>
            </w:pPr>
          </w:p>
        </w:tc>
        <w:tc>
          <w:tcPr>
            <w:tcW w:w="2995" w:type="dxa"/>
            <w:vMerge/>
          </w:tcPr>
          <w:p w:rsidR="00622DA8" w:rsidRPr="00FB0248" w:rsidRDefault="00622DA8" w:rsidP="001351C2">
            <w:pPr>
              <w:ind w:firstLine="720"/>
              <w:rPr>
                <w:rFonts w:ascii="Times New Roman" w:hAnsi="Times New Roman" w:cs="Times New Roman"/>
                <w:sz w:val="24"/>
                <w:szCs w:val="24"/>
              </w:rPr>
            </w:pPr>
          </w:p>
        </w:tc>
        <w:tc>
          <w:tcPr>
            <w:tcW w:w="2214" w:type="dxa"/>
            <w:vMerge/>
          </w:tcPr>
          <w:p w:rsidR="00622DA8" w:rsidRPr="00FB0248" w:rsidRDefault="00622DA8" w:rsidP="001351C2">
            <w:pPr>
              <w:ind w:firstLine="720"/>
              <w:rPr>
                <w:rFonts w:ascii="Times New Roman" w:hAnsi="Times New Roman" w:cs="Times New Roman"/>
                <w:sz w:val="24"/>
                <w:szCs w:val="24"/>
              </w:rPr>
            </w:pPr>
          </w:p>
        </w:tc>
      </w:tr>
      <w:tr w:rsidR="00622DA8" w:rsidRPr="00FB0248" w:rsidTr="00622DA8">
        <w:trPr>
          <w:trHeight w:val="313"/>
        </w:trPr>
        <w:tc>
          <w:tcPr>
            <w:tcW w:w="592" w:type="dxa"/>
            <w:vMerge w:val="restart"/>
          </w:tcPr>
          <w:p w:rsidR="00622DA8" w:rsidRPr="00FB0248" w:rsidRDefault="00622DA8" w:rsidP="00FB0248">
            <w:pPr>
              <w:rPr>
                <w:rFonts w:ascii="Times New Roman" w:hAnsi="Times New Roman" w:cs="Times New Roman"/>
                <w:sz w:val="24"/>
                <w:szCs w:val="24"/>
              </w:rPr>
            </w:pPr>
            <w:r>
              <w:rPr>
                <w:rFonts w:ascii="Times New Roman" w:hAnsi="Times New Roman" w:cs="Times New Roman"/>
                <w:sz w:val="24"/>
                <w:szCs w:val="24"/>
              </w:rPr>
              <w:t>1.</w:t>
            </w:r>
          </w:p>
        </w:tc>
        <w:tc>
          <w:tcPr>
            <w:tcW w:w="3953" w:type="dxa"/>
            <w:vMerge w:val="restart"/>
          </w:tcPr>
          <w:p w:rsidR="00622DA8" w:rsidRPr="00FB0248" w:rsidRDefault="00622DA8" w:rsidP="00FB0248">
            <w:pPr>
              <w:spacing w:line="313" w:lineRule="exact"/>
              <w:rPr>
                <w:rFonts w:ascii="Times New Roman" w:hAnsi="Times New Roman" w:cs="Times New Roman"/>
                <w:sz w:val="24"/>
                <w:szCs w:val="24"/>
              </w:rPr>
            </w:pPr>
            <w:r w:rsidRPr="00FB0248">
              <w:rPr>
                <w:rFonts w:ascii="Times New Roman" w:eastAsia="Times New Roman" w:hAnsi="Times New Roman" w:cs="Times New Roman"/>
                <w:sz w:val="24"/>
                <w:szCs w:val="24"/>
              </w:rPr>
              <w:t>Начального общего</w:t>
            </w:r>
            <w:r>
              <w:rPr>
                <w:rFonts w:ascii="Times New Roman" w:eastAsia="Times New Roman" w:hAnsi="Times New Roman" w:cs="Times New Roman"/>
                <w:sz w:val="24"/>
                <w:szCs w:val="24"/>
              </w:rPr>
              <w:t xml:space="preserve"> </w:t>
            </w:r>
            <w:r w:rsidRPr="00FB0248">
              <w:rPr>
                <w:rFonts w:ascii="Times New Roman" w:eastAsia="Times New Roman" w:hAnsi="Times New Roman" w:cs="Times New Roman"/>
                <w:sz w:val="24"/>
                <w:szCs w:val="24"/>
              </w:rPr>
              <w:t>образования</w:t>
            </w:r>
          </w:p>
        </w:tc>
        <w:tc>
          <w:tcPr>
            <w:tcW w:w="2995" w:type="dxa"/>
            <w:vMerge w:val="restart"/>
          </w:tcPr>
          <w:p w:rsidR="00622DA8" w:rsidRPr="00FB0248" w:rsidRDefault="00622DA8" w:rsidP="00FB0248">
            <w:pPr>
              <w:rPr>
                <w:rFonts w:ascii="Times New Roman" w:hAnsi="Times New Roman" w:cs="Times New Roman"/>
                <w:sz w:val="24"/>
                <w:szCs w:val="24"/>
              </w:rPr>
            </w:pPr>
            <w:r w:rsidRPr="00FB0248">
              <w:rPr>
                <w:rFonts w:ascii="Times New Roman" w:eastAsia="Times New Roman" w:hAnsi="Times New Roman" w:cs="Times New Roman"/>
                <w:sz w:val="24"/>
                <w:szCs w:val="24"/>
              </w:rPr>
              <w:t>общеобразовательный</w:t>
            </w:r>
          </w:p>
        </w:tc>
        <w:tc>
          <w:tcPr>
            <w:tcW w:w="2214" w:type="dxa"/>
            <w:vMerge w:val="restart"/>
          </w:tcPr>
          <w:p w:rsidR="00622DA8" w:rsidRPr="00FB0248" w:rsidRDefault="00622DA8" w:rsidP="00FB0248">
            <w:pPr>
              <w:ind w:firstLine="720"/>
              <w:rPr>
                <w:rFonts w:ascii="Times New Roman" w:hAnsi="Times New Roman" w:cs="Times New Roman"/>
                <w:sz w:val="24"/>
                <w:szCs w:val="24"/>
              </w:rPr>
            </w:pPr>
            <w:r w:rsidRPr="00FB0248">
              <w:rPr>
                <w:rFonts w:ascii="Times New Roman" w:eastAsia="Times New Roman" w:hAnsi="Times New Roman" w:cs="Times New Roman"/>
                <w:sz w:val="24"/>
                <w:szCs w:val="24"/>
              </w:rPr>
              <w:t>4 года</w:t>
            </w:r>
          </w:p>
        </w:tc>
      </w:tr>
      <w:tr w:rsidR="00622DA8" w:rsidRPr="00FB0248" w:rsidTr="00622DA8">
        <w:trPr>
          <w:trHeight w:val="276"/>
        </w:trPr>
        <w:tc>
          <w:tcPr>
            <w:tcW w:w="592" w:type="dxa"/>
            <w:vMerge/>
          </w:tcPr>
          <w:p w:rsidR="00622DA8" w:rsidRPr="00FB0248" w:rsidRDefault="00622DA8" w:rsidP="00FB0248">
            <w:pPr>
              <w:ind w:left="-284" w:firstLine="13"/>
              <w:jc w:val="center"/>
              <w:rPr>
                <w:rFonts w:ascii="Times New Roman" w:hAnsi="Times New Roman" w:cs="Times New Roman"/>
                <w:sz w:val="24"/>
                <w:szCs w:val="24"/>
              </w:rPr>
            </w:pPr>
          </w:p>
        </w:tc>
        <w:tc>
          <w:tcPr>
            <w:tcW w:w="3953" w:type="dxa"/>
            <w:vMerge/>
          </w:tcPr>
          <w:p w:rsidR="00622DA8" w:rsidRPr="00FB0248" w:rsidRDefault="00622DA8" w:rsidP="001351C2">
            <w:pPr>
              <w:ind w:left="80" w:firstLine="720"/>
              <w:rPr>
                <w:rFonts w:ascii="Times New Roman" w:hAnsi="Times New Roman" w:cs="Times New Roman"/>
                <w:sz w:val="24"/>
                <w:szCs w:val="24"/>
              </w:rPr>
            </w:pPr>
          </w:p>
        </w:tc>
        <w:tc>
          <w:tcPr>
            <w:tcW w:w="2995" w:type="dxa"/>
            <w:vMerge/>
          </w:tcPr>
          <w:p w:rsidR="00622DA8" w:rsidRPr="00FB0248" w:rsidRDefault="00622DA8" w:rsidP="001351C2">
            <w:pPr>
              <w:ind w:firstLine="720"/>
              <w:rPr>
                <w:rFonts w:ascii="Times New Roman" w:hAnsi="Times New Roman" w:cs="Times New Roman"/>
                <w:sz w:val="24"/>
                <w:szCs w:val="24"/>
              </w:rPr>
            </w:pPr>
          </w:p>
        </w:tc>
        <w:tc>
          <w:tcPr>
            <w:tcW w:w="2214" w:type="dxa"/>
            <w:vMerge/>
          </w:tcPr>
          <w:p w:rsidR="00622DA8" w:rsidRPr="00FB0248" w:rsidRDefault="00622DA8" w:rsidP="001351C2">
            <w:pPr>
              <w:ind w:firstLine="720"/>
              <w:rPr>
                <w:rFonts w:ascii="Times New Roman" w:hAnsi="Times New Roman" w:cs="Times New Roman"/>
                <w:sz w:val="24"/>
                <w:szCs w:val="24"/>
              </w:rPr>
            </w:pPr>
          </w:p>
        </w:tc>
      </w:tr>
      <w:tr w:rsidR="00622DA8" w:rsidRPr="00FB0248" w:rsidTr="00622DA8">
        <w:trPr>
          <w:trHeight w:val="276"/>
        </w:trPr>
        <w:tc>
          <w:tcPr>
            <w:tcW w:w="592" w:type="dxa"/>
            <w:vMerge/>
          </w:tcPr>
          <w:p w:rsidR="00622DA8" w:rsidRPr="00FB0248" w:rsidRDefault="00622DA8" w:rsidP="00FB0248">
            <w:pPr>
              <w:ind w:left="-284" w:firstLine="13"/>
              <w:jc w:val="center"/>
              <w:rPr>
                <w:rFonts w:ascii="Times New Roman" w:hAnsi="Times New Roman" w:cs="Times New Roman"/>
                <w:sz w:val="24"/>
                <w:szCs w:val="24"/>
              </w:rPr>
            </w:pPr>
          </w:p>
        </w:tc>
        <w:tc>
          <w:tcPr>
            <w:tcW w:w="3953" w:type="dxa"/>
            <w:vMerge/>
          </w:tcPr>
          <w:p w:rsidR="00622DA8" w:rsidRPr="00FB0248" w:rsidRDefault="00622DA8" w:rsidP="001351C2">
            <w:pPr>
              <w:ind w:firstLine="720"/>
              <w:rPr>
                <w:rFonts w:ascii="Times New Roman" w:hAnsi="Times New Roman" w:cs="Times New Roman"/>
                <w:sz w:val="24"/>
                <w:szCs w:val="24"/>
              </w:rPr>
            </w:pPr>
          </w:p>
        </w:tc>
        <w:tc>
          <w:tcPr>
            <w:tcW w:w="2995" w:type="dxa"/>
            <w:vMerge/>
          </w:tcPr>
          <w:p w:rsidR="00622DA8" w:rsidRPr="00FB0248" w:rsidRDefault="00622DA8" w:rsidP="001351C2">
            <w:pPr>
              <w:ind w:firstLine="720"/>
              <w:rPr>
                <w:rFonts w:ascii="Times New Roman" w:hAnsi="Times New Roman" w:cs="Times New Roman"/>
                <w:sz w:val="24"/>
                <w:szCs w:val="24"/>
              </w:rPr>
            </w:pPr>
          </w:p>
        </w:tc>
        <w:tc>
          <w:tcPr>
            <w:tcW w:w="2214" w:type="dxa"/>
            <w:vMerge/>
          </w:tcPr>
          <w:p w:rsidR="00622DA8" w:rsidRPr="00FB0248" w:rsidRDefault="00622DA8" w:rsidP="001351C2">
            <w:pPr>
              <w:ind w:firstLine="720"/>
              <w:rPr>
                <w:rFonts w:ascii="Times New Roman" w:hAnsi="Times New Roman" w:cs="Times New Roman"/>
                <w:sz w:val="24"/>
                <w:szCs w:val="24"/>
              </w:rPr>
            </w:pPr>
          </w:p>
        </w:tc>
      </w:tr>
      <w:tr w:rsidR="00622DA8" w:rsidRPr="00FB0248" w:rsidTr="00622DA8">
        <w:trPr>
          <w:trHeight w:val="316"/>
        </w:trPr>
        <w:tc>
          <w:tcPr>
            <w:tcW w:w="592" w:type="dxa"/>
          </w:tcPr>
          <w:p w:rsidR="00622DA8" w:rsidRPr="00FB0248" w:rsidRDefault="00622DA8" w:rsidP="00FB0248">
            <w:pPr>
              <w:spacing w:line="312" w:lineRule="exact"/>
              <w:ind w:left="-284" w:firstLine="13"/>
              <w:jc w:val="center"/>
              <w:rPr>
                <w:rFonts w:ascii="Times New Roman" w:hAnsi="Times New Roman" w:cs="Times New Roman"/>
                <w:sz w:val="24"/>
                <w:szCs w:val="24"/>
              </w:rPr>
            </w:pPr>
          </w:p>
        </w:tc>
        <w:tc>
          <w:tcPr>
            <w:tcW w:w="3953" w:type="dxa"/>
          </w:tcPr>
          <w:p w:rsidR="00622DA8" w:rsidRPr="00FB0248" w:rsidRDefault="00622DA8" w:rsidP="00FB0248">
            <w:pPr>
              <w:spacing w:line="312" w:lineRule="exact"/>
              <w:rPr>
                <w:rFonts w:ascii="Times New Roman" w:hAnsi="Times New Roman" w:cs="Times New Roman"/>
                <w:sz w:val="24"/>
                <w:szCs w:val="24"/>
              </w:rPr>
            </w:pPr>
            <w:r w:rsidRPr="00FB0248">
              <w:rPr>
                <w:rFonts w:ascii="Times New Roman" w:eastAsia="Times New Roman" w:hAnsi="Times New Roman" w:cs="Times New Roman"/>
                <w:sz w:val="24"/>
                <w:szCs w:val="24"/>
              </w:rPr>
              <w:t>Основного общего образования</w:t>
            </w:r>
          </w:p>
        </w:tc>
        <w:tc>
          <w:tcPr>
            <w:tcW w:w="2995" w:type="dxa"/>
          </w:tcPr>
          <w:p w:rsidR="00622DA8" w:rsidRPr="00FB0248" w:rsidRDefault="00622DA8" w:rsidP="00FB0248">
            <w:pPr>
              <w:spacing w:line="312" w:lineRule="exact"/>
              <w:rPr>
                <w:rFonts w:ascii="Times New Roman" w:hAnsi="Times New Roman" w:cs="Times New Roman"/>
                <w:sz w:val="24"/>
                <w:szCs w:val="24"/>
              </w:rPr>
            </w:pPr>
            <w:r w:rsidRPr="00FB0248">
              <w:rPr>
                <w:rFonts w:ascii="Times New Roman" w:eastAsia="Times New Roman" w:hAnsi="Times New Roman" w:cs="Times New Roman"/>
                <w:sz w:val="24"/>
                <w:szCs w:val="24"/>
              </w:rPr>
              <w:t>общеобразовательный</w:t>
            </w:r>
          </w:p>
        </w:tc>
        <w:tc>
          <w:tcPr>
            <w:tcW w:w="2214" w:type="dxa"/>
          </w:tcPr>
          <w:p w:rsidR="00622DA8" w:rsidRPr="00FB0248" w:rsidRDefault="00622DA8" w:rsidP="00FB0248">
            <w:pPr>
              <w:spacing w:line="312" w:lineRule="exact"/>
              <w:ind w:firstLine="720"/>
              <w:rPr>
                <w:rFonts w:ascii="Times New Roman" w:hAnsi="Times New Roman" w:cs="Times New Roman"/>
                <w:sz w:val="24"/>
                <w:szCs w:val="24"/>
              </w:rPr>
            </w:pPr>
            <w:r w:rsidRPr="00FB0248">
              <w:rPr>
                <w:rFonts w:ascii="Times New Roman" w:eastAsia="Times New Roman" w:hAnsi="Times New Roman" w:cs="Times New Roman"/>
                <w:w w:val="97"/>
                <w:sz w:val="24"/>
                <w:szCs w:val="24"/>
              </w:rPr>
              <w:t>5 лет</w:t>
            </w:r>
          </w:p>
        </w:tc>
      </w:tr>
      <w:tr w:rsidR="00622DA8" w:rsidRPr="00FB0248" w:rsidTr="00622DA8">
        <w:trPr>
          <w:trHeight w:val="318"/>
        </w:trPr>
        <w:tc>
          <w:tcPr>
            <w:tcW w:w="592" w:type="dxa"/>
          </w:tcPr>
          <w:p w:rsidR="00622DA8" w:rsidRPr="00FB0248" w:rsidRDefault="00622DA8" w:rsidP="00FB0248">
            <w:pPr>
              <w:spacing w:line="314" w:lineRule="exact"/>
              <w:ind w:left="-284" w:firstLine="13"/>
              <w:jc w:val="center"/>
              <w:rPr>
                <w:rFonts w:ascii="Times New Roman" w:hAnsi="Times New Roman" w:cs="Times New Roman"/>
                <w:sz w:val="24"/>
                <w:szCs w:val="24"/>
              </w:rPr>
            </w:pPr>
          </w:p>
        </w:tc>
        <w:tc>
          <w:tcPr>
            <w:tcW w:w="3953" w:type="dxa"/>
          </w:tcPr>
          <w:p w:rsidR="00622DA8" w:rsidRPr="00FB0248" w:rsidRDefault="00622DA8" w:rsidP="00FB0248">
            <w:pPr>
              <w:spacing w:line="314" w:lineRule="exact"/>
              <w:rPr>
                <w:rFonts w:ascii="Times New Roman" w:hAnsi="Times New Roman" w:cs="Times New Roman"/>
                <w:sz w:val="24"/>
                <w:szCs w:val="24"/>
              </w:rPr>
            </w:pPr>
            <w:r w:rsidRPr="00FB0248">
              <w:rPr>
                <w:rFonts w:ascii="Times New Roman" w:eastAsia="Times New Roman" w:hAnsi="Times New Roman" w:cs="Times New Roman"/>
                <w:sz w:val="24"/>
                <w:szCs w:val="24"/>
              </w:rPr>
              <w:t>Среднего общего образования</w:t>
            </w:r>
          </w:p>
        </w:tc>
        <w:tc>
          <w:tcPr>
            <w:tcW w:w="2995" w:type="dxa"/>
          </w:tcPr>
          <w:p w:rsidR="00622DA8" w:rsidRPr="00FB0248" w:rsidRDefault="00622DA8" w:rsidP="00FB0248">
            <w:pPr>
              <w:spacing w:line="314" w:lineRule="exact"/>
              <w:rPr>
                <w:rFonts w:ascii="Times New Roman" w:hAnsi="Times New Roman" w:cs="Times New Roman"/>
                <w:sz w:val="24"/>
                <w:szCs w:val="24"/>
              </w:rPr>
            </w:pPr>
            <w:r w:rsidRPr="00FB0248">
              <w:rPr>
                <w:rFonts w:ascii="Times New Roman" w:eastAsia="Times New Roman" w:hAnsi="Times New Roman" w:cs="Times New Roman"/>
                <w:sz w:val="24"/>
                <w:szCs w:val="24"/>
              </w:rPr>
              <w:t>общеобразовательный</w:t>
            </w:r>
          </w:p>
        </w:tc>
        <w:tc>
          <w:tcPr>
            <w:tcW w:w="2214" w:type="dxa"/>
          </w:tcPr>
          <w:p w:rsidR="00622DA8" w:rsidRPr="00FB0248" w:rsidRDefault="00622DA8" w:rsidP="00FB0248">
            <w:pPr>
              <w:spacing w:line="314" w:lineRule="exact"/>
              <w:ind w:firstLine="720"/>
              <w:rPr>
                <w:rFonts w:ascii="Times New Roman" w:hAnsi="Times New Roman" w:cs="Times New Roman"/>
                <w:sz w:val="24"/>
                <w:szCs w:val="24"/>
              </w:rPr>
            </w:pPr>
            <w:r w:rsidRPr="00FB0248">
              <w:rPr>
                <w:rFonts w:ascii="Times New Roman" w:eastAsia="Times New Roman" w:hAnsi="Times New Roman" w:cs="Times New Roman"/>
                <w:sz w:val="24"/>
                <w:szCs w:val="24"/>
              </w:rPr>
              <w:t>2 года</w:t>
            </w:r>
          </w:p>
        </w:tc>
      </w:tr>
    </w:tbl>
    <w:p w:rsidR="004233E5" w:rsidRDefault="004233E5" w:rsidP="001351C2">
      <w:pPr>
        <w:spacing w:after="0" w:line="319" w:lineRule="exact"/>
        <w:ind w:firstLine="720"/>
        <w:rPr>
          <w:sz w:val="20"/>
          <w:szCs w:val="20"/>
        </w:rPr>
      </w:pPr>
    </w:p>
    <w:p w:rsidR="004233E5" w:rsidRPr="00A50E5D" w:rsidRDefault="00460542" w:rsidP="001351C2">
      <w:pPr>
        <w:spacing w:after="0"/>
        <w:ind w:left="260" w:firstLine="720"/>
        <w:rPr>
          <w:b/>
          <w:sz w:val="20"/>
          <w:szCs w:val="20"/>
        </w:rPr>
      </w:pPr>
      <w:r>
        <w:rPr>
          <w:rFonts w:ascii="Times New Roman" w:eastAsia="Times New Roman" w:hAnsi="Times New Roman" w:cs="Times New Roman"/>
          <w:b/>
          <w:bCs/>
          <w:sz w:val="28"/>
          <w:szCs w:val="28"/>
        </w:rPr>
        <w:t>2.3</w:t>
      </w:r>
      <w:r w:rsidR="004233E5" w:rsidRPr="00A50E5D">
        <w:rPr>
          <w:rFonts w:ascii="Times New Roman" w:eastAsia="Times New Roman" w:hAnsi="Times New Roman" w:cs="Times New Roman"/>
          <w:b/>
          <w:bCs/>
          <w:sz w:val="28"/>
          <w:szCs w:val="28"/>
        </w:rPr>
        <w:t>. Выполнение лицензионных нормативов</w:t>
      </w:r>
    </w:p>
    <w:tbl>
      <w:tblPr>
        <w:tblStyle w:val="a4"/>
        <w:tblW w:w="9781" w:type="dxa"/>
        <w:tblInd w:w="108" w:type="dxa"/>
        <w:tblLayout w:type="fixed"/>
        <w:tblLook w:val="04A0"/>
      </w:tblPr>
      <w:tblGrid>
        <w:gridCol w:w="3260"/>
        <w:gridCol w:w="3970"/>
        <w:gridCol w:w="2551"/>
      </w:tblGrid>
      <w:tr w:rsidR="004233E5" w:rsidRPr="001A32F1" w:rsidTr="00622DA8">
        <w:trPr>
          <w:trHeight w:val="647"/>
        </w:trPr>
        <w:tc>
          <w:tcPr>
            <w:tcW w:w="3260" w:type="dxa"/>
          </w:tcPr>
          <w:p w:rsidR="004233E5" w:rsidRPr="001A32F1" w:rsidRDefault="004233E5" w:rsidP="00622DA8">
            <w:pPr>
              <w:spacing w:line="313" w:lineRule="exact"/>
              <w:rPr>
                <w:sz w:val="20"/>
                <w:szCs w:val="20"/>
              </w:rPr>
            </w:pPr>
            <w:r w:rsidRPr="001A32F1">
              <w:rPr>
                <w:rFonts w:ascii="Times New Roman" w:eastAsia="Times New Roman" w:hAnsi="Times New Roman" w:cs="Times New Roman"/>
                <w:bCs/>
                <w:sz w:val="28"/>
                <w:szCs w:val="28"/>
              </w:rPr>
              <w:t>Лицензионный</w:t>
            </w:r>
            <w:r w:rsidR="00622DA8">
              <w:rPr>
                <w:rFonts w:ascii="Times New Roman" w:eastAsia="Times New Roman" w:hAnsi="Times New Roman" w:cs="Times New Roman"/>
                <w:bCs/>
                <w:sz w:val="28"/>
                <w:szCs w:val="28"/>
              </w:rPr>
              <w:t xml:space="preserve"> </w:t>
            </w:r>
            <w:r w:rsidRPr="001A32F1">
              <w:rPr>
                <w:rFonts w:ascii="Times New Roman" w:eastAsia="Times New Roman" w:hAnsi="Times New Roman" w:cs="Times New Roman"/>
                <w:bCs/>
                <w:sz w:val="28"/>
                <w:szCs w:val="28"/>
              </w:rPr>
              <w:t>норматив</w:t>
            </w:r>
          </w:p>
        </w:tc>
        <w:tc>
          <w:tcPr>
            <w:tcW w:w="3970" w:type="dxa"/>
          </w:tcPr>
          <w:p w:rsidR="004233E5" w:rsidRPr="001A32F1" w:rsidRDefault="004233E5" w:rsidP="00622DA8">
            <w:pPr>
              <w:spacing w:line="313" w:lineRule="exact"/>
              <w:rPr>
                <w:sz w:val="20"/>
                <w:szCs w:val="20"/>
              </w:rPr>
            </w:pPr>
            <w:r w:rsidRPr="001A32F1">
              <w:rPr>
                <w:rFonts w:ascii="Times New Roman" w:eastAsia="Times New Roman" w:hAnsi="Times New Roman" w:cs="Times New Roman"/>
                <w:bCs/>
                <w:sz w:val="28"/>
                <w:szCs w:val="28"/>
              </w:rPr>
              <w:t>Контрольный норматив</w:t>
            </w:r>
          </w:p>
        </w:tc>
        <w:tc>
          <w:tcPr>
            <w:tcW w:w="2551" w:type="dxa"/>
          </w:tcPr>
          <w:p w:rsidR="004233E5" w:rsidRPr="001A32F1" w:rsidRDefault="004233E5" w:rsidP="00622DA8">
            <w:pPr>
              <w:spacing w:line="313" w:lineRule="exact"/>
              <w:rPr>
                <w:sz w:val="20"/>
                <w:szCs w:val="20"/>
              </w:rPr>
            </w:pPr>
            <w:r w:rsidRPr="001A32F1">
              <w:rPr>
                <w:rFonts w:ascii="Times New Roman" w:eastAsia="Times New Roman" w:hAnsi="Times New Roman" w:cs="Times New Roman"/>
                <w:bCs/>
                <w:w w:val="99"/>
                <w:sz w:val="28"/>
                <w:szCs w:val="28"/>
              </w:rPr>
              <w:t>Фактическо</w:t>
            </w:r>
            <w:r w:rsidR="00622DA8">
              <w:rPr>
                <w:rFonts w:ascii="Times New Roman" w:eastAsia="Times New Roman" w:hAnsi="Times New Roman" w:cs="Times New Roman"/>
                <w:bCs/>
                <w:w w:val="99"/>
                <w:sz w:val="28"/>
                <w:szCs w:val="28"/>
              </w:rPr>
              <w:t xml:space="preserve">е </w:t>
            </w:r>
            <w:r w:rsidRPr="001A32F1">
              <w:rPr>
                <w:rFonts w:ascii="Times New Roman" w:eastAsia="Times New Roman" w:hAnsi="Times New Roman" w:cs="Times New Roman"/>
                <w:bCs/>
                <w:w w:val="99"/>
                <w:sz w:val="28"/>
                <w:szCs w:val="28"/>
              </w:rPr>
              <w:t>значение</w:t>
            </w:r>
          </w:p>
        </w:tc>
      </w:tr>
      <w:tr w:rsidR="004233E5" w:rsidTr="00622DA8">
        <w:trPr>
          <w:trHeight w:val="1060"/>
        </w:trPr>
        <w:tc>
          <w:tcPr>
            <w:tcW w:w="3260" w:type="dxa"/>
          </w:tcPr>
          <w:p w:rsidR="004233E5" w:rsidRDefault="004233E5" w:rsidP="00622DA8">
            <w:pPr>
              <w:rPr>
                <w:sz w:val="20"/>
                <w:szCs w:val="20"/>
              </w:rPr>
            </w:pPr>
            <w:r>
              <w:rPr>
                <w:rFonts w:ascii="Times New Roman" w:eastAsia="Times New Roman" w:hAnsi="Times New Roman" w:cs="Times New Roman"/>
                <w:sz w:val="28"/>
                <w:szCs w:val="28"/>
              </w:rPr>
              <w:t>Предельный контингент</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обучающихся, 624 человека в одну смену</w:t>
            </w:r>
          </w:p>
        </w:tc>
        <w:tc>
          <w:tcPr>
            <w:tcW w:w="3970" w:type="dxa"/>
          </w:tcPr>
          <w:p w:rsidR="004233E5" w:rsidRDefault="004233E5" w:rsidP="00622DA8">
            <w:pPr>
              <w:spacing w:line="305" w:lineRule="exact"/>
              <w:ind w:left="100"/>
              <w:rPr>
                <w:sz w:val="20"/>
                <w:szCs w:val="20"/>
              </w:rPr>
            </w:pPr>
            <w:r>
              <w:rPr>
                <w:rFonts w:ascii="Times New Roman" w:eastAsia="Times New Roman" w:hAnsi="Times New Roman" w:cs="Times New Roman"/>
                <w:sz w:val="28"/>
                <w:szCs w:val="28"/>
              </w:rPr>
              <w:t>в соответствии с лицензией</w:t>
            </w:r>
          </w:p>
        </w:tc>
        <w:tc>
          <w:tcPr>
            <w:tcW w:w="2551" w:type="dxa"/>
          </w:tcPr>
          <w:p w:rsidR="004233E5" w:rsidRDefault="004233E5" w:rsidP="00622DA8">
            <w:pPr>
              <w:spacing w:line="305" w:lineRule="exact"/>
              <w:rPr>
                <w:sz w:val="20"/>
                <w:szCs w:val="20"/>
              </w:rPr>
            </w:pPr>
            <w:r>
              <w:rPr>
                <w:rFonts w:ascii="Times New Roman" w:eastAsia="Times New Roman" w:hAnsi="Times New Roman" w:cs="Times New Roman"/>
                <w:sz w:val="28"/>
                <w:szCs w:val="28"/>
              </w:rPr>
              <w:t xml:space="preserve">340 человек </w:t>
            </w:r>
          </w:p>
        </w:tc>
      </w:tr>
      <w:tr w:rsidR="004233E5" w:rsidTr="00622DA8">
        <w:trPr>
          <w:trHeight w:val="1717"/>
        </w:trPr>
        <w:tc>
          <w:tcPr>
            <w:tcW w:w="3260" w:type="dxa"/>
          </w:tcPr>
          <w:p w:rsidR="004233E5" w:rsidRDefault="004233E5" w:rsidP="00622DA8">
            <w:pPr>
              <w:spacing w:line="309" w:lineRule="exact"/>
              <w:ind w:left="120"/>
              <w:rPr>
                <w:sz w:val="20"/>
                <w:szCs w:val="20"/>
              </w:rPr>
            </w:pPr>
            <w:r>
              <w:rPr>
                <w:rFonts w:ascii="Times New Roman" w:eastAsia="Times New Roman" w:hAnsi="Times New Roman" w:cs="Times New Roman"/>
                <w:sz w:val="28"/>
                <w:szCs w:val="28"/>
              </w:rPr>
              <w:t>Образовательный ценз</w:t>
            </w:r>
            <w:r w:rsidR="00622DA8">
              <w:rPr>
                <w:sz w:val="20"/>
                <w:szCs w:val="20"/>
              </w:rPr>
              <w:t xml:space="preserve"> </w:t>
            </w:r>
            <w:r>
              <w:rPr>
                <w:rFonts w:ascii="Times New Roman" w:eastAsia="Times New Roman" w:hAnsi="Times New Roman" w:cs="Times New Roman"/>
                <w:sz w:val="28"/>
                <w:szCs w:val="28"/>
              </w:rPr>
              <w:t>педагогических</w:t>
            </w:r>
            <w:r w:rsidR="00622DA8">
              <w:rPr>
                <w:sz w:val="20"/>
                <w:szCs w:val="20"/>
              </w:rPr>
              <w:t xml:space="preserve"> </w:t>
            </w:r>
            <w:r>
              <w:rPr>
                <w:rFonts w:ascii="Times New Roman" w:eastAsia="Times New Roman" w:hAnsi="Times New Roman" w:cs="Times New Roman"/>
                <w:sz w:val="28"/>
                <w:szCs w:val="28"/>
              </w:rPr>
              <w:t>работников - обеспечен</w:t>
            </w:r>
          </w:p>
        </w:tc>
        <w:tc>
          <w:tcPr>
            <w:tcW w:w="3970" w:type="dxa"/>
          </w:tcPr>
          <w:p w:rsidR="00622DA8" w:rsidRDefault="004233E5" w:rsidP="00622DA8">
            <w:pPr>
              <w:spacing w:line="309" w:lineRule="exact"/>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реализации</w:t>
            </w:r>
            <w:r w:rsidR="00622DA8">
              <w:rPr>
                <w:sz w:val="20"/>
                <w:szCs w:val="20"/>
              </w:rPr>
              <w:t xml:space="preserve"> </w:t>
            </w:r>
            <w:r>
              <w:rPr>
                <w:rFonts w:ascii="Times New Roman" w:eastAsia="Times New Roman" w:hAnsi="Times New Roman" w:cs="Times New Roman"/>
                <w:sz w:val="28"/>
                <w:szCs w:val="28"/>
              </w:rPr>
              <w:t>образовательных программ</w:t>
            </w:r>
            <w:r w:rsidR="00622DA8">
              <w:rPr>
                <w:sz w:val="20"/>
                <w:szCs w:val="20"/>
              </w:rPr>
              <w:t xml:space="preserve"> </w:t>
            </w:r>
            <w:r>
              <w:rPr>
                <w:rFonts w:ascii="Times New Roman" w:eastAsia="Times New Roman" w:hAnsi="Times New Roman" w:cs="Times New Roman"/>
                <w:sz w:val="28"/>
                <w:szCs w:val="28"/>
              </w:rPr>
              <w:t>соответствующего уровня и</w:t>
            </w:r>
            <w:r w:rsidR="00622DA8">
              <w:rPr>
                <w:sz w:val="20"/>
                <w:szCs w:val="20"/>
              </w:rPr>
              <w:t xml:space="preserve"> </w:t>
            </w:r>
            <w:r>
              <w:rPr>
                <w:rFonts w:ascii="Times New Roman" w:eastAsia="Times New Roman" w:hAnsi="Times New Roman" w:cs="Times New Roman"/>
                <w:sz w:val="28"/>
                <w:szCs w:val="28"/>
              </w:rPr>
              <w:t>направленности;</w:t>
            </w:r>
          </w:p>
          <w:p w:rsidR="004233E5" w:rsidRDefault="004233E5" w:rsidP="00622DA8">
            <w:pPr>
              <w:spacing w:line="309" w:lineRule="exact"/>
              <w:ind w:left="100"/>
              <w:rPr>
                <w:sz w:val="20"/>
                <w:szCs w:val="20"/>
              </w:rPr>
            </w:pPr>
            <w:r>
              <w:rPr>
                <w:rFonts w:ascii="Times New Roman" w:eastAsia="Times New Roman" w:hAnsi="Times New Roman" w:cs="Times New Roman"/>
                <w:sz w:val="28"/>
                <w:szCs w:val="28"/>
              </w:rPr>
              <w:t>соответствие</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установленным требованиям</w:t>
            </w:r>
          </w:p>
        </w:tc>
        <w:tc>
          <w:tcPr>
            <w:tcW w:w="2551" w:type="dxa"/>
          </w:tcPr>
          <w:p w:rsidR="004233E5" w:rsidRDefault="004233E5" w:rsidP="00622DA8">
            <w:pPr>
              <w:spacing w:line="309" w:lineRule="exact"/>
              <w:rPr>
                <w:sz w:val="20"/>
                <w:szCs w:val="20"/>
              </w:rPr>
            </w:pPr>
            <w:r>
              <w:rPr>
                <w:rFonts w:ascii="Times New Roman" w:eastAsia="Times New Roman" w:hAnsi="Times New Roman" w:cs="Times New Roman"/>
                <w:sz w:val="28"/>
                <w:szCs w:val="28"/>
              </w:rPr>
              <w:t>соответствует</w:t>
            </w:r>
          </w:p>
        </w:tc>
      </w:tr>
      <w:tr w:rsidR="004233E5" w:rsidTr="00622DA8">
        <w:trPr>
          <w:trHeight w:val="1698"/>
        </w:trPr>
        <w:tc>
          <w:tcPr>
            <w:tcW w:w="3260" w:type="dxa"/>
          </w:tcPr>
          <w:p w:rsidR="004233E5" w:rsidRDefault="004233E5" w:rsidP="00622DA8">
            <w:pPr>
              <w:spacing w:line="308" w:lineRule="exact"/>
              <w:rPr>
                <w:sz w:val="20"/>
                <w:szCs w:val="20"/>
              </w:rPr>
            </w:pPr>
            <w:r>
              <w:rPr>
                <w:rFonts w:ascii="Times New Roman" w:eastAsia="Times New Roman" w:hAnsi="Times New Roman" w:cs="Times New Roman"/>
                <w:sz w:val="28"/>
                <w:szCs w:val="28"/>
              </w:rPr>
              <w:t>Материально-техническое обеспечение</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образовательной</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 -</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соответствует</w:t>
            </w:r>
          </w:p>
        </w:tc>
        <w:tc>
          <w:tcPr>
            <w:tcW w:w="3970" w:type="dxa"/>
          </w:tcPr>
          <w:p w:rsidR="004233E5" w:rsidRPr="00C01998" w:rsidRDefault="004233E5" w:rsidP="00622DA8">
            <w:pPr>
              <w:spacing w:line="308" w:lineRule="exact"/>
              <w:ind w:left="100"/>
              <w:rPr>
                <w:sz w:val="20"/>
                <w:szCs w:val="20"/>
              </w:rPr>
            </w:pPr>
            <w:r>
              <w:rPr>
                <w:rFonts w:ascii="Times New Roman" w:eastAsia="Times New Roman" w:hAnsi="Times New Roman" w:cs="Times New Roman"/>
                <w:sz w:val="28"/>
                <w:szCs w:val="28"/>
              </w:rPr>
              <w:t>обеспечение реализации</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образовательных программ</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соответствующего уровня и</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направленности; </w:t>
            </w:r>
            <w:r w:rsidR="00622DA8">
              <w:rPr>
                <w:rFonts w:ascii="Times New Roman" w:eastAsia="Times New Roman" w:hAnsi="Times New Roman" w:cs="Times New Roman"/>
                <w:sz w:val="28"/>
                <w:szCs w:val="28"/>
              </w:rPr>
              <w:t>с</w:t>
            </w:r>
            <w:r>
              <w:rPr>
                <w:rFonts w:ascii="Times New Roman" w:eastAsia="Times New Roman" w:hAnsi="Times New Roman" w:cs="Times New Roman"/>
                <w:sz w:val="28"/>
                <w:szCs w:val="28"/>
              </w:rPr>
              <w:t>оответствие</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установленным требованиям</w:t>
            </w:r>
          </w:p>
        </w:tc>
        <w:tc>
          <w:tcPr>
            <w:tcW w:w="2551" w:type="dxa"/>
          </w:tcPr>
          <w:p w:rsidR="004233E5" w:rsidRDefault="004233E5" w:rsidP="00622DA8">
            <w:pPr>
              <w:spacing w:line="308" w:lineRule="exact"/>
              <w:rPr>
                <w:sz w:val="20"/>
                <w:szCs w:val="20"/>
              </w:rPr>
            </w:pPr>
            <w:r>
              <w:rPr>
                <w:rFonts w:ascii="Times New Roman" w:eastAsia="Times New Roman" w:hAnsi="Times New Roman" w:cs="Times New Roman"/>
                <w:sz w:val="28"/>
                <w:szCs w:val="28"/>
              </w:rPr>
              <w:t>соответствует</w:t>
            </w:r>
          </w:p>
        </w:tc>
      </w:tr>
      <w:tr w:rsidR="004233E5" w:rsidTr="00622DA8">
        <w:trPr>
          <w:trHeight w:val="1698"/>
        </w:trPr>
        <w:tc>
          <w:tcPr>
            <w:tcW w:w="3260" w:type="dxa"/>
          </w:tcPr>
          <w:p w:rsidR="004233E5" w:rsidRDefault="004233E5" w:rsidP="00622DA8">
            <w:pPr>
              <w:spacing w:line="308" w:lineRule="exact"/>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учебной,</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учебно-методической</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литературой и иными</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библиотечно-информационными</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ресурсами и средствами</w:t>
            </w:r>
          </w:p>
        </w:tc>
        <w:tc>
          <w:tcPr>
            <w:tcW w:w="3970" w:type="dxa"/>
          </w:tcPr>
          <w:p w:rsidR="004233E5" w:rsidRPr="00C01998" w:rsidRDefault="004233E5" w:rsidP="00622DA8">
            <w:pPr>
              <w:spacing w:line="308" w:lineRule="exact"/>
              <w:rPr>
                <w:sz w:val="20"/>
                <w:szCs w:val="20"/>
              </w:rPr>
            </w:pPr>
            <w:r>
              <w:rPr>
                <w:rFonts w:ascii="Times New Roman" w:eastAsia="Times New Roman" w:hAnsi="Times New Roman" w:cs="Times New Roman"/>
                <w:sz w:val="28"/>
                <w:szCs w:val="28"/>
              </w:rPr>
              <w:t>обеспечение реализации</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образовательных программ</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соответствующего уровня и</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направленности;</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соответствие</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установленным</w:t>
            </w:r>
            <w:r w:rsidR="00622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требованиям</w:t>
            </w:r>
          </w:p>
        </w:tc>
        <w:tc>
          <w:tcPr>
            <w:tcW w:w="2551" w:type="dxa"/>
          </w:tcPr>
          <w:p w:rsidR="004233E5" w:rsidRDefault="004233E5" w:rsidP="00622DA8">
            <w:pPr>
              <w:spacing w:line="308" w:lineRule="exact"/>
              <w:ind w:left="100"/>
              <w:rPr>
                <w:sz w:val="20"/>
                <w:szCs w:val="20"/>
              </w:rPr>
            </w:pPr>
            <w:r>
              <w:rPr>
                <w:rFonts w:ascii="Times New Roman" w:eastAsia="Times New Roman" w:hAnsi="Times New Roman" w:cs="Times New Roman"/>
                <w:sz w:val="28"/>
                <w:szCs w:val="28"/>
              </w:rPr>
              <w:t>соответствует</w:t>
            </w:r>
          </w:p>
        </w:tc>
      </w:tr>
    </w:tbl>
    <w:p w:rsidR="00622DA8" w:rsidRDefault="00622DA8" w:rsidP="001351C2">
      <w:pPr>
        <w:spacing w:after="0"/>
        <w:ind w:firstLine="720"/>
        <w:rPr>
          <w:rFonts w:ascii="Times New Roman" w:eastAsia="Times New Roman" w:hAnsi="Times New Roman" w:cs="Times New Roman"/>
          <w:b/>
          <w:bCs/>
          <w:sz w:val="28"/>
          <w:szCs w:val="28"/>
        </w:rPr>
      </w:pPr>
    </w:p>
    <w:p w:rsidR="00622DA8" w:rsidRDefault="00622DA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233E5" w:rsidRPr="005E56B4" w:rsidRDefault="00460542" w:rsidP="001351C2">
      <w:pPr>
        <w:spacing w:after="0"/>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w:t>
      </w:r>
      <w:r w:rsidR="004233E5" w:rsidRPr="005E56B4">
        <w:rPr>
          <w:rFonts w:ascii="Times New Roman" w:eastAsia="Times New Roman" w:hAnsi="Times New Roman" w:cs="Times New Roman"/>
          <w:b/>
          <w:bCs/>
          <w:sz w:val="28"/>
          <w:szCs w:val="28"/>
        </w:rPr>
        <w:t>. Временные характеристики образовательного процесса</w:t>
      </w:r>
    </w:p>
    <w:tbl>
      <w:tblPr>
        <w:tblStyle w:val="a4"/>
        <w:tblW w:w="9747" w:type="dxa"/>
        <w:tblLayout w:type="fixed"/>
        <w:tblLook w:val="04A0"/>
      </w:tblPr>
      <w:tblGrid>
        <w:gridCol w:w="3794"/>
        <w:gridCol w:w="1701"/>
        <w:gridCol w:w="1276"/>
        <w:gridCol w:w="1275"/>
        <w:gridCol w:w="1701"/>
      </w:tblGrid>
      <w:tr w:rsidR="004233E5" w:rsidTr="00622DA8">
        <w:trPr>
          <w:trHeight w:val="289"/>
        </w:trPr>
        <w:tc>
          <w:tcPr>
            <w:tcW w:w="3794" w:type="dxa"/>
          </w:tcPr>
          <w:p w:rsidR="004233E5" w:rsidRPr="00F045B4" w:rsidRDefault="004233E5" w:rsidP="001351C2">
            <w:pPr>
              <w:ind w:firstLine="720"/>
              <w:rPr>
                <w:rFonts w:ascii="Times New Roman" w:hAnsi="Times New Roman" w:cs="Times New Roman"/>
                <w:sz w:val="24"/>
                <w:szCs w:val="24"/>
              </w:rPr>
            </w:pPr>
          </w:p>
        </w:tc>
        <w:tc>
          <w:tcPr>
            <w:tcW w:w="1701" w:type="dxa"/>
          </w:tcPr>
          <w:p w:rsidR="004233E5" w:rsidRPr="00F045B4" w:rsidRDefault="004233E5" w:rsidP="00622DA8">
            <w:pPr>
              <w:rPr>
                <w:rFonts w:ascii="Times New Roman" w:hAnsi="Times New Roman" w:cs="Times New Roman"/>
                <w:sz w:val="24"/>
                <w:szCs w:val="24"/>
              </w:rPr>
            </w:pPr>
            <w:r>
              <w:rPr>
                <w:rFonts w:ascii="Times New Roman" w:hAnsi="Times New Roman" w:cs="Times New Roman"/>
                <w:sz w:val="24"/>
                <w:szCs w:val="24"/>
              </w:rPr>
              <w:t>1</w:t>
            </w:r>
            <w:r w:rsidRPr="00F045B4">
              <w:rPr>
                <w:rFonts w:ascii="Times New Roman" w:hAnsi="Times New Roman" w:cs="Times New Roman"/>
                <w:sz w:val="24"/>
                <w:szCs w:val="24"/>
              </w:rPr>
              <w:t>ступень</w:t>
            </w:r>
          </w:p>
        </w:tc>
        <w:tc>
          <w:tcPr>
            <w:tcW w:w="2551" w:type="dxa"/>
            <w:gridSpan w:val="2"/>
          </w:tcPr>
          <w:p w:rsidR="004233E5" w:rsidRPr="00F045B4" w:rsidRDefault="004233E5" w:rsidP="001351C2">
            <w:pPr>
              <w:ind w:firstLine="720"/>
              <w:rPr>
                <w:rFonts w:ascii="Times New Roman" w:hAnsi="Times New Roman" w:cs="Times New Roman"/>
                <w:sz w:val="24"/>
                <w:szCs w:val="24"/>
              </w:rPr>
            </w:pPr>
            <w:r>
              <w:rPr>
                <w:rFonts w:ascii="Times New Roman" w:hAnsi="Times New Roman" w:cs="Times New Roman"/>
                <w:sz w:val="24"/>
                <w:szCs w:val="24"/>
              </w:rPr>
              <w:t xml:space="preserve"> 2 </w:t>
            </w:r>
            <w:r w:rsidRPr="00F045B4">
              <w:rPr>
                <w:rFonts w:ascii="Times New Roman" w:hAnsi="Times New Roman" w:cs="Times New Roman"/>
                <w:sz w:val="24"/>
                <w:szCs w:val="24"/>
              </w:rPr>
              <w:t>ступень</w:t>
            </w:r>
          </w:p>
        </w:tc>
        <w:tc>
          <w:tcPr>
            <w:tcW w:w="1701" w:type="dxa"/>
          </w:tcPr>
          <w:p w:rsidR="004233E5" w:rsidRPr="00F045B4" w:rsidRDefault="004233E5" w:rsidP="00622DA8">
            <w:pPr>
              <w:rPr>
                <w:rFonts w:ascii="Times New Roman" w:hAnsi="Times New Roman" w:cs="Times New Roman"/>
                <w:sz w:val="24"/>
                <w:szCs w:val="24"/>
              </w:rPr>
            </w:pPr>
            <w:r>
              <w:rPr>
                <w:rFonts w:ascii="Times New Roman" w:hAnsi="Times New Roman" w:cs="Times New Roman"/>
                <w:sz w:val="24"/>
                <w:szCs w:val="24"/>
              </w:rPr>
              <w:t xml:space="preserve">3 </w:t>
            </w:r>
            <w:r w:rsidRPr="00F045B4">
              <w:rPr>
                <w:rFonts w:ascii="Times New Roman" w:hAnsi="Times New Roman" w:cs="Times New Roman"/>
                <w:sz w:val="24"/>
                <w:szCs w:val="24"/>
              </w:rPr>
              <w:t>ступень</w:t>
            </w:r>
          </w:p>
        </w:tc>
      </w:tr>
      <w:tr w:rsidR="004233E5" w:rsidTr="00622DA8">
        <w:trPr>
          <w:trHeight w:val="579"/>
        </w:trPr>
        <w:tc>
          <w:tcPr>
            <w:tcW w:w="3794"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Продолжительность</w:t>
            </w:r>
            <w:r w:rsidR="00622DA8">
              <w:rPr>
                <w:rFonts w:ascii="Times New Roman" w:hAnsi="Times New Roman" w:cs="Times New Roman"/>
                <w:sz w:val="24"/>
                <w:szCs w:val="24"/>
              </w:rPr>
              <w:t xml:space="preserve"> </w:t>
            </w:r>
            <w:r w:rsidRPr="00397A28">
              <w:rPr>
                <w:rFonts w:ascii="Times New Roman" w:hAnsi="Times New Roman" w:cs="Times New Roman"/>
                <w:sz w:val="24"/>
                <w:szCs w:val="24"/>
              </w:rPr>
              <w:t xml:space="preserve"> учебной недели</w:t>
            </w:r>
          </w:p>
        </w:tc>
        <w:tc>
          <w:tcPr>
            <w:tcW w:w="1701"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5дней</w:t>
            </w:r>
          </w:p>
        </w:tc>
        <w:tc>
          <w:tcPr>
            <w:tcW w:w="1276"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6 дней</w:t>
            </w:r>
          </w:p>
        </w:tc>
        <w:tc>
          <w:tcPr>
            <w:tcW w:w="1275"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6 дней</w:t>
            </w:r>
          </w:p>
        </w:tc>
        <w:tc>
          <w:tcPr>
            <w:tcW w:w="1701"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6 дней</w:t>
            </w:r>
          </w:p>
        </w:tc>
      </w:tr>
      <w:tr w:rsidR="004233E5" w:rsidTr="00622DA8">
        <w:trPr>
          <w:trHeight w:val="579"/>
        </w:trPr>
        <w:tc>
          <w:tcPr>
            <w:tcW w:w="3794"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Продолжительность уроков (мин)</w:t>
            </w:r>
          </w:p>
        </w:tc>
        <w:tc>
          <w:tcPr>
            <w:tcW w:w="1701"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40 минут</w:t>
            </w:r>
          </w:p>
        </w:tc>
        <w:tc>
          <w:tcPr>
            <w:tcW w:w="1276"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40 минут</w:t>
            </w:r>
          </w:p>
        </w:tc>
        <w:tc>
          <w:tcPr>
            <w:tcW w:w="1275"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40 минут</w:t>
            </w:r>
          </w:p>
        </w:tc>
        <w:tc>
          <w:tcPr>
            <w:tcW w:w="1701"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40 минут</w:t>
            </w:r>
          </w:p>
        </w:tc>
      </w:tr>
      <w:tr w:rsidR="004233E5" w:rsidTr="00622DA8">
        <w:trPr>
          <w:trHeight w:val="579"/>
        </w:trPr>
        <w:tc>
          <w:tcPr>
            <w:tcW w:w="3794" w:type="dxa"/>
          </w:tcPr>
          <w:p w:rsidR="004233E5" w:rsidRPr="00397A28" w:rsidRDefault="00622DA8" w:rsidP="00622DA8">
            <w:pPr>
              <w:spacing w:line="360" w:lineRule="auto"/>
              <w:rPr>
                <w:rFonts w:ascii="Times New Roman" w:hAnsi="Times New Roman" w:cs="Times New Roman"/>
                <w:sz w:val="24"/>
                <w:szCs w:val="24"/>
              </w:rPr>
            </w:pPr>
            <w:r>
              <w:rPr>
                <w:rFonts w:ascii="Times New Roman" w:hAnsi="Times New Roman" w:cs="Times New Roman"/>
                <w:sz w:val="24"/>
                <w:szCs w:val="24"/>
              </w:rPr>
              <w:t>Продолжительность перерывов</w:t>
            </w:r>
            <w:r w:rsidR="004233E5" w:rsidRPr="00397A28">
              <w:rPr>
                <w:rFonts w:ascii="Times New Roman" w:hAnsi="Times New Roman" w:cs="Times New Roman"/>
                <w:sz w:val="24"/>
                <w:szCs w:val="24"/>
              </w:rPr>
              <w:t>:</w:t>
            </w:r>
            <w:r>
              <w:rPr>
                <w:rFonts w:ascii="Times New Roman" w:hAnsi="Times New Roman" w:cs="Times New Roman"/>
                <w:sz w:val="24"/>
                <w:szCs w:val="24"/>
              </w:rPr>
              <w:t xml:space="preserve"> </w:t>
            </w:r>
            <w:r w:rsidR="004233E5" w:rsidRPr="00397A28">
              <w:rPr>
                <w:rFonts w:ascii="Times New Roman" w:hAnsi="Times New Roman" w:cs="Times New Roman"/>
                <w:sz w:val="24"/>
                <w:szCs w:val="24"/>
              </w:rPr>
              <w:t>минимальная/максимальная(мин)</w:t>
            </w:r>
          </w:p>
        </w:tc>
        <w:tc>
          <w:tcPr>
            <w:tcW w:w="1701" w:type="dxa"/>
          </w:tcPr>
          <w:p w:rsidR="00622DA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10минут/</w:t>
            </w:r>
          </w:p>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20минут</w:t>
            </w:r>
          </w:p>
        </w:tc>
        <w:tc>
          <w:tcPr>
            <w:tcW w:w="1276"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10минут/20минут</w:t>
            </w:r>
          </w:p>
        </w:tc>
        <w:tc>
          <w:tcPr>
            <w:tcW w:w="1275" w:type="dxa"/>
          </w:tcPr>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10минут/20минут</w:t>
            </w:r>
          </w:p>
        </w:tc>
        <w:tc>
          <w:tcPr>
            <w:tcW w:w="1701" w:type="dxa"/>
          </w:tcPr>
          <w:p w:rsidR="004233E5"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10минут/</w:t>
            </w:r>
          </w:p>
          <w:p w:rsidR="004233E5" w:rsidRPr="00397A28" w:rsidRDefault="004233E5" w:rsidP="00622DA8">
            <w:pPr>
              <w:spacing w:line="360" w:lineRule="auto"/>
              <w:rPr>
                <w:rFonts w:ascii="Times New Roman" w:hAnsi="Times New Roman" w:cs="Times New Roman"/>
                <w:sz w:val="24"/>
                <w:szCs w:val="24"/>
              </w:rPr>
            </w:pPr>
            <w:r w:rsidRPr="00397A28">
              <w:rPr>
                <w:rFonts w:ascii="Times New Roman" w:hAnsi="Times New Roman" w:cs="Times New Roman"/>
                <w:sz w:val="24"/>
                <w:szCs w:val="24"/>
              </w:rPr>
              <w:t>20минут</w:t>
            </w:r>
          </w:p>
        </w:tc>
      </w:tr>
    </w:tbl>
    <w:p w:rsidR="004233E5" w:rsidRDefault="004233E5" w:rsidP="001351C2">
      <w:pPr>
        <w:spacing w:after="0"/>
        <w:ind w:firstLine="720"/>
        <w:rPr>
          <w:rFonts w:ascii="Times New Roman" w:eastAsia="Times New Roman" w:hAnsi="Times New Roman" w:cs="Times New Roman"/>
          <w:bCs/>
          <w:sz w:val="28"/>
          <w:szCs w:val="28"/>
        </w:rPr>
      </w:pPr>
    </w:p>
    <w:p w:rsidR="004233E5" w:rsidRDefault="004233E5" w:rsidP="001351C2">
      <w:pPr>
        <w:spacing w:after="0"/>
        <w:ind w:firstLine="720"/>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Профильное обучение в школе не ведется.</w:t>
      </w:r>
    </w:p>
    <w:p w:rsidR="004233E5"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В 2020 году в школе функционировали дополнительные общеобразовательные программы в рамках платных услуг:</w:t>
      </w:r>
    </w:p>
    <w:p w:rsidR="004233E5" w:rsidRDefault="004233E5" w:rsidP="001351C2">
      <w:pPr>
        <w:spacing w:after="0" w:line="240" w:lineRule="auto"/>
        <w:ind w:firstLine="720"/>
        <w:jc w:val="both"/>
        <w:rPr>
          <w:sz w:val="20"/>
          <w:szCs w:val="20"/>
        </w:rPr>
      </w:pPr>
    </w:p>
    <w:p w:rsidR="004233E5" w:rsidRPr="00622DA8" w:rsidRDefault="004233E5" w:rsidP="00622DA8">
      <w:pPr>
        <w:pStyle w:val="a9"/>
        <w:numPr>
          <w:ilvl w:val="0"/>
          <w:numId w:val="49"/>
        </w:numPr>
        <w:tabs>
          <w:tab w:val="left" w:pos="851"/>
        </w:tabs>
        <w:spacing w:after="0" w:line="240" w:lineRule="auto"/>
        <w:jc w:val="both"/>
        <w:rPr>
          <w:rFonts w:eastAsia="Times New Roman"/>
          <w:sz w:val="28"/>
          <w:szCs w:val="28"/>
        </w:rPr>
      </w:pPr>
      <w:r w:rsidRPr="00622DA8">
        <w:rPr>
          <w:rFonts w:ascii="Times New Roman" w:eastAsia="Times New Roman" w:hAnsi="Times New Roman" w:cs="Times New Roman"/>
          <w:sz w:val="28"/>
          <w:szCs w:val="28"/>
        </w:rPr>
        <w:t>«Предшкольная подготовка» - для детей дошкольного возраста;</w:t>
      </w:r>
    </w:p>
    <w:p w:rsidR="004233E5" w:rsidRDefault="004233E5" w:rsidP="001351C2">
      <w:pPr>
        <w:spacing w:after="0" w:line="240" w:lineRule="auto"/>
        <w:ind w:firstLine="720"/>
        <w:jc w:val="both"/>
        <w:rPr>
          <w:sz w:val="20"/>
          <w:szCs w:val="20"/>
        </w:rPr>
      </w:pPr>
    </w:p>
    <w:p w:rsidR="004233E5" w:rsidRPr="00C72DB2" w:rsidRDefault="004233E5" w:rsidP="001351C2">
      <w:pPr>
        <w:spacing w:after="0" w:line="240" w:lineRule="auto"/>
        <w:ind w:right="155" w:firstLine="720"/>
        <w:jc w:val="both"/>
        <w:rPr>
          <w:sz w:val="20"/>
          <w:szCs w:val="20"/>
        </w:rPr>
        <w:sectPr w:rsidR="004233E5" w:rsidRPr="00C72DB2" w:rsidSect="001351C2">
          <w:type w:val="continuous"/>
          <w:pgSz w:w="11900" w:h="16838"/>
          <w:pgMar w:top="1130" w:right="560" w:bottom="149" w:left="1701" w:header="0" w:footer="0" w:gutter="0"/>
          <w:cols w:space="720" w:equalWidth="0">
            <w:col w:w="9639"/>
          </w:cols>
        </w:sectPr>
      </w:pPr>
      <w:r w:rsidRPr="00C72DB2">
        <w:rPr>
          <w:rFonts w:ascii="Times New Roman" w:eastAsia="Times New Roman" w:hAnsi="Times New Roman" w:cs="Times New Roman"/>
          <w:iCs/>
          <w:sz w:val="28"/>
          <w:szCs w:val="28"/>
        </w:rPr>
        <w:t>Вывод: обязательные требования к соответствию содержания реализуемых образовательных программ начального, основного, среднего общего образования и направленности образовательных программ, подтвержденным свидетельством о государственной аккредитации соблюдаются.</w:t>
      </w:r>
    </w:p>
    <w:p w:rsidR="00622DA8" w:rsidRDefault="00622DA8" w:rsidP="001351C2">
      <w:pPr>
        <w:tabs>
          <w:tab w:val="left" w:pos="426"/>
        </w:tabs>
        <w:spacing w:after="0" w:line="240" w:lineRule="auto"/>
        <w:ind w:firstLine="720"/>
        <w:jc w:val="both"/>
        <w:rPr>
          <w:rFonts w:ascii="Times New Roman" w:eastAsia="Times New Roman" w:hAnsi="Times New Roman" w:cs="Times New Roman"/>
          <w:b/>
          <w:bCs/>
          <w:sz w:val="28"/>
          <w:szCs w:val="28"/>
        </w:rPr>
      </w:pPr>
    </w:p>
    <w:p w:rsidR="004233E5" w:rsidRDefault="004233E5" w:rsidP="001351C2">
      <w:pPr>
        <w:tabs>
          <w:tab w:val="left" w:pos="426"/>
        </w:tabs>
        <w:spacing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w:t>
      </w:r>
      <w:r w:rsidRPr="005E56B4">
        <w:rPr>
          <w:rFonts w:ascii="Times New Roman" w:eastAsia="Times New Roman" w:hAnsi="Times New Roman" w:cs="Times New Roman"/>
          <w:b/>
          <w:bCs/>
          <w:sz w:val="28"/>
          <w:szCs w:val="28"/>
        </w:rPr>
        <w:t>.</w:t>
      </w:r>
      <w:r w:rsidRPr="005E56B4">
        <w:rPr>
          <w:b/>
          <w:sz w:val="20"/>
          <w:szCs w:val="20"/>
        </w:rPr>
        <w:tab/>
      </w:r>
      <w:r w:rsidRPr="005E56B4">
        <w:rPr>
          <w:rFonts w:ascii="Times New Roman" w:eastAsia="Times New Roman" w:hAnsi="Times New Roman" w:cs="Times New Roman"/>
          <w:b/>
          <w:bCs/>
          <w:sz w:val="28"/>
          <w:szCs w:val="28"/>
        </w:rPr>
        <w:t>Оценка соответствия учебного плана МКОУ «СОШ№12» требованиям законодательства РФ.</w:t>
      </w:r>
    </w:p>
    <w:p w:rsidR="004233E5" w:rsidRDefault="004233E5" w:rsidP="001351C2">
      <w:pPr>
        <w:spacing w:after="0" w:line="11" w:lineRule="exact"/>
        <w:ind w:firstLine="720"/>
        <w:rPr>
          <w:sz w:val="20"/>
          <w:szCs w:val="20"/>
        </w:rPr>
      </w:pPr>
    </w:p>
    <w:p w:rsidR="004233E5"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Учебный план является нормативно-правовой основой. В нем отражены все образовательные области, образовательные компоненты и учтены нормативы учебной нагрузки учащихся, а также рекомендации регионального учебного плана по распределению учебного времени на изучение образовательных областей согласно требованиям примерных образовательных программ, разработанных Минобразованием России                         на основе обязательного минимума содержания начального общего, основного общего, среднего общего образования.</w:t>
      </w:r>
    </w:p>
    <w:p w:rsidR="004233E5"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В соответствии с Уставом учреждение осуществляет образовательный процесс согласно уровням общеобразовательных программ. С учетом потребности и возможностей личности образовательные программы могут быть освоены в различных формах: очной; очно-заочной или заочной форме. Для каждого обучающегося возможно сочетание различных форм получения общего образования. В 2020 году использовалось только очная форма,                            вне школы на индивидуальном обучении находились 4 обучающихся.</w:t>
      </w:r>
    </w:p>
    <w:p w:rsidR="004233E5" w:rsidRDefault="004233E5" w:rsidP="001351C2">
      <w:pPr>
        <w:tabs>
          <w:tab w:val="left" w:pos="2240"/>
          <w:tab w:val="left" w:pos="2980"/>
          <w:tab w:val="left" w:pos="4100"/>
          <w:tab w:val="left" w:pos="4540"/>
          <w:tab w:val="left" w:pos="6420"/>
          <w:tab w:val="left" w:pos="6740"/>
          <w:tab w:val="left" w:pos="8440"/>
        </w:tabs>
        <w:spacing w:after="0" w:line="240" w:lineRule="auto"/>
        <w:ind w:firstLine="720"/>
        <w:jc w:val="both"/>
        <w:rPr>
          <w:sz w:val="20"/>
          <w:szCs w:val="20"/>
        </w:rPr>
      </w:pPr>
      <w:r>
        <w:rPr>
          <w:rFonts w:ascii="Times New Roman" w:eastAsia="Times New Roman" w:hAnsi="Times New Roman" w:cs="Times New Roman"/>
          <w:sz w:val="28"/>
          <w:szCs w:val="28"/>
        </w:rPr>
        <w:t>Учебный</w:t>
      </w:r>
      <w:r>
        <w:rPr>
          <w:rFonts w:ascii="Times New Roman" w:eastAsia="Times New Roman" w:hAnsi="Times New Roman" w:cs="Times New Roman"/>
          <w:sz w:val="28"/>
          <w:szCs w:val="28"/>
        </w:rPr>
        <w:tab/>
        <w:t>план</w:t>
      </w:r>
      <w:r>
        <w:rPr>
          <w:rFonts w:ascii="Times New Roman" w:eastAsia="Times New Roman" w:hAnsi="Times New Roman" w:cs="Times New Roman"/>
          <w:sz w:val="28"/>
          <w:szCs w:val="28"/>
        </w:rPr>
        <w:tab/>
        <w:t>состоит</w:t>
      </w:r>
      <w:r>
        <w:rPr>
          <w:rFonts w:ascii="Times New Roman" w:eastAsia="Times New Roman" w:hAnsi="Times New Roman" w:cs="Times New Roman"/>
          <w:sz w:val="28"/>
          <w:szCs w:val="28"/>
        </w:rPr>
        <w:tab/>
        <w:t>из</w:t>
      </w:r>
      <w:r>
        <w:rPr>
          <w:rFonts w:ascii="Times New Roman" w:eastAsia="Times New Roman" w:hAnsi="Times New Roman" w:cs="Times New Roman"/>
          <w:sz w:val="28"/>
          <w:szCs w:val="28"/>
        </w:rPr>
        <w:tab/>
        <w:t>инвариантной</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вариативной</w:t>
      </w:r>
      <w:r>
        <w:rPr>
          <w:rFonts w:ascii="Times New Roman" w:eastAsia="Times New Roman" w:hAnsi="Times New Roman" w:cs="Times New Roman"/>
          <w:sz w:val="28"/>
          <w:szCs w:val="28"/>
        </w:rPr>
        <w:tab/>
        <w:t>частей.</w:t>
      </w:r>
    </w:p>
    <w:p w:rsidR="004233E5"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Инвариантная часть обеспечивает реализацию федеральных образовательных стандартов, вариативная часть обеспечивает реализацию регионального компонента и компонента образовательного учреждения, учитывает особенности, образовательные потребности и интересы учащихся.</w:t>
      </w:r>
    </w:p>
    <w:p w:rsidR="004233E5" w:rsidRDefault="004233E5" w:rsidP="001351C2">
      <w:pPr>
        <w:tabs>
          <w:tab w:val="left" w:pos="2380"/>
          <w:tab w:val="left" w:pos="3280"/>
          <w:tab w:val="left" w:pos="4760"/>
          <w:tab w:val="left" w:pos="6120"/>
          <w:tab w:val="left" w:pos="7660"/>
        </w:tabs>
        <w:spacing w:after="0" w:line="240" w:lineRule="auto"/>
        <w:ind w:firstLine="720"/>
        <w:jc w:val="both"/>
        <w:rPr>
          <w:sz w:val="20"/>
          <w:szCs w:val="20"/>
        </w:rPr>
      </w:pPr>
      <w:r>
        <w:rPr>
          <w:rFonts w:ascii="Times New Roman" w:eastAsia="Times New Roman" w:hAnsi="Times New Roman" w:cs="Times New Roman"/>
          <w:sz w:val="28"/>
          <w:szCs w:val="28"/>
        </w:rPr>
        <w:t>Учебный</w:t>
      </w:r>
      <w:r>
        <w:rPr>
          <w:sz w:val="20"/>
          <w:szCs w:val="20"/>
        </w:rPr>
        <w:tab/>
      </w:r>
      <w:r>
        <w:rPr>
          <w:rFonts w:ascii="Times New Roman" w:eastAsia="Times New Roman" w:hAnsi="Times New Roman" w:cs="Times New Roman"/>
          <w:sz w:val="28"/>
          <w:szCs w:val="28"/>
        </w:rPr>
        <w:t>план</w:t>
      </w:r>
      <w:r>
        <w:rPr>
          <w:sz w:val="20"/>
          <w:szCs w:val="20"/>
        </w:rPr>
        <w:tab/>
      </w:r>
      <w:r>
        <w:rPr>
          <w:rFonts w:ascii="Times New Roman" w:eastAsia="Times New Roman" w:hAnsi="Times New Roman" w:cs="Times New Roman"/>
          <w:sz w:val="28"/>
          <w:szCs w:val="28"/>
        </w:rPr>
        <w:t>школы</w:t>
      </w:r>
      <w:r>
        <w:rPr>
          <w:sz w:val="20"/>
          <w:szCs w:val="20"/>
        </w:rPr>
        <w:tab/>
      </w:r>
      <w:r>
        <w:rPr>
          <w:rFonts w:ascii="Times New Roman" w:eastAsia="Times New Roman" w:hAnsi="Times New Roman" w:cs="Times New Roman"/>
          <w:sz w:val="28"/>
          <w:szCs w:val="28"/>
        </w:rPr>
        <w:t>является</w:t>
      </w:r>
      <w:r>
        <w:rPr>
          <w:sz w:val="20"/>
          <w:szCs w:val="20"/>
        </w:rPr>
        <w:tab/>
      </w:r>
      <w:r>
        <w:rPr>
          <w:rFonts w:ascii="Times New Roman" w:eastAsia="Times New Roman" w:hAnsi="Times New Roman" w:cs="Times New Roman"/>
          <w:sz w:val="28"/>
          <w:szCs w:val="28"/>
        </w:rPr>
        <w:t>основным</w:t>
      </w:r>
      <w:r>
        <w:rPr>
          <w:sz w:val="20"/>
          <w:szCs w:val="20"/>
        </w:rPr>
        <w:tab/>
      </w:r>
      <w:r>
        <w:rPr>
          <w:rFonts w:ascii="Times New Roman" w:eastAsia="Times New Roman" w:hAnsi="Times New Roman" w:cs="Times New Roman"/>
          <w:sz w:val="28"/>
          <w:szCs w:val="28"/>
        </w:rPr>
        <w:t>нормативным</w:t>
      </w:r>
    </w:p>
    <w:p w:rsidR="004233E5" w:rsidRPr="00D04DBF"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документом, регламентирующим организацию и содержание образовательного процесса. Формы, периодичность и порядок текущего контроля успеваемости и промежуточной аттестации обучающихся осуществляются согласно школьному локальному нормативному акту.</w:t>
      </w:r>
    </w:p>
    <w:p w:rsidR="004233E5"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В школьном учебном плане:</w:t>
      </w:r>
      <w:r>
        <w:rPr>
          <w:noProof/>
          <w:sz w:val="20"/>
          <w:szCs w:val="20"/>
        </w:rPr>
        <w:drawing>
          <wp:anchor distT="0" distB="0" distL="114300" distR="114300" simplePos="0" relativeHeight="251661312" behindDoc="1" locked="0" layoutInCell="0" allowOverlap="1">
            <wp:simplePos x="0" y="0"/>
            <wp:positionH relativeFrom="column">
              <wp:posOffset>166370</wp:posOffset>
            </wp:positionH>
            <wp:positionV relativeFrom="paragraph">
              <wp:posOffset>-105410</wp:posOffset>
            </wp:positionV>
            <wp:extent cx="66675" cy="6667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blip>
                    <a:srcRect/>
                    <a:stretch>
                      <a:fillRect/>
                    </a:stretch>
                  </pic:blipFill>
                  <pic:spPr bwMode="auto">
                    <a:xfrm>
                      <a:off x="0" y="0"/>
                      <a:ext cx="66675" cy="66675"/>
                    </a:xfrm>
                    <a:prstGeom prst="rect">
                      <a:avLst/>
                    </a:prstGeom>
                    <a:noFill/>
                  </pic:spPr>
                </pic:pic>
              </a:graphicData>
            </a:graphic>
          </wp:anchor>
        </w:drawing>
      </w:r>
    </w:p>
    <w:p w:rsidR="004233E5" w:rsidRPr="003F6DCE" w:rsidRDefault="004233E5" w:rsidP="00622DA8">
      <w:pPr>
        <w:tabs>
          <w:tab w:val="left" w:pos="567"/>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определен состав и последовател</w:t>
      </w:r>
      <w:r w:rsidR="00622DA8">
        <w:rPr>
          <w:rFonts w:ascii="Times New Roman" w:eastAsia="Times New Roman" w:hAnsi="Times New Roman" w:cs="Times New Roman"/>
          <w:sz w:val="28"/>
          <w:szCs w:val="28"/>
        </w:rPr>
        <w:t xml:space="preserve">ьность изучения образовательных </w:t>
      </w:r>
      <w:r>
        <w:rPr>
          <w:rFonts w:ascii="Times New Roman" w:eastAsia="Times New Roman" w:hAnsi="Times New Roman" w:cs="Times New Roman"/>
          <w:sz w:val="28"/>
          <w:szCs w:val="28"/>
        </w:rPr>
        <w:t>областей и учебных предметов;</w:t>
      </w:r>
    </w:p>
    <w:p w:rsidR="004233E5" w:rsidRPr="003F6DCE" w:rsidRDefault="004233E5" w:rsidP="00622DA8">
      <w:pPr>
        <w:tabs>
          <w:tab w:val="left" w:pos="53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определена обязательная и максимальная нагрузка обучающихся 1-11-х классов;</w:t>
      </w:r>
    </w:p>
    <w:p w:rsidR="004233E5" w:rsidRPr="003F6DCE" w:rsidRDefault="004233E5" w:rsidP="00622DA8">
      <w:pPr>
        <w:tabs>
          <w:tab w:val="left" w:pos="48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определены линии преемственности в содержании образования между ступенями образования;</w:t>
      </w:r>
    </w:p>
    <w:p w:rsidR="004233E5" w:rsidRDefault="004233E5" w:rsidP="00622DA8">
      <w:pPr>
        <w:tabs>
          <w:tab w:val="left" w:pos="433"/>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обеспечены все образовательные области и учебные курсы инвариантной части учебного плана на 2019-2020 учебный год.</w:t>
      </w:r>
    </w:p>
    <w:p w:rsidR="00622DA8" w:rsidRDefault="00622DA8" w:rsidP="001351C2">
      <w:pPr>
        <w:spacing w:after="0" w:line="240" w:lineRule="auto"/>
        <w:ind w:firstLine="720"/>
        <w:jc w:val="both"/>
        <w:rPr>
          <w:rFonts w:ascii="Times New Roman" w:eastAsia="Times New Roman" w:hAnsi="Times New Roman" w:cs="Times New Roman"/>
          <w:sz w:val="28"/>
          <w:szCs w:val="28"/>
        </w:rPr>
      </w:pPr>
    </w:p>
    <w:p w:rsidR="004233E5" w:rsidRDefault="004233E5" w:rsidP="001351C2">
      <w:pPr>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Учебный план школы направлен на достижение следующих целей:</w:t>
      </w:r>
    </w:p>
    <w:p w:rsidR="004233E5" w:rsidRDefault="004233E5" w:rsidP="001351C2">
      <w:pPr>
        <w:spacing w:after="0" w:line="240" w:lineRule="auto"/>
        <w:ind w:firstLine="720"/>
        <w:jc w:val="both"/>
        <w:rPr>
          <w:rFonts w:eastAsia="Times New Roman"/>
          <w:sz w:val="28"/>
          <w:szCs w:val="28"/>
        </w:rPr>
      </w:pPr>
    </w:p>
    <w:p w:rsidR="004233E5" w:rsidRPr="00D04DBF" w:rsidRDefault="004233E5" w:rsidP="00622DA8">
      <w:pPr>
        <w:pStyle w:val="a9"/>
        <w:tabs>
          <w:tab w:val="left" w:pos="851"/>
        </w:tabs>
        <w:spacing w:after="0" w:line="240" w:lineRule="auto"/>
        <w:ind w:left="0" w:firstLine="709"/>
        <w:jc w:val="both"/>
        <w:rPr>
          <w:rFonts w:eastAsia="Times New Roman"/>
          <w:sz w:val="28"/>
          <w:szCs w:val="28"/>
        </w:rPr>
      </w:pPr>
      <w:r w:rsidRPr="003F6DCE">
        <w:rPr>
          <w:rFonts w:ascii="Times New Roman" w:eastAsia="Times New Roman" w:hAnsi="Times New Roman" w:cs="Times New Roman"/>
          <w:sz w:val="28"/>
          <w:szCs w:val="28"/>
        </w:rPr>
        <w:t>формирование общей культуры личности обучающихся на основе требований федеральных государственных образовательных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233E5" w:rsidRPr="00D04DBF" w:rsidRDefault="004233E5" w:rsidP="00622DA8">
      <w:pPr>
        <w:pStyle w:val="a9"/>
        <w:tabs>
          <w:tab w:val="left" w:pos="851"/>
        </w:tabs>
        <w:spacing w:after="0" w:line="240" w:lineRule="auto"/>
        <w:ind w:left="0" w:firstLine="709"/>
        <w:jc w:val="both"/>
        <w:rPr>
          <w:rFonts w:eastAsia="Times New Roman"/>
          <w:sz w:val="28"/>
          <w:szCs w:val="28"/>
        </w:rPr>
      </w:pPr>
      <w:r w:rsidRPr="003F6DCE">
        <w:rPr>
          <w:rFonts w:ascii="Times New Roman" w:eastAsia="Times New Roman" w:hAnsi="Times New Roman" w:cs="Times New Roman"/>
          <w:sz w:val="28"/>
          <w:szCs w:val="28"/>
        </w:rPr>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w:t>
      </w:r>
      <w:r w:rsidR="00622DA8">
        <w:rPr>
          <w:rFonts w:ascii="Times New Roman" w:eastAsia="Times New Roman" w:hAnsi="Times New Roman" w:cs="Times New Roman"/>
          <w:sz w:val="28"/>
          <w:szCs w:val="28"/>
        </w:rPr>
        <w:t xml:space="preserve"> </w:t>
      </w:r>
      <w:r w:rsidRPr="003F6DCE">
        <w:rPr>
          <w:rFonts w:ascii="Times New Roman" w:eastAsia="Times New Roman" w:hAnsi="Times New Roman" w:cs="Times New Roman"/>
          <w:sz w:val="28"/>
          <w:szCs w:val="28"/>
        </w:rPr>
        <w:t>ориентированного обучения, инновационного построения образовательного процесса;</w:t>
      </w:r>
    </w:p>
    <w:p w:rsidR="004233E5" w:rsidRPr="003F6DCE" w:rsidRDefault="004233E5" w:rsidP="00622DA8">
      <w:pPr>
        <w:pStyle w:val="a9"/>
        <w:tabs>
          <w:tab w:val="left" w:pos="851"/>
        </w:tabs>
        <w:spacing w:after="0" w:line="240" w:lineRule="auto"/>
        <w:ind w:left="0" w:firstLine="709"/>
        <w:jc w:val="both"/>
        <w:rPr>
          <w:rFonts w:eastAsia="Times New Roman"/>
          <w:sz w:val="28"/>
          <w:szCs w:val="28"/>
        </w:rPr>
      </w:pPr>
      <w:r w:rsidRPr="003F6DCE">
        <w:rPr>
          <w:rFonts w:ascii="Times New Roman" w:eastAsia="Times New Roman" w:hAnsi="Times New Roman" w:cs="Times New Roman"/>
          <w:sz w:val="28"/>
          <w:szCs w:val="28"/>
        </w:rPr>
        <w:t>обеспечение широкой образовательной подготовки учащихся,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4233E5" w:rsidRDefault="004233E5" w:rsidP="001351C2">
      <w:pPr>
        <w:spacing w:after="0" w:line="240" w:lineRule="auto"/>
        <w:ind w:firstLine="720"/>
        <w:jc w:val="both"/>
        <w:rPr>
          <w:sz w:val="20"/>
          <w:szCs w:val="20"/>
        </w:rPr>
      </w:pPr>
    </w:p>
    <w:p w:rsidR="004233E5" w:rsidRPr="00C72DB2" w:rsidRDefault="004233E5" w:rsidP="001351C2">
      <w:pPr>
        <w:spacing w:after="0" w:line="240" w:lineRule="auto"/>
        <w:ind w:firstLine="720"/>
        <w:jc w:val="both"/>
        <w:rPr>
          <w:sz w:val="20"/>
          <w:szCs w:val="20"/>
        </w:rPr>
      </w:pPr>
      <w:r w:rsidRPr="00C72DB2">
        <w:rPr>
          <w:rFonts w:ascii="Times New Roman" w:eastAsia="Times New Roman" w:hAnsi="Times New Roman" w:cs="Times New Roman"/>
          <w:iCs/>
          <w:sz w:val="28"/>
          <w:szCs w:val="28"/>
        </w:rPr>
        <w:t>Вывод: учебный план МКОУ «СОШ № 12» направлен на формирование общей культуры личности обучающихся на основе усвоения обязательного минимума содержания общеобразовательных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уважение к правам и свободам человека, любви к окружающей природе, Родине, семье, формирование здорового образа жизни.</w:t>
      </w:r>
    </w:p>
    <w:p w:rsidR="00913AF8" w:rsidRDefault="00913AF8" w:rsidP="001351C2">
      <w:pPr>
        <w:spacing w:after="0" w:line="240" w:lineRule="auto"/>
        <w:ind w:firstLine="720"/>
        <w:jc w:val="both"/>
      </w:pPr>
    </w:p>
    <w:p w:rsidR="00913AF8" w:rsidRDefault="00913AF8" w:rsidP="001351C2">
      <w:pPr>
        <w:spacing w:after="0"/>
        <w:ind w:firstLine="720"/>
      </w:pPr>
    </w:p>
    <w:p w:rsidR="00913AF8" w:rsidRDefault="00913AF8" w:rsidP="001351C2">
      <w:pPr>
        <w:spacing w:after="0"/>
        <w:ind w:firstLine="720"/>
      </w:pPr>
    </w:p>
    <w:p w:rsidR="004233E5" w:rsidRPr="00913AF8" w:rsidRDefault="004233E5" w:rsidP="001351C2">
      <w:pPr>
        <w:spacing w:after="0"/>
        <w:ind w:firstLine="720"/>
        <w:sectPr w:rsidR="004233E5" w:rsidRPr="00913AF8" w:rsidSect="001351C2">
          <w:pgSz w:w="11900" w:h="16838"/>
          <w:pgMar w:top="1138" w:right="560" w:bottom="149" w:left="1701" w:header="0" w:footer="0" w:gutter="0"/>
          <w:cols w:space="720" w:equalWidth="0">
            <w:col w:w="9639"/>
          </w:cols>
        </w:sectPr>
      </w:pPr>
    </w:p>
    <w:p w:rsidR="004233E5" w:rsidRPr="005E56B4" w:rsidRDefault="004233E5" w:rsidP="001351C2">
      <w:pPr>
        <w:spacing w:after="0"/>
        <w:ind w:right="-19" w:firstLine="720"/>
        <w:jc w:val="center"/>
        <w:rPr>
          <w:b/>
          <w:sz w:val="20"/>
          <w:szCs w:val="20"/>
        </w:rPr>
      </w:pPr>
      <w:r>
        <w:rPr>
          <w:rFonts w:ascii="Times New Roman" w:eastAsia="Times New Roman" w:hAnsi="Times New Roman" w:cs="Times New Roman"/>
          <w:b/>
          <w:bCs/>
          <w:sz w:val="28"/>
          <w:szCs w:val="28"/>
        </w:rPr>
        <w:t>2.6</w:t>
      </w:r>
      <w:r w:rsidRPr="005E56B4">
        <w:rPr>
          <w:rFonts w:ascii="Times New Roman" w:eastAsia="Times New Roman" w:hAnsi="Times New Roman" w:cs="Times New Roman"/>
          <w:b/>
          <w:bCs/>
          <w:sz w:val="28"/>
          <w:szCs w:val="28"/>
        </w:rPr>
        <w:t>. Оценка соответствия основных общеобразовательных программ</w:t>
      </w:r>
      <w:r w:rsidR="00770594">
        <w:rPr>
          <w:rFonts w:ascii="Times New Roman" w:eastAsia="Times New Roman" w:hAnsi="Times New Roman" w:cs="Times New Roman"/>
          <w:b/>
          <w:bCs/>
          <w:sz w:val="28"/>
          <w:szCs w:val="28"/>
        </w:rPr>
        <w:t>.</w:t>
      </w:r>
    </w:p>
    <w:p w:rsidR="004233E5" w:rsidRDefault="004233E5" w:rsidP="001351C2">
      <w:pPr>
        <w:spacing w:after="0" w:line="11" w:lineRule="exact"/>
        <w:ind w:firstLine="720"/>
        <w:rPr>
          <w:sz w:val="20"/>
          <w:szCs w:val="20"/>
        </w:rPr>
      </w:pPr>
    </w:p>
    <w:p w:rsidR="004233E5" w:rsidRPr="0057519F" w:rsidRDefault="00622DA8" w:rsidP="00622DA8">
      <w:pPr>
        <w:tabs>
          <w:tab w:val="left" w:pos="125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233E5" w:rsidRPr="000B1C52">
        <w:rPr>
          <w:rFonts w:ascii="Times New Roman" w:eastAsia="Times New Roman" w:hAnsi="Times New Roman" w:cs="Times New Roman"/>
          <w:sz w:val="28"/>
          <w:szCs w:val="28"/>
        </w:rPr>
        <w:t>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муниципальное казенное общеобразовательное учреждение «Сред</w:t>
      </w:r>
      <w:r>
        <w:rPr>
          <w:rFonts w:ascii="Times New Roman" w:eastAsia="Times New Roman" w:hAnsi="Times New Roman" w:cs="Times New Roman"/>
          <w:sz w:val="28"/>
          <w:szCs w:val="28"/>
        </w:rPr>
        <w:t>няя общеобразовательная школа</w:t>
      </w:r>
      <w:r w:rsidR="004233E5">
        <w:rPr>
          <w:rFonts w:ascii="Times New Roman" w:eastAsia="Times New Roman" w:hAnsi="Times New Roman" w:cs="Times New Roman"/>
          <w:sz w:val="28"/>
          <w:szCs w:val="28"/>
        </w:rPr>
        <w:t xml:space="preserve"> № 12</w:t>
      </w:r>
      <w:r w:rsidR="004233E5" w:rsidRPr="000B1C52">
        <w:rPr>
          <w:rFonts w:ascii="Times New Roman" w:eastAsia="Times New Roman" w:hAnsi="Times New Roman" w:cs="Times New Roman"/>
          <w:sz w:val="28"/>
          <w:szCs w:val="28"/>
        </w:rPr>
        <w:t>» осуществляет образовательный процесс по реализации основных общеобразовательных программ:</w:t>
      </w:r>
    </w:p>
    <w:p w:rsidR="004233E5" w:rsidRPr="000B1C52" w:rsidRDefault="004233E5" w:rsidP="001351C2">
      <w:pPr>
        <w:tabs>
          <w:tab w:val="left" w:pos="982"/>
        </w:tabs>
        <w:spacing w:after="0" w:line="240" w:lineRule="auto"/>
        <w:ind w:firstLine="720"/>
        <w:jc w:val="both"/>
        <w:rPr>
          <w:rFonts w:ascii="Times New Roman" w:eastAsia="Symbol" w:hAnsi="Times New Roman" w:cs="Times New Roman"/>
          <w:sz w:val="28"/>
          <w:szCs w:val="28"/>
        </w:rPr>
      </w:pPr>
      <w:r w:rsidRPr="000B1C52">
        <w:rPr>
          <w:rFonts w:ascii="Times New Roman" w:eastAsia="Times New Roman" w:hAnsi="Times New Roman" w:cs="Times New Roman"/>
          <w:sz w:val="28"/>
          <w:szCs w:val="28"/>
        </w:rPr>
        <w:t>Основная общеобразовательная программа начального общего образования муниципального казенного общеобразовательного учреждения «Средняя общеобразовательная школа №</w:t>
      </w:r>
      <w:r>
        <w:rPr>
          <w:rFonts w:ascii="Times New Roman" w:eastAsia="Times New Roman" w:hAnsi="Times New Roman" w:cs="Times New Roman"/>
          <w:sz w:val="28"/>
          <w:szCs w:val="28"/>
        </w:rPr>
        <w:t xml:space="preserve"> 12</w:t>
      </w:r>
      <w:r w:rsidRPr="000B1C52">
        <w:rPr>
          <w:rFonts w:ascii="Times New Roman" w:eastAsia="Times New Roman" w:hAnsi="Times New Roman" w:cs="Times New Roman"/>
          <w:sz w:val="28"/>
          <w:szCs w:val="28"/>
        </w:rPr>
        <w:t>» - 1-4 классы;</w:t>
      </w:r>
    </w:p>
    <w:p w:rsidR="004233E5" w:rsidRDefault="004233E5" w:rsidP="001351C2">
      <w:pPr>
        <w:tabs>
          <w:tab w:val="left" w:pos="982"/>
        </w:tabs>
        <w:spacing w:after="0" w:line="240" w:lineRule="auto"/>
        <w:ind w:firstLine="720"/>
        <w:jc w:val="both"/>
        <w:rPr>
          <w:rFonts w:ascii="Times New Roman" w:eastAsia="Times New Roman" w:hAnsi="Times New Roman" w:cs="Times New Roman"/>
          <w:sz w:val="28"/>
          <w:szCs w:val="28"/>
        </w:rPr>
      </w:pPr>
      <w:r w:rsidRPr="000B1C52">
        <w:rPr>
          <w:rFonts w:ascii="Times New Roman" w:eastAsia="Times New Roman" w:hAnsi="Times New Roman" w:cs="Times New Roman"/>
          <w:sz w:val="28"/>
          <w:szCs w:val="28"/>
        </w:rPr>
        <w:t>Основная общеобразовательная программа основного общего образования муниципального казенного общеобразовательного учреждения «Сред</w:t>
      </w:r>
      <w:r>
        <w:rPr>
          <w:rFonts w:ascii="Times New Roman" w:eastAsia="Times New Roman" w:hAnsi="Times New Roman" w:cs="Times New Roman"/>
          <w:sz w:val="28"/>
          <w:szCs w:val="28"/>
        </w:rPr>
        <w:t>няя общеобразовательная школа № 12» (ФГОС) – 5-9</w:t>
      </w:r>
      <w:r w:rsidRPr="000B1C52">
        <w:rPr>
          <w:rFonts w:ascii="Times New Roman" w:eastAsia="Times New Roman" w:hAnsi="Times New Roman" w:cs="Times New Roman"/>
          <w:sz w:val="28"/>
          <w:szCs w:val="28"/>
        </w:rPr>
        <w:t xml:space="preserve"> классы;</w:t>
      </w:r>
    </w:p>
    <w:p w:rsidR="004233E5" w:rsidRPr="000B1C52" w:rsidRDefault="004233E5" w:rsidP="001351C2">
      <w:pPr>
        <w:tabs>
          <w:tab w:val="left" w:pos="982"/>
        </w:tabs>
        <w:spacing w:after="0" w:line="240" w:lineRule="auto"/>
        <w:ind w:firstLine="720"/>
        <w:jc w:val="both"/>
        <w:rPr>
          <w:rFonts w:ascii="Times New Roman" w:eastAsia="Symbol" w:hAnsi="Times New Roman" w:cs="Times New Roman"/>
          <w:sz w:val="28"/>
          <w:szCs w:val="28"/>
        </w:rPr>
      </w:pPr>
      <w:r w:rsidRPr="000B1C52">
        <w:rPr>
          <w:rFonts w:ascii="Times New Roman" w:eastAsia="Times New Roman" w:hAnsi="Times New Roman" w:cs="Times New Roman"/>
          <w:sz w:val="28"/>
          <w:szCs w:val="28"/>
        </w:rPr>
        <w:t>Основная общеобразовательная программа среднего общего образования муниципального казенного общеобразовательного учреждения «Сред</w:t>
      </w:r>
      <w:r>
        <w:rPr>
          <w:rFonts w:ascii="Times New Roman" w:eastAsia="Times New Roman" w:hAnsi="Times New Roman" w:cs="Times New Roman"/>
          <w:sz w:val="28"/>
          <w:szCs w:val="28"/>
        </w:rPr>
        <w:t>няя общеобразовательная школа № 12»(ФГОС)  - 10- класс</w:t>
      </w:r>
      <w:r w:rsidRPr="000B1C52">
        <w:rPr>
          <w:rFonts w:ascii="Times New Roman" w:eastAsia="Times New Roman" w:hAnsi="Times New Roman" w:cs="Times New Roman"/>
          <w:sz w:val="28"/>
          <w:szCs w:val="28"/>
        </w:rPr>
        <w:t>;</w:t>
      </w:r>
    </w:p>
    <w:p w:rsidR="004233E5" w:rsidRPr="0057519F" w:rsidRDefault="004233E5" w:rsidP="001351C2">
      <w:pPr>
        <w:tabs>
          <w:tab w:val="left" w:pos="982"/>
        </w:tabs>
        <w:spacing w:after="0" w:line="240" w:lineRule="auto"/>
        <w:ind w:firstLine="720"/>
        <w:jc w:val="both"/>
        <w:rPr>
          <w:rFonts w:ascii="Times New Roman" w:eastAsia="Symbol" w:hAnsi="Times New Roman" w:cs="Times New Roman"/>
          <w:sz w:val="28"/>
          <w:szCs w:val="28"/>
        </w:rPr>
      </w:pPr>
      <w:r w:rsidRPr="000B1C52">
        <w:rPr>
          <w:rFonts w:ascii="Times New Roman" w:eastAsia="Times New Roman" w:hAnsi="Times New Roman" w:cs="Times New Roman"/>
          <w:sz w:val="28"/>
          <w:szCs w:val="28"/>
        </w:rPr>
        <w:t>Основная общеобразовательная программа среднего общего образования муниципального казенного общеобразовательного учреждения «Сред</w:t>
      </w:r>
      <w:r>
        <w:rPr>
          <w:rFonts w:ascii="Times New Roman" w:eastAsia="Times New Roman" w:hAnsi="Times New Roman" w:cs="Times New Roman"/>
          <w:sz w:val="28"/>
          <w:szCs w:val="28"/>
        </w:rPr>
        <w:t>няя общеобразовательная школа № 12» - (ФК ГОС)-11 класс</w:t>
      </w:r>
      <w:r w:rsidRPr="000B1C52">
        <w:rPr>
          <w:rFonts w:ascii="Times New Roman" w:eastAsia="Times New Roman" w:hAnsi="Times New Roman" w:cs="Times New Roman"/>
          <w:sz w:val="28"/>
          <w:szCs w:val="28"/>
        </w:rPr>
        <w:t>;</w:t>
      </w:r>
    </w:p>
    <w:p w:rsidR="004233E5" w:rsidRDefault="004233E5" w:rsidP="001351C2">
      <w:pPr>
        <w:spacing w:after="0" w:line="240" w:lineRule="auto"/>
        <w:ind w:firstLine="720"/>
        <w:jc w:val="both"/>
        <w:rPr>
          <w:rFonts w:ascii="Times New Roman" w:eastAsia="Times New Roman" w:hAnsi="Times New Roman" w:cs="Times New Roman"/>
          <w:sz w:val="28"/>
          <w:szCs w:val="28"/>
        </w:rPr>
      </w:pPr>
      <w:r w:rsidRPr="000B1C52">
        <w:rPr>
          <w:rFonts w:ascii="Times New Roman" w:eastAsia="Times New Roman" w:hAnsi="Times New Roman" w:cs="Times New Roman"/>
          <w:sz w:val="28"/>
          <w:szCs w:val="28"/>
        </w:rPr>
        <w:t xml:space="preserve"> Адаптированная основная общеобразовательная программа образования обучающихся с умственно</w:t>
      </w:r>
      <w:r>
        <w:rPr>
          <w:rFonts w:ascii="Times New Roman" w:eastAsia="Times New Roman" w:hAnsi="Times New Roman" w:cs="Times New Roman"/>
          <w:sz w:val="28"/>
          <w:szCs w:val="28"/>
        </w:rPr>
        <w:t>й отсталостью</w:t>
      </w:r>
      <w:r w:rsidRPr="000B1C52">
        <w:rPr>
          <w:rFonts w:ascii="Times New Roman" w:eastAsia="Times New Roman" w:hAnsi="Times New Roman" w:cs="Times New Roman"/>
          <w:sz w:val="28"/>
          <w:szCs w:val="28"/>
        </w:rPr>
        <w:t xml:space="preserve"> муниципального казенного общеобразовательного учреждения «Сред</w:t>
      </w:r>
      <w:r>
        <w:rPr>
          <w:rFonts w:ascii="Times New Roman" w:eastAsia="Times New Roman" w:hAnsi="Times New Roman" w:cs="Times New Roman"/>
          <w:sz w:val="28"/>
          <w:szCs w:val="28"/>
        </w:rPr>
        <w:t>няя общеобразовательная школа № 12</w:t>
      </w:r>
      <w:r w:rsidRPr="000B1C52">
        <w:rPr>
          <w:rFonts w:ascii="Times New Roman" w:eastAsia="Times New Roman" w:hAnsi="Times New Roman" w:cs="Times New Roman"/>
          <w:sz w:val="28"/>
          <w:szCs w:val="28"/>
        </w:rPr>
        <w:t>»</w:t>
      </w:r>
      <w:r w:rsidR="00C23099">
        <w:rPr>
          <w:rFonts w:ascii="Times New Roman" w:eastAsia="Times New Roman" w:hAnsi="Times New Roman" w:cs="Times New Roman"/>
          <w:sz w:val="28"/>
          <w:szCs w:val="28"/>
        </w:rPr>
        <w:t>-5-9 классы</w:t>
      </w:r>
      <w:r w:rsidRPr="000B1C52">
        <w:rPr>
          <w:rFonts w:ascii="Times New Roman" w:eastAsia="Times New Roman" w:hAnsi="Times New Roman" w:cs="Times New Roman"/>
          <w:sz w:val="28"/>
          <w:szCs w:val="28"/>
        </w:rPr>
        <w:t>;</w:t>
      </w:r>
    </w:p>
    <w:p w:rsidR="00C23099" w:rsidRPr="00B56668" w:rsidRDefault="00C23099" w:rsidP="001351C2">
      <w:pPr>
        <w:tabs>
          <w:tab w:val="left" w:pos="982"/>
        </w:tabs>
        <w:spacing w:after="0" w:line="240" w:lineRule="auto"/>
        <w:ind w:firstLine="720"/>
        <w:jc w:val="both"/>
        <w:rPr>
          <w:rFonts w:ascii="Times New Roman" w:eastAsia="Symbol" w:hAnsi="Times New Roman" w:cs="Times New Roman"/>
          <w:sz w:val="28"/>
          <w:szCs w:val="28"/>
        </w:rPr>
      </w:pPr>
      <w:r w:rsidRPr="00C23099">
        <w:rPr>
          <w:rFonts w:ascii="Times New Roman" w:hAnsi="Times New Roman" w:cs="Times New Roman"/>
          <w:bCs/>
          <w:color w:val="000000"/>
          <w:sz w:val="28"/>
          <w:szCs w:val="28"/>
          <w:shd w:val="clear" w:color="auto" w:fill="FFFFFF"/>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Pr="000B1C52">
        <w:rPr>
          <w:rFonts w:ascii="Times New Roman" w:eastAsia="Times New Roman" w:hAnsi="Times New Roman" w:cs="Times New Roman"/>
          <w:sz w:val="28"/>
          <w:szCs w:val="28"/>
        </w:rPr>
        <w:t>муниципального казенного общеобразовательного учреждения «Средняя общеобразовательная школа №</w:t>
      </w:r>
      <w:r>
        <w:rPr>
          <w:rFonts w:ascii="Times New Roman" w:eastAsia="Times New Roman" w:hAnsi="Times New Roman" w:cs="Times New Roman"/>
          <w:sz w:val="28"/>
          <w:szCs w:val="28"/>
        </w:rPr>
        <w:t xml:space="preserve"> 12</w:t>
      </w:r>
      <w:r w:rsidRPr="000B1C52">
        <w:rPr>
          <w:rFonts w:ascii="Times New Roman" w:eastAsia="Times New Roman" w:hAnsi="Times New Roman" w:cs="Times New Roman"/>
          <w:sz w:val="28"/>
          <w:szCs w:val="28"/>
        </w:rPr>
        <w:t>» - 1-4 классы;</w:t>
      </w:r>
    </w:p>
    <w:p w:rsidR="004233E5" w:rsidRPr="000B1C52" w:rsidRDefault="004233E5" w:rsidP="001351C2">
      <w:pPr>
        <w:tabs>
          <w:tab w:val="left" w:pos="960"/>
          <w:tab w:val="left" w:pos="3260"/>
          <w:tab w:val="left" w:pos="5000"/>
          <w:tab w:val="left" w:pos="7920"/>
        </w:tabs>
        <w:spacing w:after="0" w:line="240" w:lineRule="auto"/>
        <w:ind w:firstLine="720"/>
        <w:jc w:val="both"/>
        <w:rPr>
          <w:rFonts w:ascii="Times New Roman" w:hAnsi="Times New Roman" w:cs="Times New Roman"/>
          <w:sz w:val="28"/>
          <w:szCs w:val="28"/>
        </w:rPr>
      </w:pPr>
      <w:r w:rsidRPr="000B1C52">
        <w:rPr>
          <w:rFonts w:ascii="Times New Roman" w:eastAsia="Times New Roman" w:hAnsi="Times New Roman" w:cs="Times New Roman"/>
          <w:sz w:val="28"/>
          <w:szCs w:val="28"/>
        </w:rPr>
        <w:t>Адаптированная</w:t>
      </w:r>
      <w:r w:rsidRPr="000B1C52">
        <w:rPr>
          <w:rFonts w:ascii="Times New Roman" w:eastAsia="Times New Roman" w:hAnsi="Times New Roman" w:cs="Times New Roman"/>
          <w:sz w:val="28"/>
          <w:szCs w:val="28"/>
        </w:rPr>
        <w:tab/>
        <w:t>основнаяобщеобразовательнаяпрограмма</w:t>
      </w:r>
      <w:r>
        <w:rPr>
          <w:rFonts w:ascii="Times New Roman" w:eastAsia="Times New Roman" w:hAnsi="Times New Roman" w:cs="Times New Roman"/>
          <w:sz w:val="28"/>
          <w:szCs w:val="28"/>
        </w:rPr>
        <w:t xml:space="preserve"> о</w:t>
      </w:r>
      <w:r w:rsidRPr="000B1C52">
        <w:rPr>
          <w:rFonts w:ascii="Times New Roman" w:eastAsia="Times New Roman" w:hAnsi="Times New Roman" w:cs="Times New Roman"/>
          <w:sz w:val="28"/>
          <w:szCs w:val="28"/>
        </w:rPr>
        <w:t>бразованияобучающихсяс</w:t>
      </w:r>
      <w:r>
        <w:rPr>
          <w:rFonts w:ascii="Times New Roman" w:eastAsia="Times New Roman" w:hAnsi="Times New Roman" w:cs="Times New Roman"/>
          <w:sz w:val="28"/>
          <w:szCs w:val="28"/>
        </w:rPr>
        <w:t xml:space="preserve"> задержкой психического развития </w:t>
      </w:r>
      <w:r w:rsidRPr="000B1C52">
        <w:rPr>
          <w:rFonts w:ascii="Times New Roman" w:eastAsia="Times New Roman" w:hAnsi="Times New Roman" w:cs="Times New Roman"/>
          <w:sz w:val="28"/>
          <w:szCs w:val="28"/>
        </w:rPr>
        <w:t xml:space="preserve"> муниципального казенного</w:t>
      </w:r>
      <w:r>
        <w:rPr>
          <w:rFonts w:ascii="Times New Roman" w:eastAsia="Times New Roman" w:hAnsi="Times New Roman" w:cs="Times New Roman"/>
          <w:sz w:val="28"/>
          <w:szCs w:val="28"/>
        </w:rPr>
        <w:t xml:space="preserve"> общеобразовательного учреждения «Средняя общеобразовательная школа № 12»</w:t>
      </w:r>
      <w:r w:rsidR="00C23099">
        <w:rPr>
          <w:rFonts w:ascii="Times New Roman" w:eastAsia="Times New Roman" w:hAnsi="Times New Roman" w:cs="Times New Roman"/>
          <w:sz w:val="28"/>
          <w:szCs w:val="28"/>
        </w:rPr>
        <w:t>5-9 классы</w:t>
      </w:r>
      <w:r>
        <w:rPr>
          <w:rFonts w:ascii="Times New Roman" w:eastAsia="Times New Roman" w:hAnsi="Times New Roman" w:cs="Times New Roman"/>
          <w:sz w:val="28"/>
          <w:szCs w:val="28"/>
        </w:rPr>
        <w:t>.</w:t>
      </w:r>
    </w:p>
    <w:p w:rsidR="004233E5" w:rsidRPr="0057519F"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По всем общеобразовательным предметам, в соответствии с основными общеобразовательными программами, разработаны рабочие программы, которые соответствуют рекомендациям региональных методических служб.</w:t>
      </w:r>
    </w:p>
    <w:p w:rsidR="004233E5" w:rsidRPr="0057519F" w:rsidRDefault="004233E5" w:rsidP="001351C2">
      <w:pPr>
        <w:spacing w:after="0" w:line="240" w:lineRule="auto"/>
        <w:ind w:firstLine="720"/>
        <w:jc w:val="both"/>
        <w:rPr>
          <w:sz w:val="20"/>
          <w:szCs w:val="20"/>
        </w:rPr>
      </w:pPr>
      <w:r>
        <w:rPr>
          <w:rFonts w:ascii="Times New Roman" w:eastAsia="Times New Roman" w:hAnsi="Times New Roman" w:cs="Times New Roman"/>
          <w:sz w:val="28"/>
          <w:szCs w:val="28"/>
        </w:rPr>
        <w:t>Все рабочие программы прошли определенный порядок и сроки рассмотрения, в соответствии с локальным нормативным актом школы «Положение о рабочей программе учебного предмета»:</w:t>
      </w:r>
    </w:p>
    <w:p w:rsidR="004233E5" w:rsidRPr="00C72DB2" w:rsidRDefault="004233E5" w:rsidP="00770594">
      <w:pPr>
        <w:tabs>
          <w:tab w:val="left" w:pos="968"/>
        </w:tabs>
        <w:spacing w:after="0" w:line="240" w:lineRule="auto"/>
        <w:ind w:firstLine="851"/>
        <w:jc w:val="both"/>
        <w:rPr>
          <w:rFonts w:ascii="Times New Roman" w:eastAsia="Symbol" w:hAnsi="Times New Roman" w:cs="Times New Roman"/>
          <w:sz w:val="20"/>
          <w:szCs w:val="20"/>
        </w:rPr>
      </w:pPr>
      <w:r w:rsidRPr="00D04DBF">
        <w:rPr>
          <w:rFonts w:ascii="Times New Roman" w:eastAsia="Times New Roman" w:hAnsi="Times New Roman" w:cs="Times New Roman"/>
          <w:sz w:val="28"/>
          <w:szCs w:val="28"/>
        </w:rPr>
        <w:t>рассмотрение проекта рабочих программ на заседании методических объединений;</w:t>
      </w:r>
    </w:p>
    <w:p w:rsidR="004233E5" w:rsidRPr="0057519F" w:rsidRDefault="004233E5" w:rsidP="00770594">
      <w:pPr>
        <w:tabs>
          <w:tab w:val="left" w:pos="980"/>
        </w:tabs>
        <w:spacing w:after="0" w:line="240" w:lineRule="auto"/>
        <w:ind w:firstLine="851"/>
        <w:jc w:val="both"/>
        <w:rPr>
          <w:rFonts w:ascii="Times New Roman" w:eastAsia="Symbol" w:hAnsi="Times New Roman" w:cs="Times New Roman"/>
          <w:sz w:val="20"/>
          <w:szCs w:val="20"/>
        </w:rPr>
      </w:pPr>
      <w:r w:rsidRPr="00D04DBF">
        <w:rPr>
          <w:rFonts w:ascii="Times New Roman" w:eastAsia="Times New Roman" w:hAnsi="Times New Roman" w:cs="Times New Roman"/>
          <w:sz w:val="28"/>
          <w:szCs w:val="28"/>
        </w:rPr>
        <w:t>МО после экспертизы дало заключение об одобрении или доработке рабочих программ;</w:t>
      </w:r>
    </w:p>
    <w:p w:rsidR="004233E5" w:rsidRPr="00C23099" w:rsidRDefault="004233E5" w:rsidP="00770594">
      <w:pPr>
        <w:tabs>
          <w:tab w:val="left" w:pos="980"/>
        </w:tabs>
        <w:spacing w:after="0" w:line="240" w:lineRule="auto"/>
        <w:ind w:firstLine="851"/>
        <w:jc w:val="both"/>
        <w:rPr>
          <w:rFonts w:ascii="Times New Roman" w:eastAsia="Symbol" w:hAnsi="Times New Roman" w:cs="Times New Roman"/>
          <w:sz w:val="20"/>
          <w:szCs w:val="20"/>
        </w:rPr>
        <w:sectPr w:rsidR="004233E5" w:rsidRPr="00C23099" w:rsidSect="001351C2">
          <w:type w:val="continuous"/>
          <w:pgSz w:w="11900" w:h="16838"/>
          <w:pgMar w:top="1138" w:right="560" w:bottom="149" w:left="1701" w:header="0" w:footer="0" w:gutter="0"/>
          <w:cols w:space="720" w:equalWidth="0">
            <w:col w:w="9639"/>
          </w:cols>
        </w:sectPr>
      </w:pPr>
      <w:r w:rsidRPr="00D04DBF">
        <w:rPr>
          <w:rFonts w:ascii="Times New Roman" w:eastAsia="Times New Roman" w:hAnsi="Times New Roman" w:cs="Times New Roman"/>
          <w:sz w:val="28"/>
          <w:szCs w:val="28"/>
        </w:rPr>
        <w:t>рабочие программы анализировались заместителем директора по учебно-воспитательной работе на предмет соответствия программ с учебным планом школы и требованиям государственных образовательных стандартов, а также проверялось соответствие учебников, утвержденных для использования, даты контрольных работ, их количество в классе и соот</w:t>
      </w:r>
      <w:r w:rsidR="00770594">
        <w:rPr>
          <w:rFonts w:ascii="Times New Roman" w:eastAsia="Times New Roman" w:hAnsi="Times New Roman" w:cs="Times New Roman"/>
          <w:sz w:val="28"/>
          <w:szCs w:val="28"/>
        </w:rPr>
        <w:t xml:space="preserve">ветствие требованиям СанПиН, </w:t>
      </w:r>
      <w:r w:rsidRPr="00D04DBF">
        <w:rPr>
          <w:rFonts w:ascii="Times New Roman" w:eastAsia="Times New Roman" w:hAnsi="Times New Roman" w:cs="Times New Roman"/>
          <w:sz w:val="28"/>
          <w:szCs w:val="28"/>
        </w:rPr>
        <w:t>положениям МКОУ «СОШ № 12</w:t>
      </w:r>
      <w:r w:rsidR="00E845B6">
        <w:rPr>
          <w:rFonts w:ascii="Times New Roman" w:eastAsia="Times New Roman" w:hAnsi="Times New Roman" w:cs="Times New Roman"/>
          <w:sz w:val="28"/>
          <w:szCs w:val="28"/>
        </w:rPr>
        <w:t>»</w:t>
      </w:r>
    </w:p>
    <w:p w:rsidR="004233E5" w:rsidRPr="00D04DBF" w:rsidRDefault="004233E5" w:rsidP="00770594">
      <w:pPr>
        <w:tabs>
          <w:tab w:val="left" w:pos="980"/>
        </w:tabs>
        <w:spacing w:after="0" w:line="240" w:lineRule="auto"/>
        <w:ind w:firstLine="851"/>
        <w:jc w:val="both"/>
        <w:rPr>
          <w:rFonts w:ascii="Times New Roman" w:eastAsia="Symbol" w:hAnsi="Times New Roman" w:cs="Times New Roman"/>
          <w:sz w:val="20"/>
          <w:szCs w:val="20"/>
        </w:rPr>
      </w:pPr>
      <w:r w:rsidRPr="00D04DBF">
        <w:rPr>
          <w:rFonts w:ascii="Times New Roman" w:eastAsia="Times New Roman" w:hAnsi="Times New Roman" w:cs="Times New Roman"/>
          <w:sz w:val="28"/>
          <w:szCs w:val="28"/>
        </w:rPr>
        <w:t xml:space="preserve">после  согласования  рабочие  программы  были  рассмотрены  напедагогическом совете и утверждены директором школы. </w:t>
      </w:r>
    </w:p>
    <w:p w:rsidR="004233E5" w:rsidRPr="00770594" w:rsidRDefault="004233E5" w:rsidP="00770594">
      <w:pPr>
        <w:tabs>
          <w:tab w:val="left" w:pos="993"/>
        </w:tabs>
        <w:spacing w:after="0" w:line="240" w:lineRule="auto"/>
        <w:ind w:firstLine="851"/>
        <w:jc w:val="both"/>
        <w:rPr>
          <w:rFonts w:ascii="Times New Roman" w:hAnsi="Times New Roman" w:cs="Times New Roman"/>
          <w:sz w:val="20"/>
          <w:szCs w:val="20"/>
        </w:rPr>
      </w:pPr>
      <w:r w:rsidRPr="00770594">
        <w:rPr>
          <w:rFonts w:ascii="Times New Roman" w:eastAsia="Times New Roman" w:hAnsi="Times New Roman" w:cs="Times New Roman"/>
          <w:sz w:val="28"/>
          <w:szCs w:val="28"/>
        </w:rPr>
        <w:t>педагогические работники обеспечивают в полном объемереализацию преподаваемых учебных предметов, курсов в соответствии с утвержденными рабочими программами.</w:t>
      </w:r>
    </w:p>
    <w:p w:rsidR="004233E5" w:rsidRDefault="004233E5" w:rsidP="00770594">
      <w:pPr>
        <w:spacing w:after="0" w:line="240" w:lineRule="auto"/>
        <w:ind w:firstLine="993"/>
        <w:jc w:val="both"/>
        <w:rPr>
          <w:sz w:val="20"/>
          <w:szCs w:val="20"/>
        </w:rPr>
      </w:pPr>
      <w:r>
        <w:rPr>
          <w:rFonts w:ascii="Times New Roman" w:eastAsia="Times New Roman" w:hAnsi="Times New Roman" w:cs="Times New Roman"/>
          <w:sz w:val="28"/>
          <w:szCs w:val="28"/>
        </w:rPr>
        <w:t>Администрация школы осуществляет контроль за реализацией и выполнением рабочих программ в соответствии с учебным планом МКОУ «СОШ № 12».</w:t>
      </w:r>
    </w:p>
    <w:p w:rsidR="004233E5" w:rsidRDefault="004233E5" w:rsidP="00770594">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отчетный период (четверть, полугодие) тематический план рабочей программы соотносился с классным журналом и отчетом учителя о прохождении программного материала.</w:t>
      </w:r>
    </w:p>
    <w:p w:rsidR="006D768B" w:rsidRPr="006D768B" w:rsidRDefault="006D768B" w:rsidP="00770594">
      <w:pPr>
        <w:shd w:val="clear" w:color="auto" w:fill="FFFFFF" w:themeFill="background1"/>
        <w:spacing w:after="0" w:line="240" w:lineRule="auto"/>
        <w:ind w:firstLine="993"/>
        <w:jc w:val="both"/>
        <w:rPr>
          <w:rFonts w:ascii="Times New Roman" w:hAnsi="Times New Roman" w:cs="Times New Roman"/>
          <w:sz w:val="28"/>
          <w:szCs w:val="28"/>
        </w:rPr>
      </w:pPr>
      <w:r w:rsidRPr="006D768B">
        <w:rPr>
          <w:rFonts w:ascii="Times New Roman" w:hAnsi="Times New Roman" w:cs="Times New Roman"/>
          <w:color w:val="222222"/>
          <w:sz w:val="28"/>
          <w:szCs w:val="28"/>
          <w:shd w:val="clear" w:color="auto" w:fill="FFFFFF"/>
        </w:rPr>
        <w:t>В 2020 году в результате введения ограничительных мер в связи с распространением коронавирусной инфекции часть образовательных программ в 2019/2020 и в 2020/2021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информационные ресурс</w:t>
      </w:r>
      <w:r>
        <w:rPr>
          <w:rFonts w:ascii="Times New Roman" w:hAnsi="Times New Roman" w:cs="Times New Roman"/>
          <w:color w:val="222222"/>
          <w:sz w:val="28"/>
          <w:szCs w:val="28"/>
          <w:shd w:val="clear" w:color="auto" w:fill="FFFFFF"/>
        </w:rPr>
        <w:t>ы</w:t>
      </w:r>
      <w:r w:rsidRPr="006D768B">
        <w:rPr>
          <w:rFonts w:ascii="Times New Roman" w:hAnsi="Times New Roman" w:cs="Times New Roman"/>
          <w:color w:val="222222"/>
          <w:sz w:val="28"/>
          <w:szCs w:val="28"/>
          <w:shd w:val="clear" w:color="auto" w:fill="FFFFFF"/>
        </w:rPr>
        <w:t>:</w:t>
      </w:r>
      <w:r w:rsidRPr="006D768B">
        <w:rPr>
          <w:rStyle w:val="fill"/>
          <w:rFonts w:ascii="Times New Roman" w:hAnsi="Times New Roman" w:cs="Times New Roman"/>
          <w:i/>
          <w:iCs/>
          <w:color w:val="222222"/>
          <w:sz w:val="28"/>
          <w:szCs w:val="28"/>
          <w:shd w:val="clear" w:color="auto" w:fill="FFFFFF" w:themeFill="background1"/>
        </w:rPr>
        <w:t> </w:t>
      </w:r>
      <w:r w:rsidRPr="006D768B">
        <w:rPr>
          <w:rStyle w:val="fill"/>
          <w:rFonts w:ascii="Times New Roman" w:hAnsi="Times New Roman" w:cs="Times New Roman"/>
          <w:iCs/>
          <w:color w:val="222222"/>
          <w:sz w:val="28"/>
          <w:szCs w:val="28"/>
          <w:shd w:val="clear" w:color="auto" w:fill="FFFFFF" w:themeFill="background1"/>
        </w:rPr>
        <w:t>Российская электронная школа, платформа Учи.ру</w:t>
      </w:r>
      <w:r w:rsidRPr="006D768B">
        <w:rPr>
          <w:rFonts w:ascii="Times New Roman" w:hAnsi="Times New Roman" w:cs="Times New Roman"/>
          <w:color w:val="222222"/>
          <w:sz w:val="28"/>
          <w:szCs w:val="28"/>
          <w:shd w:val="clear" w:color="auto" w:fill="FFFFFF"/>
        </w:rPr>
        <w:t>, Яндекс</w:t>
      </w:r>
      <w:r w:rsidR="000E7238">
        <w:rPr>
          <w:rFonts w:ascii="Times New Roman" w:hAnsi="Times New Roman" w:cs="Times New Roman"/>
          <w:color w:val="222222"/>
          <w:sz w:val="28"/>
          <w:szCs w:val="28"/>
          <w:shd w:val="clear" w:color="auto" w:fill="FFFFFF"/>
        </w:rPr>
        <w:t>.</w:t>
      </w:r>
      <w:r w:rsidRPr="006D768B">
        <w:rPr>
          <w:rFonts w:ascii="Times New Roman" w:hAnsi="Times New Roman" w:cs="Times New Roman"/>
          <w:color w:val="222222"/>
          <w:sz w:val="28"/>
          <w:szCs w:val="28"/>
          <w:shd w:val="clear" w:color="auto" w:fill="FFFFFF"/>
        </w:rPr>
        <w:t>Учебник</w:t>
      </w:r>
    </w:p>
    <w:p w:rsidR="004233E5" w:rsidRPr="006D768B" w:rsidRDefault="004233E5" w:rsidP="00770594">
      <w:pPr>
        <w:spacing w:after="0" w:line="240" w:lineRule="auto"/>
        <w:ind w:left="567" w:firstLine="993"/>
        <w:jc w:val="both"/>
        <w:rPr>
          <w:rFonts w:ascii="Times New Roman" w:hAnsi="Times New Roman" w:cs="Times New Roman"/>
          <w:sz w:val="28"/>
          <w:szCs w:val="28"/>
        </w:rPr>
      </w:pPr>
    </w:p>
    <w:p w:rsidR="004233E5" w:rsidRPr="0057519F" w:rsidRDefault="004233E5" w:rsidP="00770594">
      <w:pPr>
        <w:tabs>
          <w:tab w:val="left" w:pos="1134"/>
          <w:tab w:val="left" w:pos="3660"/>
          <w:tab w:val="left" w:pos="6660"/>
          <w:tab w:val="left" w:pos="8360"/>
        </w:tabs>
        <w:spacing w:after="0" w:line="240" w:lineRule="auto"/>
        <w:ind w:firstLine="993"/>
        <w:jc w:val="both"/>
        <w:rPr>
          <w:sz w:val="20"/>
          <w:szCs w:val="20"/>
        </w:rPr>
      </w:pPr>
      <w:r w:rsidRPr="00C72DB2">
        <w:rPr>
          <w:rFonts w:ascii="Times New Roman" w:eastAsia="Times New Roman" w:hAnsi="Times New Roman" w:cs="Times New Roman"/>
          <w:iCs/>
          <w:sz w:val="28"/>
          <w:szCs w:val="28"/>
        </w:rPr>
        <w:t>Выводы:</w:t>
      </w:r>
      <w:r w:rsidR="00770594">
        <w:rPr>
          <w:rFonts w:ascii="Times New Roman" w:eastAsia="Times New Roman" w:hAnsi="Times New Roman" w:cs="Times New Roman"/>
          <w:iCs/>
          <w:sz w:val="28"/>
          <w:szCs w:val="28"/>
        </w:rPr>
        <w:t xml:space="preserve"> </w:t>
      </w:r>
      <w:r w:rsidRPr="00C72DB2">
        <w:rPr>
          <w:rFonts w:ascii="Times New Roman" w:eastAsia="Times New Roman" w:hAnsi="Times New Roman" w:cs="Times New Roman"/>
          <w:iCs/>
          <w:sz w:val="28"/>
          <w:szCs w:val="28"/>
        </w:rPr>
        <w:t>основные</w:t>
      </w:r>
      <w:r w:rsidR="00770594">
        <w:rPr>
          <w:rFonts w:ascii="Times New Roman" w:eastAsia="Times New Roman" w:hAnsi="Times New Roman" w:cs="Times New Roman"/>
          <w:iCs/>
          <w:sz w:val="28"/>
          <w:szCs w:val="28"/>
        </w:rPr>
        <w:t xml:space="preserve"> </w:t>
      </w:r>
      <w:r w:rsidRPr="00C72DB2">
        <w:rPr>
          <w:rFonts w:ascii="Times New Roman" w:eastAsia="Times New Roman" w:hAnsi="Times New Roman" w:cs="Times New Roman"/>
          <w:iCs/>
          <w:sz w:val="28"/>
          <w:szCs w:val="28"/>
        </w:rPr>
        <w:t>общеобразовательные</w:t>
      </w:r>
      <w:r w:rsidR="00770594">
        <w:rPr>
          <w:rFonts w:ascii="Times New Roman" w:eastAsia="Times New Roman" w:hAnsi="Times New Roman" w:cs="Times New Roman"/>
          <w:iCs/>
          <w:sz w:val="28"/>
          <w:szCs w:val="28"/>
        </w:rPr>
        <w:t xml:space="preserve"> </w:t>
      </w:r>
      <w:r w:rsidRPr="00C72DB2">
        <w:rPr>
          <w:rFonts w:ascii="Times New Roman" w:eastAsia="Times New Roman" w:hAnsi="Times New Roman" w:cs="Times New Roman"/>
          <w:iCs/>
          <w:sz w:val="28"/>
          <w:szCs w:val="28"/>
        </w:rPr>
        <w:t>программы,</w:t>
      </w:r>
      <w:r w:rsidR="00770594">
        <w:rPr>
          <w:rFonts w:ascii="Times New Roman" w:eastAsia="Times New Roman" w:hAnsi="Times New Roman" w:cs="Times New Roman"/>
          <w:iCs/>
          <w:sz w:val="28"/>
          <w:szCs w:val="28"/>
        </w:rPr>
        <w:t xml:space="preserve"> </w:t>
      </w:r>
      <w:r w:rsidRPr="00C72DB2">
        <w:rPr>
          <w:rFonts w:ascii="Times New Roman" w:eastAsia="Times New Roman" w:hAnsi="Times New Roman" w:cs="Times New Roman"/>
          <w:iCs/>
          <w:sz w:val="28"/>
          <w:szCs w:val="28"/>
        </w:rPr>
        <w:t>рабочие</w:t>
      </w:r>
      <w:r w:rsidR="00770594">
        <w:rPr>
          <w:sz w:val="20"/>
          <w:szCs w:val="20"/>
        </w:rPr>
        <w:t xml:space="preserve"> </w:t>
      </w:r>
      <w:r w:rsidRPr="00C72DB2">
        <w:rPr>
          <w:rFonts w:ascii="Times New Roman" w:eastAsia="Times New Roman" w:hAnsi="Times New Roman" w:cs="Times New Roman"/>
          <w:iCs/>
          <w:sz w:val="28"/>
          <w:szCs w:val="28"/>
        </w:rPr>
        <w:t>программы учебных предметов соответствуют требованиям законодательства РФ, распорядительным документам МКОУ «СОШ № 12», реализуются в полном объеме.</w:t>
      </w:r>
    </w:p>
    <w:p w:rsidR="00770594" w:rsidRDefault="0077059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70594" w:rsidRDefault="00770594" w:rsidP="001351C2">
      <w:pPr>
        <w:spacing w:after="0" w:line="240" w:lineRule="auto"/>
        <w:ind w:firstLine="720"/>
        <w:jc w:val="both"/>
        <w:rPr>
          <w:rFonts w:ascii="Times New Roman" w:eastAsia="Times New Roman" w:hAnsi="Times New Roman" w:cs="Times New Roman"/>
          <w:sz w:val="28"/>
          <w:szCs w:val="28"/>
        </w:rPr>
      </w:pPr>
    </w:p>
    <w:p w:rsidR="005A0BAA" w:rsidRPr="008B12EE" w:rsidRDefault="008B12EE" w:rsidP="001351C2">
      <w:pPr>
        <w:tabs>
          <w:tab w:val="left" w:pos="993"/>
        </w:tabs>
        <w:spacing w:after="0"/>
        <w:ind w:firstLine="720"/>
        <w:rPr>
          <w:rFonts w:ascii="Times New Roman" w:hAnsi="Times New Roman" w:cs="Times New Roman"/>
          <w:b/>
          <w:sz w:val="28"/>
          <w:szCs w:val="28"/>
        </w:rPr>
      </w:pPr>
      <w:r w:rsidRPr="008B12EE">
        <w:rPr>
          <w:rFonts w:ascii="Times New Roman" w:hAnsi="Times New Roman" w:cs="Times New Roman"/>
          <w:b/>
          <w:sz w:val="28"/>
          <w:szCs w:val="28"/>
        </w:rPr>
        <w:t>3.Анализ качества обучения обучающихся</w:t>
      </w:r>
    </w:p>
    <w:p w:rsidR="004C6996" w:rsidRPr="007C4E13" w:rsidRDefault="004C6996" w:rsidP="001351C2">
      <w:pPr>
        <w:spacing w:after="0" w:line="240" w:lineRule="auto"/>
        <w:ind w:firstLine="720"/>
        <w:jc w:val="both"/>
        <w:rPr>
          <w:sz w:val="20"/>
          <w:szCs w:val="20"/>
        </w:rPr>
      </w:pPr>
      <w:r w:rsidRPr="007C4E13">
        <w:rPr>
          <w:rFonts w:ascii="Times New Roman" w:eastAsia="Times New Roman" w:hAnsi="Times New Roman" w:cs="Times New Roman"/>
          <w:sz w:val="28"/>
          <w:szCs w:val="28"/>
        </w:rPr>
        <w:t>На конец</w:t>
      </w:r>
      <w:r>
        <w:rPr>
          <w:rFonts w:ascii="Times New Roman" w:eastAsia="Times New Roman" w:hAnsi="Times New Roman" w:cs="Times New Roman"/>
          <w:sz w:val="28"/>
          <w:szCs w:val="28"/>
        </w:rPr>
        <w:t xml:space="preserve"> 2 четверти в школе обучалось 354 учащихся,</w:t>
      </w:r>
    </w:p>
    <w:p w:rsidR="004C6996" w:rsidRPr="007C4E13" w:rsidRDefault="004C6996" w:rsidP="001351C2">
      <w:pPr>
        <w:tabs>
          <w:tab w:val="left" w:pos="980"/>
        </w:tabs>
        <w:spacing w:after="0" w:line="240" w:lineRule="auto"/>
        <w:ind w:firstLine="720"/>
        <w:jc w:val="both"/>
        <w:rPr>
          <w:rFonts w:ascii="Wingdings 2" w:eastAsia="Wingdings 2" w:hAnsi="Wingdings 2" w:cs="Wingdings 2"/>
          <w:sz w:val="28"/>
          <w:szCs w:val="28"/>
          <w:vertAlign w:val="superscript"/>
        </w:rPr>
      </w:pPr>
      <w:r>
        <w:rPr>
          <w:rFonts w:ascii="Times New Roman" w:eastAsia="Times New Roman" w:hAnsi="Times New Roman" w:cs="Times New Roman"/>
          <w:bCs/>
          <w:sz w:val="28"/>
          <w:szCs w:val="28"/>
        </w:rPr>
        <w:t>в</w:t>
      </w:r>
      <w:r w:rsidRPr="007C4E13">
        <w:rPr>
          <w:rFonts w:ascii="Times New Roman" w:eastAsia="Times New Roman" w:hAnsi="Times New Roman" w:cs="Times New Roman"/>
          <w:bCs/>
          <w:sz w:val="28"/>
          <w:szCs w:val="28"/>
        </w:rPr>
        <w:t xml:space="preserve"> начальной школе обучается</w:t>
      </w:r>
      <w:r w:rsidR="00684D66">
        <w:rPr>
          <w:rFonts w:ascii="Times New Roman" w:eastAsia="Times New Roman" w:hAnsi="Times New Roman" w:cs="Times New Roman"/>
          <w:bCs/>
          <w:sz w:val="28"/>
          <w:szCs w:val="28"/>
        </w:rPr>
        <w:t xml:space="preserve"> - 154</w:t>
      </w:r>
      <w:r w:rsidRPr="007C4E13">
        <w:rPr>
          <w:rFonts w:ascii="Times New Roman" w:eastAsia="Times New Roman" w:hAnsi="Times New Roman" w:cs="Times New Roman"/>
          <w:bCs/>
          <w:sz w:val="28"/>
          <w:szCs w:val="28"/>
        </w:rPr>
        <w:t xml:space="preserve"> учащихся, </w:t>
      </w:r>
      <w:r>
        <w:rPr>
          <w:rFonts w:ascii="Times New Roman" w:eastAsia="Times New Roman" w:hAnsi="Times New Roman" w:cs="Times New Roman"/>
          <w:bCs/>
          <w:sz w:val="28"/>
          <w:szCs w:val="28"/>
        </w:rPr>
        <w:t>из них 2</w:t>
      </w:r>
      <w:r w:rsidRPr="007C4E13">
        <w:rPr>
          <w:rFonts w:ascii="Times New Roman" w:eastAsia="Times New Roman" w:hAnsi="Times New Roman" w:cs="Times New Roman"/>
          <w:bCs/>
          <w:sz w:val="28"/>
          <w:szCs w:val="28"/>
        </w:rPr>
        <w:t xml:space="preserve"> обучается индивидуально на дому</w:t>
      </w:r>
      <w:r>
        <w:rPr>
          <w:rFonts w:ascii="Times New Roman" w:eastAsia="Times New Roman" w:hAnsi="Times New Roman" w:cs="Times New Roman"/>
          <w:bCs/>
          <w:sz w:val="28"/>
          <w:szCs w:val="28"/>
        </w:rPr>
        <w:t>;</w:t>
      </w:r>
    </w:p>
    <w:p w:rsidR="004C6996" w:rsidRPr="007C4E13" w:rsidRDefault="004C6996" w:rsidP="001351C2">
      <w:pPr>
        <w:tabs>
          <w:tab w:val="left" w:pos="980"/>
        </w:tabs>
        <w:spacing w:after="0" w:line="240" w:lineRule="auto"/>
        <w:ind w:firstLine="720"/>
        <w:jc w:val="both"/>
        <w:rPr>
          <w:rFonts w:ascii="Wingdings 2" w:eastAsia="Wingdings 2" w:hAnsi="Wingdings 2" w:cs="Wingdings 2"/>
          <w:sz w:val="28"/>
          <w:szCs w:val="28"/>
          <w:vertAlign w:val="superscript"/>
        </w:rPr>
      </w:pPr>
      <w:r>
        <w:rPr>
          <w:rFonts w:ascii="Times New Roman" w:eastAsia="Times New Roman" w:hAnsi="Times New Roman" w:cs="Times New Roman"/>
          <w:bCs/>
          <w:sz w:val="28"/>
          <w:szCs w:val="28"/>
        </w:rPr>
        <w:t>в</w:t>
      </w:r>
      <w:r w:rsidRPr="007C4E13">
        <w:rPr>
          <w:rFonts w:ascii="Times New Roman" w:eastAsia="Times New Roman" w:hAnsi="Times New Roman" w:cs="Times New Roman"/>
          <w:bCs/>
          <w:sz w:val="28"/>
          <w:szCs w:val="28"/>
        </w:rPr>
        <w:t xml:space="preserve"> основной школе –</w:t>
      </w:r>
      <w:r w:rsidR="00684D66">
        <w:rPr>
          <w:rFonts w:ascii="Times New Roman" w:eastAsia="Times New Roman" w:hAnsi="Times New Roman" w:cs="Times New Roman"/>
          <w:bCs/>
          <w:sz w:val="28"/>
          <w:szCs w:val="28"/>
        </w:rPr>
        <w:t xml:space="preserve"> 175</w:t>
      </w:r>
      <w:r>
        <w:rPr>
          <w:rFonts w:ascii="Times New Roman" w:eastAsia="Times New Roman" w:hAnsi="Times New Roman" w:cs="Times New Roman"/>
          <w:bCs/>
          <w:sz w:val="28"/>
          <w:szCs w:val="28"/>
        </w:rPr>
        <w:t xml:space="preserve"> учащихся, из них 2</w:t>
      </w:r>
      <w:r w:rsidRPr="007C4E13">
        <w:rPr>
          <w:rFonts w:ascii="Times New Roman" w:eastAsia="Times New Roman" w:hAnsi="Times New Roman" w:cs="Times New Roman"/>
          <w:bCs/>
          <w:sz w:val="28"/>
          <w:szCs w:val="28"/>
        </w:rPr>
        <w:t xml:space="preserve"> обучается индивидуально на дому</w:t>
      </w:r>
      <w:r>
        <w:rPr>
          <w:rFonts w:ascii="Times New Roman" w:eastAsia="Times New Roman" w:hAnsi="Times New Roman" w:cs="Times New Roman"/>
          <w:bCs/>
          <w:sz w:val="28"/>
          <w:szCs w:val="28"/>
        </w:rPr>
        <w:t>;</w:t>
      </w:r>
    </w:p>
    <w:p w:rsidR="004C6996" w:rsidRPr="00D50A13" w:rsidRDefault="004C6996" w:rsidP="001351C2">
      <w:pPr>
        <w:tabs>
          <w:tab w:val="left" w:pos="980"/>
        </w:tabs>
        <w:spacing w:after="0" w:line="240" w:lineRule="auto"/>
        <w:ind w:firstLine="720"/>
        <w:jc w:val="both"/>
        <w:rPr>
          <w:rFonts w:ascii="Wingdings 2" w:eastAsia="Wingdings 2" w:hAnsi="Wingdings 2" w:cs="Wingdings 2"/>
          <w:sz w:val="28"/>
          <w:szCs w:val="28"/>
          <w:vertAlign w:val="superscript"/>
        </w:rPr>
      </w:pPr>
      <w:r w:rsidRPr="007C4E13">
        <w:rPr>
          <w:rFonts w:ascii="Times New Roman" w:eastAsia="Times New Roman" w:hAnsi="Times New Roman" w:cs="Times New Roman"/>
          <w:bCs/>
          <w:sz w:val="28"/>
          <w:szCs w:val="28"/>
        </w:rPr>
        <w:t xml:space="preserve">в старшей </w:t>
      </w:r>
      <w:r>
        <w:rPr>
          <w:rFonts w:ascii="Times New Roman" w:eastAsia="Times New Roman" w:hAnsi="Times New Roman" w:cs="Times New Roman"/>
          <w:bCs/>
          <w:sz w:val="28"/>
          <w:szCs w:val="28"/>
        </w:rPr>
        <w:t>школе – 25 учащихся</w:t>
      </w:r>
      <w:r w:rsidRPr="007C4E13">
        <w:rPr>
          <w:rFonts w:ascii="Times New Roman" w:eastAsia="Times New Roman" w:hAnsi="Times New Roman" w:cs="Times New Roman"/>
          <w:bCs/>
          <w:sz w:val="28"/>
          <w:szCs w:val="28"/>
        </w:rPr>
        <w:t>.</w:t>
      </w:r>
    </w:p>
    <w:p w:rsidR="004C6996" w:rsidRDefault="004C6996" w:rsidP="001351C2">
      <w:pPr>
        <w:spacing w:after="0" w:line="240" w:lineRule="auto"/>
        <w:ind w:firstLine="720"/>
        <w:jc w:val="both"/>
        <w:rPr>
          <w:sz w:val="20"/>
          <w:szCs w:val="20"/>
        </w:rPr>
      </w:pPr>
      <w:r>
        <w:rPr>
          <w:rFonts w:ascii="Times New Roman" w:eastAsia="Times New Roman" w:hAnsi="Times New Roman" w:cs="Times New Roman"/>
          <w:sz w:val="28"/>
          <w:szCs w:val="28"/>
        </w:rPr>
        <w:t>Согласно «Положению о промежуточной аттестации учащихся школы»,                           по итогам второй четверти аттестовались обучающиеся 2 – 4 клас</w:t>
      </w:r>
      <w:r w:rsidR="00684D66">
        <w:rPr>
          <w:rFonts w:ascii="Times New Roman" w:eastAsia="Times New Roman" w:hAnsi="Times New Roman" w:cs="Times New Roman"/>
          <w:sz w:val="28"/>
          <w:szCs w:val="28"/>
        </w:rPr>
        <w:t>сов                         (113обучающихся), 5 - 9 классов (175</w:t>
      </w:r>
      <w:r>
        <w:rPr>
          <w:rFonts w:ascii="Times New Roman" w:eastAsia="Times New Roman" w:hAnsi="Times New Roman" w:cs="Times New Roman"/>
          <w:sz w:val="28"/>
          <w:szCs w:val="28"/>
        </w:rPr>
        <w:t xml:space="preserve"> обучающихся) и 10-11 классов </w:t>
      </w:r>
      <w:r w:rsidR="00684D66">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 xml:space="preserve"> обучающихся), всего 235 учащихся.</w:t>
      </w:r>
    </w:p>
    <w:p w:rsidR="004C6996" w:rsidRDefault="004C6996" w:rsidP="001351C2">
      <w:pPr>
        <w:spacing w:after="0" w:line="240" w:lineRule="auto"/>
        <w:ind w:firstLine="720"/>
        <w:jc w:val="both"/>
        <w:rPr>
          <w:sz w:val="20"/>
          <w:szCs w:val="20"/>
        </w:rPr>
      </w:pPr>
      <w:r>
        <w:rPr>
          <w:rFonts w:ascii="Times New Roman" w:eastAsia="Times New Roman" w:hAnsi="Times New Roman" w:cs="Times New Roman"/>
          <w:sz w:val="28"/>
          <w:szCs w:val="28"/>
        </w:rPr>
        <w:t>Все учащиеся, обучающиеся индивидуально на дому 2 четверть закончили успешно. Не</w:t>
      </w:r>
      <w:r w:rsidR="00684D66">
        <w:rPr>
          <w:rFonts w:ascii="Times New Roman" w:eastAsia="Times New Roman" w:hAnsi="Times New Roman" w:cs="Times New Roman"/>
          <w:sz w:val="28"/>
          <w:szCs w:val="28"/>
        </w:rPr>
        <w:t xml:space="preserve"> успевает по итогам 2 четверти 11</w:t>
      </w:r>
      <w:r>
        <w:rPr>
          <w:rFonts w:ascii="Times New Roman" w:eastAsia="Times New Roman" w:hAnsi="Times New Roman" w:cs="Times New Roman"/>
          <w:sz w:val="28"/>
          <w:szCs w:val="28"/>
        </w:rPr>
        <w:t>обучающихся.</w:t>
      </w:r>
    </w:p>
    <w:p w:rsidR="00684D66" w:rsidRDefault="00684D66"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313 обучающихся (1 классы- 41 ученик  обучаются по безотметочной системе):</w:t>
      </w:r>
    </w:p>
    <w:p w:rsidR="00684D66" w:rsidRDefault="00684D66"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C6996">
        <w:rPr>
          <w:rFonts w:ascii="Times New Roman" w:eastAsia="Times New Roman" w:hAnsi="Times New Roman" w:cs="Times New Roman"/>
          <w:sz w:val="28"/>
          <w:szCs w:val="28"/>
        </w:rPr>
        <w:t xml:space="preserve"> успевают на отлично (</w:t>
      </w:r>
      <w:r w:rsidR="004C6996" w:rsidRPr="00A129CC">
        <w:rPr>
          <w:rFonts w:ascii="Times New Roman" w:eastAsia="Times New Roman" w:hAnsi="Times New Roman" w:cs="Times New Roman"/>
          <w:sz w:val="28"/>
          <w:szCs w:val="28"/>
        </w:rPr>
        <w:t>9,0%),</w:t>
      </w:r>
    </w:p>
    <w:p w:rsidR="00684D66" w:rsidRDefault="004C6996"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«хорошо»  </w:t>
      </w:r>
      <w:r w:rsidR="00684D66">
        <w:rPr>
          <w:rFonts w:ascii="Times New Roman" w:eastAsia="Times New Roman" w:hAnsi="Times New Roman" w:cs="Times New Roman"/>
          <w:sz w:val="28"/>
          <w:szCs w:val="28"/>
        </w:rPr>
        <w:t>и «отлично» 100</w:t>
      </w:r>
      <w:r>
        <w:rPr>
          <w:rFonts w:ascii="Times New Roman" w:eastAsia="Times New Roman" w:hAnsi="Times New Roman" w:cs="Times New Roman"/>
          <w:sz w:val="28"/>
          <w:szCs w:val="28"/>
        </w:rPr>
        <w:t xml:space="preserve"> (27,0%). </w:t>
      </w:r>
    </w:p>
    <w:p w:rsidR="004C6996" w:rsidRPr="00684D66" w:rsidRDefault="004C6996" w:rsidP="001351C2">
      <w:pPr>
        <w:spacing w:after="0" w:line="240" w:lineRule="auto"/>
        <w:ind w:firstLine="720"/>
        <w:jc w:val="both"/>
        <w:rPr>
          <w:sz w:val="20"/>
          <w:szCs w:val="20"/>
        </w:rPr>
      </w:pPr>
      <w:r>
        <w:rPr>
          <w:rFonts w:ascii="Times New Roman" w:eastAsia="Times New Roman" w:hAnsi="Times New Roman" w:cs="Times New Roman"/>
          <w:sz w:val="28"/>
          <w:szCs w:val="28"/>
        </w:rPr>
        <w:t>Процент усп</w:t>
      </w:r>
      <w:r w:rsidR="00684D66">
        <w:rPr>
          <w:rFonts w:ascii="Times New Roman" w:eastAsia="Times New Roman" w:hAnsi="Times New Roman" w:cs="Times New Roman"/>
          <w:sz w:val="28"/>
          <w:szCs w:val="28"/>
        </w:rPr>
        <w:t>еваемости по школе составляет 97</w:t>
      </w:r>
      <w:r>
        <w:rPr>
          <w:rFonts w:ascii="Times New Roman" w:eastAsia="Times New Roman" w:hAnsi="Times New Roman" w:cs="Times New Roman"/>
          <w:sz w:val="28"/>
          <w:szCs w:val="28"/>
        </w:rPr>
        <w:t>%,</w:t>
      </w:r>
      <w:r w:rsidR="00684D66" w:rsidRPr="00684D66">
        <w:rPr>
          <w:rFonts w:ascii="Times New Roman" w:hAnsi="Times New Roman" w:cs="Times New Roman"/>
          <w:sz w:val="28"/>
          <w:szCs w:val="28"/>
        </w:rPr>
        <w:t>%</w:t>
      </w:r>
      <w:r>
        <w:rPr>
          <w:rFonts w:ascii="Times New Roman" w:eastAsia="Times New Roman" w:hAnsi="Times New Roman" w:cs="Times New Roman"/>
          <w:sz w:val="28"/>
          <w:szCs w:val="28"/>
        </w:rPr>
        <w:t>качества</w:t>
      </w:r>
      <w:r w:rsidR="00684D66">
        <w:rPr>
          <w:rFonts w:ascii="Times New Roman" w:eastAsia="Times New Roman" w:hAnsi="Times New Roman" w:cs="Times New Roman"/>
          <w:sz w:val="28"/>
          <w:szCs w:val="28"/>
        </w:rPr>
        <w:t xml:space="preserve"> – 35</w:t>
      </w:r>
      <w:r>
        <w:rPr>
          <w:rFonts w:ascii="Times New Roman" w:eastAsia="Times New Roman" w:hAnsi="Times New Roman" w:cs="Times New Roman"/>
          <w:sz w:val="28"/>
          <w:szCs w:val="28"/>
        </w:rPr>
        <w:t xml:space="preserve">% </w:t>
      </w:r>
      <w:r w:rsidRPr="00C51950">
        <w:rPr>
          <w:rFonts w:ascii="Times New Roman" w:eastAsia="Times New Roman" w:hAnsi="Times New Roman" w:cs="Times New Roman"/>
          <w:sz w:val="28"/>
          <w:szCs w:val="28"/>
        </w:rPr>
        <w:t>.</w:t>
      </w:r>
    </w:p>
    <w:p w:rsidR="004C6996" w:rsidRDefault="004C6996" w:rsidP="00770594">
      <w:pPr>
        <w:spacing w:after="0"/>
      </w:pPr>
      <w:r>
        <w:rPr>
          <w:rFonts w:ascii="Times New Roman" w:eastAsia="Times New Roman" w:hAnsi="Times New Roman" w:cs="Times New Roman"/>
          <w:sz w:val="28"/>
          <w:szCs w:val="28"/>
        </w:rPr>
        <w:t>Результаты четверти представлены в таблице</w:t>
      </w:r>
      <w:r w:rsidR="00770594">
        <w:rPr>
          <w:rFonts w:ascii="Times New Roman" w:eastAsia="Times New Roman" w:hAnsi="Times New Roman" w:cs="Times New Roman"/>
          <w:sz w:val="28"/>
          <w:szCs w:val="28"/>
        </w:rPr>
        <w:t>:</w:t>
      </w:r>
    </w:p>
    <w:tbl>
      <w:tblPr>
        <w:tblW w:w="5000" w:type="pct"/>
        <w:tblLook w:val="04A0"/>
      </w:tblPr>
      <w:tblGrid>
        <w:gridCol w:w="1094"/>
        <w:gridCol w:w="978"/>
        <w:gridCol w:w="976"/>
        <w:gridCol w:w="771"/>
        <w:gridCol w:w="601"/>
        <w:gridCol w:w="601"/>
        <w:gridCol w:w="682"/>
        <w:gridCol w:w="788"/>
        <w:gridCol w:w="790"/>
        <w:gridCol w:w="788"/>
        <w:gridCol w:w="909"/>
        <w:gridCol w:w="877"/>
      </w:tblGrid>
      <w:tr w:rsidR="004C6996" w:rsidRPr="00770594" w:rsidTr="00770594">
        <w:trPr>
          <w:trHeight w:val="375"/>
        </w:trPr>
        <w:tc>
          <w:tcPr>
            <w:tcW w:w="55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ОУ</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класс</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xml:space="preserve">количество классов </w:t>
            </w:r>
          </w:p>
        </w:tc>
        <w:tc>
          <w:tcPr>
            <w:tcW w:w="134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Сведения о контингенте учащихся</w:t>
            </w:r>
          </w:p>
        </w:tc>
        <w:tc>
          <w:tcPr>
            <w:tcW w:w="2107" w:type="pct"/>
            <w:gridSpan w:val="5"/>
            <w:vMerge w:val="restart"/>
            <w:tcBorders>
              <w:top w:val="single" w:sz="4" w:space="0" w:color="auto"/>
              <w:left w:val="nil"/>
              <w:bottom w:val="single" w:sz="4" w:space="0" w:color="000000"/>
              <w:right w:val="nil"/>
            </w:tcBorders>
            <w:shd w:val="clear" w:color="auto" w:fill="auto"/>
            <w:vAlign w:val="bottom"/>
            <w:hideMark/>
          </w:tcPr>
          <w:p w:rsidR="004C6996" w:rsidRPr="00770594" w:rsidRDefault="004C6996" w:rsidP="001351C2">
            <w:pPr>
              <w:spacing w:after="0" w:line="240" w:lineRule="auto"/>
              <w:ind w:firstLine="720"/>
              <w:rPr>
                <w:rFonts w:ascii="Calibri" w:eastAsia="Times New Roman" w:hAnsi="Calibri" w:cs="Calibri"/>
                <w:color w:val="000000"/>
                <w:sz w:val="24"/>
              </w:rPr>
            </w:pPr>
            <w:r w:rsidRPr="00770594">
              <w:rPr>
                <w:rFonts w:ascii="Calibri" w:eastAsia="Times New Roman" w:hAnsi="Calibri" w:cs="Calibri"/>
                <w:color w:val="000000"/>
                <w:sz w:val="24"/>
              </w:rPr>
              <w:t> </w:t>
            </w:r>
          </w:p>
        </w:tc>
      </w:tr>
      <w:tr w:rsidR="004C6996" w:rsidRPr="00770594" w:rsidTr="00770594">
        <w:trPr>
          <w:trHeight w:val="1065"/>
        </w:trPr>
        <w:tc>
          <w:tcPr>
            <w:tcW w:w="555" w:type="pct"/>
            <w:vMerge/>
            <w:tcBorders>
              <w:top w:val="single" w:sz="4" w:space="0" w:color="auto"/>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p>
        </w:tc>
        <w:tc>
          <w:tcPr>
            <w:tcW w:w="1347" w:type="pct"/>
            <w:gridSpan w:val="4"/>
            <w:vMerge/>
            <w:tcBorders>
              <w:top w:val="single" w:sz="4" w:space="0" w:color="auto"/>
              <w:left w:val="single" w:sz="4" w:space="0" w:color="auto"/>
              <w:bottom w:val="single" w:sz="4" w:space="0" w:color="auto"/>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p>
        </w:tc>
        <w:tc>
          <w:tcPr>
            <w:tcW w:w="2107" w:type="pct"/>
            <w:gridSpan w:val="5"/>
            <w:vMerge/>
            <w:tcBorders>
              <w:top w:val="single" w:sz="4" w:space="0" w:color="auto"/>
              <w:left w:val="nil"/>
              <w:bottom w:val="single" w:sz="4" w:space="0" w:color="000000"/>
              <w:right w:val="nil"/>
            </w:tcBorders>
            <w:vAlign w:val="center"/>
            <w:hideMark/>
          </w:tcPr>
          <w:p w:rsidR="004C6996" w:rsidRPr="00770594" w:rsidRDefault="004C6996" w:rsidP="001351C2">
            <w:pPr>
              <w:spacing w:after="0" w:line="240" w:lineRule="auto"/>
              <w:ind w:firstLine="720"/>
              <w:rPr>
                <w:rFonts w:ascii="Calibri" w:eastAsia="Times New Roman" w:hAnsi="Calibri" w:cs="Calibri"/>
                <w:color w:val="000000"/>
                <w:sz w:val="24"/>
              </w:rPr>
            </w:pPr>
          </w:p>
        </w:tc>
      </w:tr>
      <w:tr w:rsidR="004C6996" w:rsidRPr="00770594" w:rsidTr="00770594">
        <w:trPr>
          <w:trHeight w:val="2715"/>
        </w:trPr>
        <w:tc>
          <w:tcPr>
            <w:tcW w:w="555" w:type="pct"/>
            <w:vMerge/>
            <w:tcBorders>
              <w:top w:val="single" w:sz="4" w:space="0" w:color="auto"/>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p>
        </w:tc>
        <w:tc>
          <w:tcPr>
            <w:tcW w:w="391"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на конец 1 четверти</w:t>
            </w:r>
          </w:p>
        </w:tc>
        <w:tc>
          <w:tcPr>
            <w:tcW w:w="305"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выбыли</w:t>
            </w:r>
          </w:p>
        </w:tc>
        <w:tc>
          <w:tcPr>
            <w:tcW w:w="305"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прибыли</w:t>
            </w:r>
          </w:p>
        </w:tc>
        <w:tc>
          <w:tcPr>
            <w:tcW w:w="346"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на конец 2 четверти</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Окончили на "5"</w:t>
            </w:r>
          </w:p>
        </w:tc>
        <w:tc>
          <w:tcPr>
            <w:tcW w:w="401"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Окончили на "4" и "5"</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Имеют "2" по итогам четверти</w:t>
            </w:r>
          </w:p>
        </w:tc>
        <w:tc>
          <w:tcPr>
            <w:tcW w:w="461"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обученности</w:t>
            </w:r>
          </w:p>
        </w:tc>
        <w:tc>
          <w:tcPr>
            <w:tcW w:w="445" w:type="pct"/>
            <w:tcBorders>
              <w:top w:val="nil"/>
              <w:left w:val="nil"/>
              <w:bottom w:val="single" w:sz="4" w:space="0" w:color="auto"/>
              <w:right w:val="single" w:sz="4" w:space="0" w:color="auto"/>
            </w:tcBorders>
            <w:shd w:val="clear" w:color="auto" w:fill="auto"/>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качества</w:t>
            </w:r>
          </w:p>
        </w:tc>
      </w:tr>
      <w:tr w:rsidR="004C6996" w:rsidRPr="00770594" w:rsidTr="00770594">
        <w:trPr>
          <w:trHeight w:val="405"/>
        </w:trPr>
        <w:tc>
          <w:tcPr>
            <w:tcW w:w="55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4"/>
              </w:rPr>
            </w:pPr>
            <w:r w:rsidRPr="00770594">
              <w:rPr>
                <w:rFonts w:ascii="Times New Roman" w:eastAsia="Times New Roman" w:hAnsi="Times New Roman" w:cs="Times New Roman"/>
                <w:color w:val="000000"/>
                <w:sz w:val="24"/>
                <w:szCs w:val="24"/>
              </w:rPr>
              <w:t>МКОУ "СОШ №12"</w:t>
            </w: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42</w:t>
            </w:r>
          </w:p>
        </w:tc>
        <w:tc>
          <w:tcPr>
            <w:tcW w:w="400" w:type="pct"/>
            <w:tcBorders>
              <w:top w:val="nil"/>
              <w:left w:val="nil"/>
              <w:bottom w:val="single" w:sz="4" w:space="0" w:color="auto"/>
              <w:right w:val="single" w:sz="4" w:space="0" w:color="auto"/>
            </w:tcBorders>
            <w:shd w:val="clear" w:color="000000" w:fill="FFFFFF"/>
            <w:vAlign w:val="bottom"/>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х</w:t>
            </w:r>
          </w:p>
        </w:tc>
        <w:tc>
          <w:tcPr>
            <w:tcW w:w="401" w:type="pct"/>
            <w:tcBorders>
              <w:top w:val="nil"/>
              <w:left w:val="nil"/>
              <w:bottom w:val="single" w:sz="4" w:space="0" w:color="auto"/>
              <w:right w:val="single" w:sz="4" w:space="0" w:color="auto"/>
            </w:tcBorders>
            <w:shd w:val="clear" w:color="000000" w:fill="FFFFFF"/>
            <w:vAlign w:val="bottom"/>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х</w:t>
            </w:r>
          </w:p>
        </w:tc>
        <w:tc>
          <w:tcPr>
            <w:tcW w:w="400" w:type="pct"/>
            <w:tcBorders>
              <w:top w:val="nil"/>
              <w:left w:val="nil"/>
              <w:bottom w:val="single" w:sz="4" w:space="0" w:color="auto"/>
              <w:right w:val="single" w:sz="4" w:space="0" w:color="auto"/>
            </w:tcBorders>
            <w:shd w:val="clear" w:color="000000" w:fill="FFFFFF"/>
            <w:vAlign w:val="bottom"/>
            <w:hideMark/>
          </w:tcPr>
          <w:p w:rsidR="004C6996" w:rsidRPr="00770594" w:rsidRDefault="004C6996" w:rsidP="001351C2">
            <w:pPr>
              <w:spacing w:after="0" w:line="240" w:lineRule="auto"/>
              <w:ind w:firstLine="720"/>
              <w:jc w:val="center"/>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х</w:t>
            </w:r>
          </w:p>
        </w:tc>
        <w:tc>
          <w:tcPr>
            <w:tcW w:w="461" w:type="pct"/>
            <w:tcBorders>
              <w:top w:val="nil"/>
              <w:left w:val="nil"/>
              <w:bottom w:val="single" w:sz="4" w:space="0" w:color="auto"/>
              <w:right w:val="single" w:sz="4" w:space="0" w:color="auto"/>
            </w:tcBorders>
            <w:shd w:val="clear" w:color="000000" w:fill="FFFFFF"/>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х</w:t>
            </w:r>
          </w:p>
        </w:tc>
        <w:tc>
          <w:tcPr>
            <w:tcW w:w="445" w:type="pct"/>
            <w:tcBorders>
              <w:top w:val="nil"/>
              <w:left w:val="nil"/>
              <w:bottom w:val="single" w:sz="4" w:space="0" w:color="auto"/>
              <w:right w:val="single" w:sz="4" w:space="0" w:color="auto"/>
            </w:tcBorders>
            <w:shd w:val="clear" w:color="000000" w:fill="FFFFFF"/>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х</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6</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36</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5</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19</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97,0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7,0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7</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37</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14</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100,0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39</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13</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95,0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xml:space="preserve"> 1-4 </w:t>
            </w:r>
          </w:p>
        </w:tc>
        <w:tc>
          <w:tcPr>
            <w:tcW w:w="49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11</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153</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154</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w:t>
            </w:r>
          </w:p>
        </w:tc>
        <w:tc>
          <w:tcPr>
            <w:tcW w:w="40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46</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98,0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5,0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5</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38</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16</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97,0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6</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39</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15</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100,0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7</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39</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6</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95,0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6,0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28</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sz w:val="24"/>
                <w:szCs w:val="28"/>
              </w:rPr>
            </w:pPr>
            <w:r w:rsidRPr="00770594">
              <w:rPr>
                <w:rFonts w:ascii="Times New Roman" w:eastAsia="Times New Roman" w:hAnsi="Times New Roman" w:cs="Times New Roman"/>
                <w:sz w:val="24"/>
                <w:szCs w:val="28"/>
              </w:rPr>
              <w:t>1</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sz w:val="24"/>
                <w:szCs w:val="28"/>
              </w:rPr>
            </w:pPr>
            <w:r w:rsidRPr="00770594">
              <w:rPr>
                <w:rFonts w:ascii="Times New Roman" w:eastAsia="Times New Roman" w:hAnsi="Times New Roman" w:cs="Times New Roman"/>
                <w:sz w:val="24"/>
                <w:szCs w:val="28"/>
              </w:rPr>
              <w:t>8</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89,0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31</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94,0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xml:space="preserve"> 5-9</w:t>
            </w:r>
          </w:p>
        </w:tc>
        <w:tc>
          <w:tcPr>
            <w:tcW w:w="49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13</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75</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175</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w:t>
            </w:r>
          </w:p>
        </w:tc>
        <w:tc>
          <w:tcPr>
            <w:tcW w:w="40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48</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95,0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13</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13</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100,0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0,0</w:t>
            </w:r>
          </w:p>
        </w:tc>
      </w:tr>
      <w:tr w:rsidR="004C6996" w:rsidRPr="00770594" w:rsidTr="00770594">
        <w:trPr>
          <w:trHeight w:val="360"/>
        </w:trPr>
        <w:tc>
          <w:tcPr>
            <w:tcW w:w="555" w:type="pct"/>
            <w:vMerge/>
            <w:tcBorders>
              <w:top w:val="nil"/>
              <w:left w:val="single" w:sz="4" w:space="0" w:color="auto"/>
              <w:bottom w:val="single" w:sz="4" w:space="0" w:color="000000"/>
              <w:right w:val="single" w:sz="4" w:space="0" w:color="auto"/>
            </w:tcBorders>
            <w:vAlign w:val="center"/>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4"/>
              </w:rPr>
            </w:pPr>
          </w:p>
        </w:tc>
        <w:tc>
          <w:tcPr>
            <w:tcW w:w="496"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770594">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11</w:t>
            </w:r>
          </w:p>
        </w:tc>
        <w:tc>
          <w:tcPr>
            <w:tcW w:w="49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12</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w:t>
            </w:r>
          </w:p>
        </w:tc>
        <w:tc>
          <w:tcPr>
            <w:tcW w:w="401"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4</w:t>
            </w:r>
          </w:p>
        </w:tc>
        <w:tc>
          <w:tcPr>
            <w:tcW w:w="400" w:type="pct"/>
            <w:tcBorders>
              <w:top w:val="nil"/>
              <w:left w:val="nil"/>
              <w:bottom w:val="single" w:sz="4" w:space="0" w:color="auto"/>
              <w:right w:val="single" w:sz="4" w:space="0" w:color="auto"/>
            </w:tcBorders>
            <w:shd w:val="clear" w:color="auto" w:fill="auto"/>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100,0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7,0</w:t>
            </w:r>
          </w:p>
        </w:tc>
      </w:tr>
      <w:tr w:rsidR="004C6996" w:rsidRPr="00770594" w:rsidTr="00770594">
        <w:trPr>
          <w:trHeight w:val="435"/>
        </w:trPr>
        <w:tc>
          <w:tcPr>
            <w:tcW w:w="555" w:type="pct"/>
            <w:tcBorders>
              <w:top w:val="nil"/>
              <w:left w:val="single" w:sz="4" w:space="0" w:color="auto"/>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w:t>
            </w:r>
          </w:p>
        </w:tc>
        <w:tc>
          <w:tcPr>
            <w:tcW w:w="49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 xml:space="preserve"> 10-11</w:t>
            </w:r>
          </w:p>
        </w:tc>
        <w:tc>
          <w:tcPr>
            <w:tcW w:w="49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5</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25</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6</w:t>
            </w:r>
          </w:p>
        </w:tc>
        <w:tc>
          <w:tcPr>
            <w:tcW w:w="40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6</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100,0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8,0</w:t>
            </w:r>
          </w:p>
        </w:tc>
      </w:tr>
      <w:tr w:rsidR="004C6996" w:rsidRPr="00770594" w:rsidTr="00770594">
        <w:trPr>
          <w:trHeight w:val="375"/>
        </w:trPr>
        <w:tc>
          <w:tcPr>
            <w:tcW w:w="1051" w:type="pct"/>
            <w:gridSpan w:val="2"/>
            <w:tcBorders>
              <w:top w:val="single" w:sz="4" w:space="0" w:color="auto"/>
              <w:left w:val="single" w:sz="4" w:space="0" w:color="auto"/>
              <w:bottom w:val="single" w:sz="4" w:space="0" w:color="auto"/>
              <w:right w:val="single" w:sz="4" w:space="0" w:color="000000"/>
            </w:tcBorders>
            <w:shd w:val="clear" w:color="000000" w:fill="FFFF00"/>
            <w:vAlign w:val="bottom"/>
            <w:hideMark/>
          </w:tcPr>
          <w:p w:rsidR="004C6996" w:rsidRPr="00770594" w:rsidRDefault="004C6996" w:rsidP="001351C2">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итого</w:t>
            </w:r>
          </w:p>
        </w:tc>
        <w:tc>
          <w:tcPr>
            <w:tcW w:w="49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26</w:t>
            </w:r>
          </w:p>
        </w:tc>
        <w:tc>
          <w:tcPr>
            <w:tcW w:w="39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ind w:firstLine="720"/>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353</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0</w:t>
            </w:r>
          </w:p>
        </w:tc>
        <w:tc>
          <w:tcPr>
            <w:tcW w:w="30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w:t>
            </w:r>
          </w:p>
        </w:tc>
        <w:tc>
          <w:tcPr>
            <w:tcW w:w="346"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354</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25</w:t>
            </w:r>
          </w:p>
        </w:tc>
        <w:tc>
          <w:tcPr>
            <w:tcW w:w="40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100</w:t>
            </w:r>
          </w:p>
        </w:tc>
        <w:tc>
          <w:tcPr>
            <w:tcW w:w="400"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1351C2">
            <w:pPr>
              <w:spacing w:after="0" w:line="240" w:lineRule="auto"/>
              <w:ind w:firstLine="720"/>
              <w:jc w:val="right"/>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11</w:t>
            </w:r>
          </w:p>
        </w:tc>
        <w:tc>
          <w:tcPr>
            <w:tcW w:w="461"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97,0</w:t>
            </w:r>
          </w:p>
        </w:tc>
        <w:tc>
          <w:tcPr>
            <w:tcW w:w="445" w:type="pct"/>
            <w:tcBorders>
              <w:top w:val="nil"/>
              <w:left w:val="nil"/>
              <w:bottom w:val="single" w:sz="4" w:space="0" w:color="auto"/>
              <w:right w:val="single" w:sz="4" w:space="0" w:color="auto"/>
            </w:tcBorders>
            <w:shd w:val="clear" w:color="000000" w:fill="FFFF00"/>
            <w:vAlign w:val="bottom"/>
            <w:hideMark/>
          </w:tcPr>
          <w:p w:rsidR="004C6996" w:rsidRPr="00770594" w:rsidRDefault="004C6996" w:rsidP="00D43FAB">
            <w:pPr>
              <w:spacing w:after="0" w:line="240" w:lineRule="auto"/>
              <w:rPr>
                <w:rFonts w:ascii="Times New Roman" w:eastAsia="Times New Roman" w:hAnsi="Times New Roman" w:cs="Times New Roman"/>
                <w:color w:val="000000"/>
                <w:sz w:val="24"/>
                <w:szCs w:val="28"/>
              </w:rPr>
            </w:pPr>
            <w:r w:rsidRPr="00770594">
              <w:rPr>
                <w:rFonts w:ascii="Times New Roman" w:eastAsia="Times New Roman" w:hAnsi="Times New Roman" w:cs="Times New Roman"/>
                <w:color w:val="000000"/>
                <w:sz w:val="24"/>
                <w:szCs w:val="28"/>
              </w:rPr>
              <w:t>5,0</w:t>
            </w:r>
          </w:p>
        </w:tc>
      </w:tr>
    </w:tbl>
    <w:p w:rsidR="008E13C7" w:rsidRDefault="008E13C7" w:rsidP="001351C2">
      <w:pPr>
        <w:spacing w:after="0"/>
        <w:ind w:firstLine="720"/>
        <w:rPr>
          <w:rFonts w:ascii="Times New Roman" w:hAnsi="Times New Roman" w:cs="Times New Roman"/>
          <w:sz w:val="28"/>
          <w:szCs w:val="28"/>
        </w:rPr>
      </w:pPr>
    </w:p>
    <w:p w:rsidR="008E13C7" w:rsidRPr="00C202BE" w:rsidRDefault="00C202BE" w:rsidP="001351C2">
      <w:pPr>
        <w:spacing w:after="0"/>
        <w:ind w:firstLine="720"/>
        <w:rPr>
          <w:rFonts w:ascii="Times New Roman" w:hAnsi="Times New Roman" w:cs="Times New Roman"/>
          <w:b/>
          <w:sz w:val="28"/>
          <w:szCs w:val="28"/>
        </w:rPr>
      </w:pPr>
      <w:r w:rsidRPr="00C202BE">
        <w:rPr>
          <w:rFonts w:ascii="Times New Roman" w:hAnsi="Times New Roman" w:cs="Times New Roman"/>
          <w:b/>
          <w:sz w:val="28"/>
          <w:szCs w:val="28"/>
        </w:rPr>
        <w:t>Анализ качества и обученности</w:t>
      </w:r>
    </w:p>
    <w:tbl>
      <w:tblPr>
        <w:tblStyle w:val="a4"/>
        <w:tblpPr w:leftFromText="180" w:rightFromText="180" w:vertAnchor="text" w:horzAnchor="page" w:tblpX="1759" w:tblpY="36"/>
        <w:tblOverlap w:val="never"/>
        <w:tblW w:w="9889" w:type="dxa"/>
        <w:tblLayout w:type="fixed"/>
        <w:tblLook w:val="04A0"/>
      </w:tblPr>
      <w:tblGrid>
        <w:gridCol w:w="1276"/>
        <w:gridCol w:w="2551"/>
        <w:gridCol w:w="3227"/>
        <w:gridCol w:w="2835"/>
      </w:tblGrid>
      <w:tr w:rsidR="00B40654" w:rsidTr="00D43FAB">
        <w:trPr>
          <w:trHeight w:val="417"/>
        </w:trPr>
        <w:tc>
          <w:tcPr>
            <w:tcW w:w="1276" w:type="dxa"/>
          </w:tcPr>
          <w:p w:rsidR="00B40654" w:rsidRPr="0011063B" w:rsidRDefault="00B40654" w:rsidP="00D43FAB">
            <w:pPr>
              <w:pStyle w:val="af0"/>
              <w:spacing w:before="0" w:beforeAutospacing="0" w:after="0" w:afterAutospacing="0"/>
              <w:rPr>
                <w:color w:val="000000"/>
              </w:rPr>
            </w:pPr>
            <w:r w:rsidRPr="0011063B">
              <w:rPr>
                <w:color w:val="000000"/>
              </w:rPr>
              <w:t>Учебный год</w:t>
            </w:r>
          </w:p>
        </w:tc>
        <w:tc>
          <w:tcPr>
            <w:tcW w:w="2551" w:type="dxa"/>
          </w:tcPr>
          <w:p w:rsidR="00B40654" w:rsidRPr="0011063B" w:rsidRDefault="00B40654" w:rsidP="00D43FAB">
            <w:pPr>
              <w:pStyle w:val="af0"/>
              <w:spacing w:before="0" w:beforeAutospacing="0" w:after="0" w:afterAutospacing="0"/>
              <w:rPr>
                <w:color w:val="000000"/>
              </w:rPr>
            </w:pPr>
            <w:r w:rsidRPr="0011063B">
              <w:rPr>
                <w:color w:val="000000"/>
              </w:rPr>
              <w:t>К-во обучающихся</w:t>
            </w:r>
          </w:p>
        </w:tc>
        <w:tc>
          <w:tcPr>
            <w:tcW w:w="3227" w:type="dxa"/>
          </w:tcPr>
          <w:p w:rsidR="00B40654" w:rsidRPr="0011063B" w:rsidRDefault="00B40654" w:rsidP="00D43FAB">
            <w:pPr>
              <w:pStyle w:val="af0"/>
              <w:spacing w:before="0" w:beforeAutospacing="0" w:after="0" w:afterAutospacing="0"/>
              <w:rPr>
                <w:color w:val="000000"/>
              </w:rPr>
            </w:pPr>
            <w:r w:rsidRPr="0011063B">
              <w:rPr>
                <w:color w:val="000000"/>
              </w:rPr>
              <w:t>%</w:t>
            </w:r>
            <w:r>
              <w:rPr>
                <w:color w:val="000000"/>
              </w:rPr>
              <w:t>обученности</w:t>
            </w:r>
          </w:p>
        </w:tc>
        <w:tc>
          <w:tcPr>
            <w:tcW w:w="2835" w:type="dxa"/>
          </w:tcPr>
          <w:p w:rsidR="00B40654" w:rsidRPr="0011063B" w:rsidRDefault="00B40654" w:rsidP="00D43FAB">
            <w:pPr>
              <w:pStyle w:val="af0"/>
              <w:spacing w:before="0" w:beforeAutospacing="0" w:after="0" w:afterAutospacing="0"/>
              <w:rPr>
                <w:color w:val="000000"/>
              </w:rPr>
            </w:pPr>
            <w:r>
              <w:rPr>
                <w:color w:val="000000"/>
              </w:rPr>
              <w:t>% качества</w:t>
            </w:r>
          </w:p>
        </w:tc>
      </w:tr>
      <w:tr w:rsidR="00B40654" w:rsidTr="00D43FAB">
        <w:trPr>
          <w:trHeight w:val="280"/>
        </w:trPr>
        <w:tc>
          <w:tcPr>
            <w:tcW w:w="1276" w:type="dxa"/>
          </w:tcPr>
          <w:p w:rsidR="00B40654" w:rsidRPr="0011063B" w:rsidRDefault="00B40654" w:rsidP="00D43FAB">
            <w:pPr>
              <w:pStyle w:val="af0"/>
              <w:spacing w:before="0" w:beforeAutospacing="0" w:after="0" w:afterAutospacing="0"/>
            </w:pPr>
            <w:r w:rsidRPr="0011063B">
              <w:t>2018-19</w:t>
            </w:r>
          </w:p>
        </w:tc>
        <w:tc>
          <w:tcPr>
            <w:tcW w:w="2551" w:type="dxa"/>
          </w:tcPr>
          <w:p w:rsidR="00B40654" w:rsidRPr="0011063B" w:rsidRDefault="00B40654" w:rsidP="00D43FAB">
            <w:pPr>
              <w:pStyle w:val="af0"/>
              <w:spacing w:before="0" w:beforeAutospacing="0" w:after="0" w:afterAutospacing="0"/>
              <w:ind w:firstLine="720"/>
              <w:jc w:val="center"/>
            </w:pPr>
            <w:r w:rsidRPr="0011063B">
              <w:t>315</w:t>
            </w:r>
          </w:p>
        </w:tc>
        <w:tc>
          <w:tcPr>
            <w:tcW w:w="3227" w:type="dxa"/>
          </w:tcPr>
          <w:p w:rsidR="00B40654" w:rsidRPr="0011063B" w:rsidRDefault="009572BD" w:rsidP="00D43FAB">
            <w:pPr>
              <w:pStyle w:val="af0"/>
              <w:spacing w:before="0" w:beforeAutospacing="0" w:after="0" w:afterAutospacing="0"/>
              <w:ind w:firstLine="720"/>
              <w:jc w:val="center"/>
            </w:pPr>
            <w:r>
              <w:t>98.</w:t>
            </w:r>
            <w:r w:rsidR="00B40654" w:rsidRPr="0011063B">
              <w:t>0</w:t>
            </w:r>
          </w:p>
        </w:tc>
        <w:tc>
          <w:tcPr>
            <w:tcW w:w="2835" w:type="dxa"/>
          </w:tcPr>
          <w:p w:rsidR="00B40654" w:rsidRPr="0011063B" w:rsidRDefault="00B40654" w:rsidP="00D43FAB">
            <w:pPr>
              <w:pStyle w:val="af0"/>
              <w:spacing w:before="0" w:beforeAutospacing="0" w:after="0" w:afterAutospacing="0"/>
            </w:pPr>
          </w:p>
        </w:tc>
      </w:tr>
      <w:tr w:rsidR="00B40654" w:rsidTr="00D43FAB">
        <w:trPr>
          <w:trHeight w:val="398"/>
        </w:trPr>
        <w:tc>
          <w:tcPr>
            <w:tcW w:w="1276" w:type="dxa"/>
          </w:tcPr>
          <w:p w:rsidR="00B40654" w:rsidRPr="0011063B" w:rsidRDefault="00B40654" w:rsidP="00D43FAB">
            <w:pPr>
              <w:pStyle w:val="af0"/>
              <w:spacing w:before="0" w:beforeAutospacing="0" w:after="0" w:afterAutospacing="0"/>
            </w:pPr>
            <w:r w:rsidRPr="0011063B">
              <w:t>2019-20</w:t>
            </w:r>
          </w:p>
        </w:tc>
        <w:tc>
          <w:tcPr>
            <w:tcW w:w="2551" w:type="dxa"/>
          </w:tcPr>
          <w:p w:rsidR="00B40654" w:rsidRPr="0011063B" w:rsidRDefault="00B40654" w:rsidP="00D43FAB">
            <w:pPr>
              <w:pStyle w:val="af0"/>
              <w:spacing w:before="0" w:beforeAutospacing="0" w:after="0" w:afterAutospacing="0"/>
              <w:ind w:firstLine="720"/>
              <w:jc w:val="center"/>
            </w:pPr>
            <w:r w:rsidRPr="0011063B">
              <w:t>340</w:t>
            </w:r>
          </w:p>
        </w:tc>
        <w:tc>
          <w:tcPr>
            <w:tcW w:w="3227" w:type="dxa"/>
          </w:tcPr>
          <w:p w:rsidR="00B40654" w:rsidRPr="0011063B" w:rsidRDefault="00B40654" w:rsidP="00D43FAB">
            <w:pPr>
              <w:pStyle w:val="af0"/>
              <w:spacing w:before="0" w:beforeAutospacing="0" w:after="0" w:afterAutospacing="0"/>
              <w:ind w:firstLine="720"/>
              <w:jc w:val="center"/>
            </w:pPr>
            <w:r w:rsidRPr="0011063B">
              <w:t>98</w:t>
            </w:r>
            <w:r w:rsidR="009572BD">
              <w:t>.0</w:t>
            </w:r>
          </w:p>
        </w:tc>
        <w:tc>
          <w:tcPr>
            <w:tcW w:w="2835" w:type="dxa"/>
          </w:tcPr>
          <w:p w:rsidR="00B40654" w:rsidRPr="0011063B" w:rsidRDefault="00B40654" w:rsidP="00D43FAB">
            <w:pPr>
              <w:pStyle w:val="af0"/>
              <w:spacing w:before="0" w:beforeAutospacing="0" w:after="0" w:afterAutospacing="0"/>
              <w:ind w:firstLine="720"/>
              <w:jc w:val="center"/>
            </w:pPr>
            <w:r>
              <w:t>31,4</w:t>
            </w:r>
          </w:p>
        </w:tc>
      </w:tr>
      <w:tr w:rsidR="00B40654" w:rsidTr="00D43FAB">
        <w:trPr>
          <w:trHeight w:val="291"/>
        </w:trPr>
        <w:tc>
          <w:tcPr>
            <w:tcW w:w="1276" w:type="dxa"/>
          </w:tcPr>
          <w:p w:rsidR="00B40654" w:rsidRPr="0011063B" w:rsidRDefault="00B40654" w:rsidP="00D43FAB">
            <w:pPr>
              <w:pStyle w:val="af0"/>
              <w:spacing w:before="0" w:beforeAutospacing="0" w:after="0" w:afterAutospacing="0"/>
            </w:pPr>
            <w:r w:rsidRPr="0011063B">
              <w:t>2020-21</w:t>
            </w:r>
          </w:p>
        </w:tc>
        <w:tc>
          <w:tcPr>
            <w:tcW w:w="2551" w:type="dxa"/>
          </w:tcPr>
          <w:p w:rsidR="00B40654" w:rsidRPr="0011063B" w:rsidRDefault="00B40654" w:rsidP="00D43FAB">
            <w:pPr>
              <w:pStyle w:val="af0"/>
              <w:spacing w:before="0" w:beforeAutospacing="0" w:after="0" w:afterAutospacing="0"/>
              <w:ind w:firstLine="720"/>
              <w:jc w:val="center"/>
            </w:pPr>
            <w:r w:rsidRPr="0011063B">
              <w:t>354</w:t>
            </w:r>
          </w:p>
        </w:tc>
        <w:tc>
          <w:tcPr>
            <w:tcW w:w="3227" w:type="dxa"/>
          </w:tcPr>
          <w:p w:rsidR="00B40654" w:rsidRPr="0011063B" w:rsidRDefault="00B40654" w:rsidP="00D43FAB">
            <w:pPr>
              <w:pStyle w:val="af0"/>
              <w:spacing w:before="0" w:beforeAutospacing="0" w:after="0" w:afterAutospacing="0"/>
              <w:ind w:firstLine="720"/>
              <w:jc w:val="center"/>
            </w:pPr>
            <w:r w:rsidRPr="0011063B">
              <w:t>97.0</w:t>
            </w:r>
          </w:p>
        </w:tc>
        <w:tc>
          <w:tcPr>
            <w:tcW w:w="2835" w:type="dxa"/>
          </w:tcPr>
          <w:p w:rsidR="00B40654" w:rsidRPr="0011063B" w:rsidRDefault="00B40654" w:rsidP="00D43FAB">
            <w:pPr>
              <w:pStyle w:val="af0"/>
              <w:spacing w:before="0" w:beforeAutospacing="0" w:after="0" w:afterAutospacing="0"/>
              <w:ind w:firstLine="720"/>
              <w:jc w:val="center"/>
            </w:pPr>
            <w:r>
              <w:t>35</w:t>
            </w:r>
          </w:p>
        </w:tc>
      </w:tr>
    </w:tbl>
    <w:p w:rsidR="00D43FAB" w:rsidRDefault="00D43FAB" w:rsidP="001351C2">
      <w:pPr>
        <w:spacing w:after="0" w:line="240" w:lineRule="auto"/>
        <w:ind w:firstLine="720"/>
        <w:jc w:val="both"/>
        <w:rPr>
          <w:rFonts w:ascii="Times New Roman" w:eastAsia="Times New Roman" w:hAnsi="Times New Roman" w:cs="Times New Roman"/>
          <w:iCs/>
          <w:color w:val="222222"/>
          <w:sz w:val="28"/>
          <w:szCs w:val="28"/>
        </w:rPr>
      </w:pPr>
    </w:p>
    <w:p w:rsidR="009572BD" w:rsidRPr="00C202BE" w:rsidRDefault="009572BD" w:rsidP="001351C2">
      <w:pPr>
        <w:spacing w:after="0" w:line="240" w:lineRule="auto"/>
        <w:ind w:firstLine="720"/>
        <w:jc w:val="both"/>
        <w:rPr>
          <w:rStyle w:val="fill"/>
          <w:rFonts w:ascii="Times New Roman" w:eastAsia="Times New Roman" w:hAnsi="Times New Roman" w:cs="Times New Roman"/>
          <w:sz w:val="28"/>
          <w:szCs w:val="28"/>
        </w:rPr>
      </w:pPr>
      <w:r w:rsidRPr="009572BD">
        <w:rPr>
          <w:rFonts w:ascii="Times New Roman" w:eastAsia="Times New Roman" w:hAnsi="Times New Roman" w:cs="Times New Roman"/>
          <w:iCs/>
          <w:color w:val="222222"/>
          <w:sz w:val="28"/>
          <w:szCs w:val="28"/>
        </w:rPr>
        <w:t>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окончивш</w:t>
      </w:r>
      <w:r>
        <w:rPr>
          <w:rFonts w:ascii="Times New Roman" w:eastAsia="Times New Roman" w:hAnsi="Times New Roman" w:cs="Times New Roman"/>
          <w:iCs/>
          <w:color w:val="222222"/>
          <w:sz w:val="28"/>
          <w:szCs w:val="28"/>
        </w:rPr>
        <w:t>их на «4» и «5», снизился на 1%  (в 2019 был 98</w:t>
      </w:r>
      <w:r w:rsidRPr="009572BD">
        <w:rPr>
          <w:rFonts w:ascii="Times New Roman" w:eastAsia="Times New Roman" w:hAnsi="Times New Roman" w:cs="Times New Roman"/>
          <w:iCs/>
          <w:color w:val="222222"/>
          <w:sz w:val="28"/>
          <w:szCs w:val="28"/>
        </w:rPr>
        <w:t>%), процент учащи</w:t>
      </w:r>
      <w:r>
        <w:rPr>
          <w:rFonts w:ascii="Times New Roman" w:eastAsia="Times New Roman" w:hAnsi="Times New Roman" w:cs="Times New Roman"/>
          <w:iCs/>
          <w:color w:val="222222"/>
          <w:sz w:val="28"/>
          <w:szCs w:val="28"/>
        </w:rPr>
        <w:t>хся, окончивших на «5», увеличился на 3,6% (в 2019 – 31,4)</w:t>
      </w:r>
    </w:p>
    <w:p w:rsidR="00B40654" w:rsidRPr="009572BD" w:rsidRDefault="009572BD" w:rsidP="001351C2">
      <w:pPr>
        <w:spacing w:after="0" w:line="240" w:lineRule="auto"/>
        <w:ind w:firstLine="720"/>
        <w:jc w:val="both"/>
        <w:rPr>
          <w:rFonts w:ascii="Times New Roman" w:hAnsi="Times New Roman" w:cs="Times New Roman"/>
          <w:sz w:val="28"/>
          <w:szCs w:val="28"/>
        </w:rPr>
      </w:pPr>
      <w:r w:rsidRPr="009572BD">
        <w:rPr>
          <w:rFonts w:ascii="Times New Roman" w:hAnsi="Times New Roman" w:cs="Times New Roman"/>
          <w:color w:val="222222"/>
          <w:sz w:val="28"/>
          <w:szCs w:val="28"/>
          <w:shd w:val="clear" w:color="auto" w:fill="FFFFFF"/>
        </w:rPr>
        <w:t>В 2020 году ОГЭ, ЕГЭ и ГВЭ отменили как форму аттестации для всех учеников на основании </w:t>
      </w:r>
      <w:hyperlink r:id="rId18" w:anchor="/document/99/565068725/" w:history="1">
        <w:r w:rsidRPr="00D43FAB">
          <w:rPr>
            <w:rStyle w:val="a3"/>
            <w:rFonts w:ascii="Times New Roman" w:hAnsi="Times New Roman" w:cs="Times New Roman"/>
            <w:color w:val="000000" w:themeColor="text1"/>
            <w:sz w:val="28"/>
            <w:szCs w:val="28"/>
            <w:u w:val="none"/>
          </w:rPr>
          <w:t>постановления Правительства от 10.06.2020 № 842</w:t>
        </w:r>
      </w:hyperlink>
      <w:r w:rsidRPr="009572BD">
        <w:rPr>
          <w:rFonts w:ascii="Times New Roman" w:hAnsi="Times New Roman" w:cs="Times New Roman"/>
          <w:color w:val="222222"/>
          <w:sz w:val="28"/>
          <w:szCs w:val="28"/>
          <w:shd w:val="clear" w:color="auto" w:fill="FFFFFF"/>
        </w:rPr>
        <w:t>. ЕГЭ сдавали только выпускники, которые планировали поступ</w:t>
      </w:r>
      <w:r w:rsidR="00C202BE">
        <w:rPr>
          <w:rFonts w:ascii="Times New Roman" w:hAnsi="Times New Roman" w:cs="Times New Roman"/>
          <w:color w:val="222222"/>
          <w:sz w:val="28"/>
          <w:szCs w:val="28"/>
          <w:shd w:val="clear" w:color="auto" w:fill="FFFFFF"/>
        </w:rPr>
        <w:t>ать в высшие учебные заведения. В МКОУ «СОШ №12» выдавали</w:t>
      </w:r>
      <w:r w:rsidRPr="009572BD">
        <w:rPr>
          <w:rFonts w:ascii="Times New Roman" w:hAnsi="Times New Roman" w:cs="Times New Roman"/>
          <w:color w:val="222222"/>
          <w:sz w:val="28"/>
          <w:szCs w:val="28"/>
          <w:shd w:val="clear" w:color="auto" w:fill="FFFFFF"/>
        </w:rPr>
        <w:t xml:space="preserve">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C202BE" w:rsidRPr="00C202BE" w:rsidRDefault="00C202BE"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202BE">
        <w:rPr>
          <w:rFonts w:ascii="Times New Roman" w:eastAsia="Times New Roman" w:hAnsi="Times New Roman" w:cs="Times New Roman"/>
          <w:color w:val="000000"/>
          <w:sz w:val="28"/>
          <w:szCs w:val="28"/>
        </w:rPr>
        <w:t>Расчет среднего балла ГИА</w:t>
      </w:r>
      <w:r>
        <w:rPr>
          <w:rFonts w:ascii="Times New Roman" w:eastAsia="Times New Roman" w:hAnsi="Times New Roman" w:cs="Times New Roman"/>
          <w:color w:val="000000"/>
          <w:sz w:val="28"/>
          <w:szCs w:val="28"/>
        </w:rPr>
        <w:t>- 20</w:t>
      </w:r>
      <w:r w:rsidRPr="00C202BE">
        <w:rPr>
          <w:rFonts w:ascii="Times New Roman" w:eastAsia="Times New Roman" w:hAnsi="Times New Roman" w:cs="Times New Roman"/>
          <w:color w:val="000000"/>
          <w:sz w:val="28"/>
          <w:szCs w:val="28"/>
        </w:rPr>
        <w:t xml:space="preserve"> невозможен, поскольку ГИА в 2020 году не проводиласьна основании приказа Минпросвещения и Рособрнадзораот 11.06.2020 № 293/650 </w:t>
      </w:r>
      <w:r>
        <w:rPr>
          <w:rFonts w:ascii="Times New Roman" w:eastAsia="Times New Roman" w:hAnsi="Times New Roman" w:cs="Times New Roman"/>
          <w:color w:val="000000"/>
          <w:sz w:val="28"/>
          <w:szCs w:val="28"/>
        </w:rPr>
        <w:t>«</w:t>
      </w:r>
      <w:r w:rsidRPr="00C202BE">
        <w:rPr>
          <w:rFonts w:ascii="Times New Roman" w:eastAsia="Times New Roman" w:hAnsi="Times New Roman" w:cs="Times New Roman"/>
          <w:color w:val="000000"/>
          <w:sz w:val="28"/>
          <w:szCs w:val="28"/>
        </w:rPr>
        <w:t>Об особенностяхпроведения государственной итоговой аттестации по образовательным программам основногообщего образования в</w:t>
      </w:r>
      <w:r>
        <w:rPr>
          <w:rFonts w:ascii="Times New Roman" w:eastAsia="Times New Roman" w:hAnsi="Times New Roman" w:cs="Times New Roman"/>
          <w:color w:val="000000"/>
          <w:sz w:val="28"/>
          <w:szCs w:val="28"/>
        </w:rPr>
        <w:t xml:space="preserve"> 2020 году»</w:t>
      </w:r>
    </w:p>
    <w:p w:rsidR="00C202BE" w:rsidRPr="009572BD" w:rsidRDefault="00C202BE" w:rsidP="001351C2">
      <w:pPr>
        <w:spacing w:after="0" w:line="240" w:lineRule="auto"/>
        <w:ind w:firstLine="720"/>
        <w:jc w:val="both"/>
        <w:rPr>
          <w:rFonts w:ascii="Times New Roman" w:hAnsi="Times New Roman" w:cs="Times New Roman"/>
          <w:sz w:val="28"/>
          <w:szCs w:val="28"/>
        </w:rPr>
      </w:pPr>
      <w:r>
        <w:rPr>
          <w:rStyle w:val="fill"/>
          <w:rFonts w:ascii="Times New Roman" w:hAnsi="Times New Roman" w:cs="Times New Roman"/>
          <w:iCs/>
          <w:color w:val="222222"/>
          <w:sz w:val="28"/>
          <w:szCs w:val="28"/>
          <w:shd w:val="clear" w:color="auto" w:fill="FFFFFF" w:themeFill="background1"/>
        </w:rPr>
        <w:t>Вывод: п</w:t>
      </w:r>
      <w:r w:rsidRPr="009572BD">
        <w:rPr>
          <w:rStyle w:val="fill"/>
          <w:rFonts w:ascii="Times New Roman" w:hAnsi="Times New Roman" w:cs="Times New Roman"/>
          <w:iCs/>
          <w:color w:val="222222"/>
          <w:sz w:val="28"/>
          <w:szCs w:val="28"/>
          <w:shd w:val="clear" w:color="auto" w:fill="FFFFFF" w:themeFill="background1"/>
        </w:rPr>
        <w:t xml:space="preserve">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Pr>
          <w:rStyle w:val="fill"/>
          <w:rFonts w:ascii="Times New Roman" w:hAnsi="Times New Roman" w:cs="Times New Roman"/>
          <w:iCs/>
          <w:color w:val="222222"/>
          <w:sz w:val="28"/>
          <w:szCs w:val="28"/>
          <w:shd w:val="clear" w:color="auto" w:fill="FFFFFF" w:themeFill="background1"/>
        </w:rPr>
        <w:t>МКОУ «СОШ №12»</w:t>
      </w:r>
      <w:r w:rsidRPr="009572BD">
        <w:rPr>
          <w:rStyle w:val="fill"/>
          <w:rFonts w:ascii="Times New Roman" w:hAnsi="Times New Roman" w:cs="Times New Roman"/>
          <w:iCs/>
          <w:color w:val="222222"/>
          <w:sz w:val="28"/>
          <w:szCs w:val="28"/>
          <w:shd w:val="clear" w:color="auto" w:fill="FFFFCC"/>
        </w:rPr>
        <w:t>.</w:t>
      </w:r>
    </w:p>
    <w:p w:rsidR="00B40654" w:rsidRDefault="00B40654" w:rsidP="001351C2">
      <w:pPr>
        <w:spacing w:after="0" w:line="240" w:lineRule="auto"/>
        <w:ind w:firstLine="720"/>
        <w:rPr>
          <w:rFonts w:ascii="Times New Roman" w:hAnsi="Times New Roman" w:cs="Times New Roman"/>
          <w:b/>
          <w:sz w:val="28"/>
          <w:szCs w:val="28"/>
        </w:rPr>
      </w:pPr>
    </w:p>
    <w:p w:rsidR="005A0BAA" w:rsidRDefault="008B12EE" w:rsidP="001351C2">
      <w:pPr>
        <w:spacing w:after="0"/>
        <w:ind w:firstLine="720"/>
        <w:rPr>
          <w:rFonts w:ascii="Times New Roman" w:hAnsi="Times New Roman" w:cs="Times New Roman"/>
          <w:b/>
          <w:sz w:val="28"/>
          <w:szCs w:val="28"/>
        </w:rPr>
      </w:pPr>
      <w:r w:rsidRPr="008B12EE">
        <w:rPr>
          <w:rFonts w:ascii="Times New Roman" w:hAnsi="Times New Roman" w:cs="Times New Roman"/>
          <w:b/>
          <w:sz w:val="28"/>
          <w:szCs w:val="28"/>
        </w:rPr>
        <w:t>4.Востребованность выпускников</w:t>
      </w:r>
    </w:p>
    <w:p w:rsidR="00E426DC" w:rsidRDefault="00E426DC" w:rsidP="001351C2">
      <w:pPr>
        <w:spacing w:after="0" w:line="240" w:lineRule="auto"/>
        <w:ind w:firstLine="720"/>
        <w:jc w:val="both"/>
        <w:rPr>
          <w:sz w:val="20"/>
          <w:szCs w:val="20"/>
        </w:rPr>
      </w:pPr>
      <w:r>
        <w:rPr>
          <w:rFonts w:ascii="Times New Roman" w:eastAsia="Times New Roman" w:hAnsi="Times New Roman" w:cs="Times New Roman"/>
          <w:sz w:val="28"/>
          <w:szCs w:val="28"/>
        </w:rPr>
        <w:t>Востребованность выпускников общеобразовательной школы является одним из основных, объективных и независимых показателей качества образования и профориентационной работы МКОУ «СОШ № 12». Администрация школы изучает социальный заказ родителей. Изучаются и формируются образовательные потребности и возможности учащихся.</w:t>
      </w:r>
    </w:p>
    <w:p w:rsidR="00E426DC" w:rsidRDefault="00E426DC" w:rsidP="001351C2">
      <w:pPr>
        <w:spacing w:after="0" w:line="240" w:lineRule="auto"/>
        <w:ind w:firstLine="720"/>
        <w:jc w:val="both"/>
        <w:rPr>
          <w:rFonts w:ascii="Times New Roman" w:hAnsi="Times New Roman" w:cs="Times New Roman"/>
          <w:spacing w:val="-2"/>
          <w:kern w:val="28"/>
          <w:sz w:val="28"/>
          <w:szCs w:val="28"/>
        </w:rPr>
      </w:pPr>
      <w:r w:rsidRPr="00C202BE">
        <w:rPr>
          <w:rFonts w:ascii="Times New Roman" w:hAnsi="Times New Roman" w:cs="Times New Roman"/>
          <w:sz w:val="28"/>
          <w:szCs w:val="28"/>
        </w:rPr>
        <w:t>Информация МКОУ «СОШ №12»</w:t>
      </w:r>
      <w:r w:rsidRPr="00C202BE">
        <w:rPr>
          <w:rFonts w:ascii="Times New Roman" w:hAnsi="Times New Roman" w:cs="Times New Roman"/>
          <w:spacing w:val="-2"/>
          <w:kern w:val="28"/>
          <w:sz w:val="28"/>
          <w:szCs w:val="28"/>
        </w:rPr>
        <w:t>о трудоустройстве и поступлении обучающихся 9, 11  классов общеобразовательных организаций                                                                            в профессиональные образовательные организации в 2020 году</w:t>
      </w:r>
    </w:p>
    <w:p w:rsidR="00E426DC" w:rsidRDefault="00E426DC" w:rsidP="001351C2">
      <w:pPr>
        <w:spacing w:after="0" w:line="240" w:lineRule="auto"/>
        <w:ind w:firstLine="720"/>
        <w:jc w:val="both"/>
        <w:rPr>
          <w:rFonts w:ascii="Times New Roman" w:hAnsi="Times New Roman" w:cs="Times New Roman"/>
          <w:sz w:val="28"/>
          <w:szCs w:val="28"/>
        </w:rPr>
      </w:pPr>
    </w:p>
    <w:p w:rsidR="00C202BE" w:rsidRPr="00C202BE" w:rsidRDefault="00C202BE" w:rsidP="001351C2">
      <w:pPr>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5582"/>
        <w:gridCol w:w="1800"/>
        <w:gridCol w:w="1344"/>
      </w:tblGrid>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 п/п</w:t>
            </w:r>
          </w:p>
        </w:tc>
        <w:tc>
          <w:tcPr>
            <w:tcW w:w="5582"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Сведения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Количество выпускников</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b/>
                <w:sz w:val="24"/>
                <w:szCs w:val="24"/>
              </w:rPr>
            </w:pPr>
            <w:r w:rsidRPr="00C202BE">
              <w:rPr>
                <w:rFonts w:ascii="Times New Roman" w:hAnsi="Times New Roman" w:cs="Times New Roman"/>
                <w:b/>
                <w:sz w:val="24"/>
                <w:szCs w:val="24"/>
              </w:rPr>
              <w:t>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Количество обучающихся 9 классов в 2020 году</w:t>
            </w:r>
          </w:p>
        </w:tc>
        <w:tc>
          <w:tcPr>
            <w:tcW w:w="1800" w:type="dxa"/>
            <w:shd w:val="clear" w:color="auto" w:fill="auto"/>
            <w:vAlign w:val="center"/>
          </w:tcPr>
          <w:p w:rsidR="00C202BE" w:rsidRPr="00C202BE" w:rsidRDefault="00C202BE" w:rsidP="00D43FAB">
            <w:pPr>
              <w:spacing w:after="0" w:line="240" w:lineRule="auto"/>
              <w:jc w:val="center"/>
              <w:rPr>
                <w:rFonts w:ascii="Times New Roman" w:hAnsi="Times New Roman" w:cs="Times New Roman"/>
                <w:b/>
                <w:sz w:val="24"/>
                <w:szCs w:val="24"/>
              </w:rPr>
            </w:pPr>
            <w:r w:rsidRPr="00C202BE">
              <w:rPr>
                <w:rFonts w:ascii="Times New Roman" w:hAnsi="Times New Roman" w:cs="Times New Roman"/>
                <w:b/>
                <w:sz w:val="24"/>
                <w:szCs w:val="24"/>
              </w:rPr>
              <w:t>31</w:t>
            </w:r>
          </w:p>
        </w:tc>
        <w:tc>
          <w:tcPr>
            <w:tcW w:w="1344" w:type="dxa"/>
            <w:shd w:val="clear" w:color="auto" w:fill="auto"/>
            <w:vAlign w:val="center"/>
          </w:tcPr>
          <w:p w:rsidR="00C202BE" w:rsidRPr="00C202BE" w:rsidRDefault="00C202BE" w:rsidP="00D43FAB">
            <w:pPr>
              <w:spacing w:after="0" w:line="240" w:lineRule="auto"/>
              <w:jc w:val="center"/>
              <w:rPr>
                <w:rFonts w:ascii="Times New Roman" w:hAnsi="Times New Roman" w:cs="Times New Roman"/>
                <w:b/>
                <w:sz w:val="24"/>
                <w:szCs w:val="24"/>
              </w:rPr>
            </w:pPr>
            <w:r w:rsidRPr="00C202BE">
              <w:rPr>
                <w:rFonts w:ascii="Times New Roman" w:hAnsi="Times New Roman" w:cs="Times New Roman"/>
                <w:b/>
                <w:sz w:val="24"/>
                <w:szCs w:val="24"/>
              </w:rPr>
              <w:t>Х</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Из них:</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Остались на повторное обучение</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 xml:space="preserve">Поступили в профессиональные образовательные организации </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16</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52%</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1.3</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Продолжили обучение в общеобразовательных организациях</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15</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48%</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1.4</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Работают</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1.5</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Не работают и не учатся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1.6</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Служат в рядах Российской Армии</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1.7</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В учреждениях УФСИН</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b/>
                <w:sz w:val="24"/>
                <w:szCs w:val="24"/>
              </w:rPr>
            </w:pPr>
            <w:r w:rsidRPr="00C202BE">
              <w:rPr>
                <w:rFonts w:ascii="Times New Roman" w:hAnsi="Times New Roman" w:cs="Times New Roman"/>
                <w:b/>
                <w:sz w:val="24"/>
                <w:szCs w:val="24"/>
              </w:rPr>
              <w:t xml:space="preserve">2. </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Количество выпускников 11 классов в 2020 году</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b/>
                <w:sz w:val="24"/>
                <w:szCs w:val="24"/>
              </w:rPr>
            </w:pPr>
            <w:r w:rsidRPr="00C202BE">
              <w:rPr>
                <w:rFonts w:ascii="Times New Roman" w:hAnsi="Times New Roman" w:cs="Times New Roman"/>
                <w:b/>
                <w:sz w:val="24"/>
                <w:szCs w:val="24"/>
              </w:rPr>
              <w:t>5</w:t>
            </w:r>
          </w:p>
        </w:tc>
        <w:tc>
          <w:tcPr>
            <w:tcW w:w="1344" w:type="dxa"/>
            <w:shd w:val="clear" w:color="auto" w:fill="auto"/>
            <w:vAlign w:val="center"/>
          </w:tcPr>
          <w:p w:rsidR="00C202BE" w:rsidRPr="00C202BE" w:rsidRDefault="00C202BE" w:rsidP="00D43FAB">
            <w:pPr>
              <w:spacing w:after="0" w:line="240" w:lineRule="auto"/>
              <w:jc w:val="center"/>
              <w:rPr>
                <w:rFonts w:ascii="Times New Roman" w:hAnsi="Times New Roman" w:cs="Times New Roman"/>
                <w:b/>
                <w:sz w:val="24"/>
                <w:szCs w:val="24"/>
              </w:rPr>
            </w:pPr>
            <w:r w:rsidRPr="00C202BE">
              <w:rPr>
                <w:rFonts w:ascii="Times New Roman" w:hAnsi="Times New Roman" w:cs="Times New Roman"/>
                <w:b/>
                <w:sz w:val="24"/>
                <w:szCs w:val="24"/>
              </w:rPr>
              <w:t>Х</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Из них:</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Поступили в образовательные организации высшего образования, далее – ОО ВО  (всего)</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В т.ч.:</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 xml:space="preserve">Поступили в ОО ВО, расположенные на территории Ставропольского края, </w:t>
            </w:r>
          </w:p>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(всего)</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Из них поступили в:</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ФГАОУ ВО «Северо-Кавказский федеральный университет»</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ФГБОУ ВО «Ставропольский государственный аграрный университет»</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2.1.1.3</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ФГБОУ ВО «Пятигорский государственный университет»</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2.1.1.4</w:t>
            </w:r>
          </w:p>
        </w:tc>
        <w:tc>
          <w:tcPr>
            <w:tcW w:w="5582" w:type="dxa"/>
            <w:shd w:val="clear" w:color="auto" w:fill="auto"/>
          </w:tcPr>
          <w:p w:rsidR="00C202BE" w:rsidRPr="00C202BE" w:rsidRDefault="00C202BE" w:rsidP="00D43FAB">
            <w:pPr>
              <w:shd w:val="clear" w:color="auto" w:fill="FFFFFF"/>
              <w:spacing w:after="0" w:line="240" w:lineRule="auto"/>
              <w:rPr>
                <w:rFonts w:ascii="Times New Roman" w:hAnsi="Times New Roman" w:cs="Times New Roman"/>
                <w:color w:val="000000"/>
                <w:spacing w:val="-1"/>
                <w:sz w:val="24"/>
                <w:szCs w:val="24"/>
              </w:rPr>
            </w:pPr>
            <w:r w:rsidRPr="00C202BE">
              <w:rPr>
                <w:rFonts w:ascii="Times New Roman" w:hAnsi="Times New Roman" w:cs="Times New Roman"/>
                <w:color w:val="000000"/>
                <w:sz w:val="24"/>
                <w:szCs w:val="24"/>
              </w:rPr>
              <w:t xml:space="preserve">ФГБОУ ВО  «Ставропольский государственный  </w:t>
            </w:r>
            <w:r w:rsidRPr="00C202BE">
              <w:rPr>
                <w:rFonts w:ascii="Times New Roman" w:hAnsi="Times New Roman" w:cs="Times New Roman"/>
                <w:color w:val="000000"/>
                <w:spacing w:val="-1"/>
                <w:sz w:val="24"/>
                <w:szCs w:val="24"/>
              </w:rPr>
              <w:t>медицинский университет» Министерства здравоохранения РФ</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2.1.1.5</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ГАОУ ВО «Невинномысский государственный гуманитарно-технический институт»</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2.1.1.6</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sz w:val="24"/>
                <w:szCs w:val="24"/>
              </w:rPr>
              <w:t>ГБОУ ВО «Ставропольский государственный педагогический институт»</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2.1.1.7</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Негосударственные ОО ВО</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Поступили в ОО ВО других субъектов РФ и государств</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Из них:</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2.1.2.1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ОО ВО г. Москва</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2.1.2.2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ОО ВО г. Санкт-Петербург</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2.1.2.3</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ОО ВО других городов РФ</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2.1.2.4</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ОО ВО других государств</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Поступили в профессиональные образовательные организации (всего)</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3</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60%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В том числе:</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2.2.1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b/>
                <w:sz w:val="24"/>
                <w:szCs w:val="24"/>
              </w:rPr>
              <w:t>Поступили в профессиональные образовательные организации, расположенные на территории Ставропольского края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3</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60%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2.2.1.1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Для освоения основных программам профессионального обучения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3</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60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2.2.1.2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Для освоения основных программам профессионального образования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2.2.2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b/>
                <w:sz w:val="24"/>
                <w:szCs w:val="24"/>
              </w:rPr>
              <w:t>Поступили в профессиональные образовательные организации, расположенные на территории других субъектов Российской Федерации</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2.2.2.1</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Для освоения основных программам профессионального обучения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2.2.2.2</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sz w:val="24"/>
                <w:szCs w:val="24"/>
              </w:rPr>
            </w:pPr>
            <w:r w:rsidRPr="00C202BE">
              <w:rPr>
                <w:rFonts w:ascii="Times New Roman" w:hAnsi="Times New Roman" w:cs="Times New Roman"/>
                <w:sz w:val="24"/>
                <w:szCs w:val="24"/>
              </w:rPr>
              <w:t>Для освоения основных программам профессионального образования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2.3</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Служат в рядах Российской Армии</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2.4</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Работают</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40%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2.5</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Не работают и не учатся</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r w:rsidR="00C202BE" w:rsidRPr="00C202BE" w:rsidTr="00E42C8A">
        <w:tc>
          <w:tcPr>
            <w:tcW w:w="1126"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2.6</w:t>
            </w:r>
          </w:p>
        </w:tc>
        <w:tc>
          <w:tcPr>
            <w:tcW w:w="5582" w:type="dxa"/>
            <w:shd w:val="clear" w:color="auto" w:fill="auto"/>
          </w:tcPr>
          <w:p w:rsidR="00C202BE" w:rsidRPr="00C202BE" w:rsidRDefault="00C202BE" w:rsidP="00D43FAB">
            <w:pPr>
              <w:spacing w:after="0" w:line="240" w:lineRule="auto"/>
              <w:rPr>
                <w:rFonts w:ascii="Times New Roman" w:hAnsi="Times New Roman" w:cs="Times New Roman"/>
                <w:b/>
                <w:sz w:val="24"/>
                <w:szCs w:val="24"/>
              </w:rPr>
            </w:pPr>
            <w:r w:rsidRPr="00C202BE">
              <w:rPr>
                <w:rFonts w:ascii="Times New Roman" w:hAnsi="Times New Roman" w:cs="Times New Roman"/>
                <w:b/>
                <w:sz w:val="24"/>
                <w:szCs w:val="24"/>
              </w:rPr>
              <w:t>В учреждениях УФСИН</w:t>
            </w:r>
          </w:p>
        </w:tc>
        <w:tc>
          <w:tcPr>
            <w:tcW w:w="1800"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c>
          <w:tcPr>
            <w:tcW w:w="1344" w:type="dxa"/>
            <w:shd w:val="clear" w:color="auto" w:fill="auto"/>
          </w:tcPr>
          <w:p w:rsidR="00C202BE" w:rsidRPr="00C202BE" w:rsidRDefault="00C202BE" w:rsidP="00D43FAB">
            <w:pPr>
              <w:spacing w:after="0" w:line="240" w:lineRule="auto"/>
              <w:jc w:val="center"/>
              <w:rPr>
                <w:rFonts w:ascii="Times New Roman" w:hAnsi="Times New Roman" w:cs="Times New Roman"/>
                <w:sz w:val="24"/>
                <w:szCs w:val="24"/>
              </w:rPr>
            </w:pPr>
            <w:r w:rsidRPr="00C202BE">
              <w:rPr>
                <w:rFonts w:ascii="Times New Roman" w:hAnsi="Times New Roman" w:cs="Times New Roman"/>
                <w:sz w:val="24"/>
                <w:szCs w:val="24"/>
              </w:rPr>
              <w:t>0</w:t>
            </w:r>
          </w:p>
        </w:tc>
      </w:tr>
    </w:tbl>
    <w:p w:rsidR="00C202BE" w:rsidRDefault="00C202BE" w:rsidP="001351C2">
      <w:pPr>
        <w:spacing w:after="0"/>
        <w:ind w:firstLine="720"/>
        <w:jc w:val="center"/>
      </w:pPr>
    </w:p>
    <w:p w:rsidR="00E42C8A" w:rsidRPr="00E42C8A" w:rsidRDefault="00E42C8A" w:rsidP="001351C2">
      <w:pPr>
        <w:spacing w:after="0" w:line="240" w:lineRule="auto"/>
        <w:ind w:firstLine="720"/>
        <w:jc w:val="both"/>
        <w:rPr>
          <w:rFonts w:ascii="Times New Roman" w:hAnsi="Times New Roman" w:cs="Times New Roman"/>
          <w:sz w:val="28"/>
          <w:szCs w:val="28"/>
        </w:rPr>
      </w:pPr>
      <w:r w:rsidRPr="00E42C8A">
        <w:rPr>
          <w:rFonts w:ascii="Times New Roman" w:hAnsi="Times New Roman" w:cs="Times New Roman"/>
          <w:sz w:val="28"/>
          <w:szCs w:val="28"/>
        </w:rPr>
        <w:t xml:space="preserve">В 2020 году увеличилось число выпускников 9-го класса, которые продолжили обучение в </w:t>
      </w:r>
      <w:r>
        <w:rPr>
          <w:rFonts w:ascii="Times New Roman" w:hAnsi="Times New Roman" w:cs="Times New Roman"/>
          <w:sz w:val="28"/>
          <w:szCs w:val="28"/>
        </w:rPr>
        <w:t xml:space="preserve"> МКОУ «СОШ №12»</w:t>
      </w:r>
      <w:r w:rsidRPr="00E42C8A">
        <w:rPr>
          <w:rFonts w:ascii="Times New Roman" w:hAnsi="Times New Roman" w:cs="Times New Roman"/>
          <w:sz w:val="28"/>
          <w:szCs w:val="28"/>
        </w:rPr>
        <w:t xml:space="preserve">. </w:t>
      </w:r>
    </w:p>
    <w:p w:rsidR="00E42C8A" w:rsidRPr="00E426DC" w:rsidRDefault="00E426DC" w:rsidP="001351C2">
      <w:pPr>
        <w:spacing w:after="0" w:line="240" w:lineRule="auto"/>
        <w:ind w:firstLine="720"/>
        <w:jc w:val="both"/>
        <w:rPr>
          <w:sz w:val="20"/>
          <w:szCs w:val="20"/>
        </w:rPr>
      </w:pPr>
      <w:r w:rsidRPr="00E426DC">
        <w:rPr>
          <w:rFonts w:ascii="Times New Roman" w:eastAsia="Times New Roman" w:hAnsi="Times New Roman" w:cs="Times New Roman"/>
          <w:b/>
          <w:iCs/>
          <w:sz w:val="28"/>
          <w:szCs w:val="28"/>
        </w:rPr>
        <w:t>Выводы</w:t>
      </w:r>
      <w:r w:rsidRPr="00057BBA">
        <w:rPr>
          <w:rFonts w:ascii="Times New Roman" w:eastAsia="Times New Roman" w:hAnsi="Times New Roman" w:cs="Times New Roman"/>
          <w:iCs/>
          <w:sz w:val="28"/>
          <w:szCs w:val="28"/>
        </w:rPr>
        <w:t>: 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этого профориентация школьников - один из важнейших путей решения задач социальной защиты. Социально-ориентированные дети менее подвержены влиянию социума и успешны в жизни, в том числе – карьерном росте. Тем не менее, необходимо проводить целенаправленную разъяснительную работу среди родителей о требовании обязательного получения среднего общего образования до достижения возраста восемнадцати лет, если соответствующее образование не было получено обучающимся ранее (статья 66 пункт 5 Федерального закона  № 273-ФЗ).</w:t>
      </w:r>
    </w:p>
    <w:p w:rsidR="005A0BAA" w:rsidRDefault="008B12EE" w:rsidP="001351C2">
      <w:pPr>
        <w:spacing w:after="0"/>
        <w:ind w:firstLine="720"/>
        <w:rPr>
          <w:rFonts w:ascii="Times New Roman" w:hAnsi="Times New Roman" w:cs="Times New Roman"/>
          <w:b/>
          <w:sz w:val="28"/>
          <w:szCs w:val="28"/>
        </w:rPr>
      </w:pPr>
      <w:r w:rsidRPr="008B12EE">
        <w:rPr>
          <w:rFonts w:ascii="Times New Roman" w:hAnsi="Times New Roman" w:cs="Times New Roman"/>
          <w:b/>
          <w:sz w:val="28"/>
          <w:szCs w:val="28"/>
        </w:rPr>
        <w:t>5.Кадровый состав образовательной организации</w:t>
      </w:r>
    </w:p>
    <w:p w:rsidR="00E42C8A" w:rsidRPr="00C76614" w:rsidRDefault="00E42C8A" w:rsidP="001351C2">
      <w:pPr>
        <w:pStyle w:val="af0"/>
        <w:spacing w:before="0" w:beforeAutospacing="0" w:after="0" w:afterAutospacing="0"/>
        <w:ind w:firstLine="720"/>
        <w:jc w:val="both"/>
        <w:rPr>
          <w:bCs/>
          <w:sz w:val="28"/>
          <w:szCs w:val="28"/>
        </w:rPr>
      </w:pPr>
      <w:r w:rsidRPr="00C76614">
        <w:rPr>
          <w:color w:val="000000"/>
          <w:sz w:val="28"/>
          <w:szCs w:val="28"/>
          <w:shd w:val="clear" w:color="auto" w:fill="FFFFFF"/>
        </w:rPr>
        <w:t>Комплектование</w:t>
      </w:r>
      <w:r>
        <w:rPr>
          <w:color w:val="000000"/>
          <w:sz w:val="28"/>
          <w:szCs w:val="28"/>
          <w:shd w:val="clear" w:color="auto" w:fill="FFFFFF"/>
        </w:rPr>
        <w:t xml:space="preserve"> кадрамив МКОУ «СОШ № 12»</w:t>
      </w:r>
      <w:r w:rsidRPr="00C76614">
        <w:rPr>
          <w:color w:val="000000"/>
          <w:sz w:val="28"/>
          <w:szCs w:val="28"/>
          <w:shd w:val="clear" w:color="auto" w:fill="FFFFFF"/>
        </w:rPr>
        <w:t xml:space="preserve"> проводится согласно штатному расписанию.</w:t>
      </w:r>
    </w:p>
    <w:p w:rsidR="00E42C8A" w:rsidRPr="00C76614" w:rsidRDefault="00E42C8A" w:rsidP="001351C2">
      <w:pPr>
        <w:shd w:val="clear" w:color="auto" w:fill="FFFFFF"/>
        <w:spacing w:after="0" w:line="240" w:lineRule="auto"/>
        <w:ind w:firstLine="720"/>
        <w:rPr>
          <w:rFonts w:ascii="Times New Roman" w:hAnsi="Times New Roman" w:cs="Times New Roman"/>
          <w:bCs/>
          <w:sz w:val="28"/>
          <w:szCs w:val="28"/>
        </w:rPr>
      </w:pPr>
      <w:r w:rsidRPr="00E42C8A">
        <w:rPr>
          <w:rFonts w:ascii="Times New Roman" w:hAnsi="Times New Roman" w:cs="Times New Roman"/>
          <w:bCs/>
          <w:sz w:val="28"/>
          <w:szCs w:val="28"/>
        </w:rPr>
        <w:t xml:space="preserve">На </w:t>
      </w:r>
      <w:r w:rsidRPr="00E42C8A">
        <w:rPr>
          <w:rFonts w:ascii="Times New Roman" w:hAnsi="Times New Roman" w:cs="Times New Roman"/>
          <w:color w:val="222222"/>
          <w:sz w:val="28"/>
          <w:szCs w:val="28"/>
          <w:shd w:val="clear" w:color="auto" w:fill="FFFFFF"/>
        </w:rPr>
        <w:t xml:space="preserve"> период самообследования</w:t>
      </w:r>
      <w:r w:rsidRPr="00E42C8A">
        <w:rPr>
          <w:rFonts w:ascii="Times New Roman" w:hAnsi="Times New Roman" w:cs="Times New Roman"/>
          <w:bCs/>
          <w:sz w:val="28"/>
          <w:szCs w:val="28"/>
        </w:rPr>
        <w:t>в</w:t>
      </w:r>
      <w:r w:rsidRPr="00C76614">
        <w:rPr>
          <w:rFonts w:ascii="Times New Roman" w:hAnsi="Times New Roman" w:cs="Times New Roman"/>
          <w:bCs/>
          <w:sz w:val="28"/>
          <w:szCs w:val="28"/>
        </w:rPr>
        <w:t xml:space="preserve"> школе- 35 педагогических работников</w:t>
      </w:r>
      <w:r w:rsidRPr="00C76614">
        <w:rPr>
          <w:rFonts w:ascii="Times New Roman" w:eastAsia="Times New Roman" w:hAnsi="Times New Roman" w:cs="Times New Roman"/>
          <w:color w:val="000000"/>
          <w:sz w:val="28"/>
          <w:szCs w:val="28"/>
        </w:rPr>
        <w:t>(без учителей, находящихся в отпуске по уходу за ребенком)</w:t>
      </w:r>
      <w:r w:rsidRPr="00C76614">
        <w:rPr>
          <w:rFonts w:ascii="Times New Roman" w:hAnsi="Times New Roman" w:cs="Times New Roman"/>
          <w:bCs/>
          <w:sz w:val="28"/>
          <w:szCs w:val="28"/>
        </w:rPr>
        <w:t>.</w:t>
      </w:r>
    </w:p>
    <w:p w:rsidR="00E42C8A" w:rsidRDefault="00E42C8A" w:rsidP="001351C2">
      <w:pPr>
        <w:pStyle w:val="af0"/>
        <w:spacing w:before="0" w:beforeAutospacing="0" w:after="0" w:afterAutospacing="0"/>
        <w:ind w:firstLine="720"/>
        <w:jc w:val="both"/>
        <w:rPr>
          <w:bCs/>
          <w:sz w:val="28"/>
          <w:szCs w:val="28"/>
        </w:rPr>
      </w:pPr>
      <w:r w:rsidRPr="00C76614">
        <w:rPr>
          <w:color w:val="000000"/>
          <w:sz w:val="28"/>
          <w:szCs w:val="28"/>
        </w:rPr>
        <w:t xml:space="preserve">Руководство  образовательным учреждением осуществляет  </w:t>
      </w:r>
      <w:r w:rsidRPr="00C76614">
        <w:rPr>
          <w:bCs/>
          <w:sz w:val="28"/>
          <w:szCs w:val="28"/>
        </w:rPr>
        <w:t>директор – Приходько Ольга Ивановна.</w:t>
      </w:r>
    </w:p>
    <w:p w:rsidR="00BB788C" w:rsidRDefault="00BB788C" w:rsidP="001351C2">
      <w:pPr>
        <w:pStyle w:val="af0"/>
        <w:spacing w:before="0" w:beforeAutospacing="0" w:after="0" w:afterAutospacing="0"/>
        <w:ind w:firstLine="720"/>
        <w:jc w:val="both"/>
        <w:rPr>
          <w:bCs/>
          <w:sz w:val="28"/>
          <w:szCs w:val="28"/>
        </w:rPr>
      </w:pPr>
      <w:r>
        <w:rPr>
          <w:bCs/>
          <w:sz w:val="28"/>
          <w:szCs w:val="28"/>
        </w:rPr>
        <w:t>О</w:t>
      </w:r>
      <w:r w:rsidRPr="00BB788C">
        <w:rPr>
          <w:bCs/>
          <w:sz w:val="28"/>
          <w:szCs w:val="28"/>
        </w:rPr>
        <w:t>сновные принципы кадровой политики направлены:</w:t>
      </w:r>
    </w:p>
    <w:p w:rsidR="00BB788C" w:rsidRPr="00BB788C" w:rsidRDefault="00BB788C" w:rsidP="001351C2">
      <w:pPr>
        <w:pStyle w:val="af0"/>
        <w:spacing w:before="0" w:beforeAutospacing="0" w:after="0" w:afterAutospacing="0"/>
        <w:ind w:firstLine="720"/>
        <w:jc w:val="both"/>
        <w:rPr>
          <w:bCs/>
          <w:sz w:val="28"/>
          <w:szCs w:val="28"/>
        </w:rPr>
      </w:pPr>
      <w:r w:rsidRPr="00BB788C">
        <w:rPr>
          <w:bCs/>
          <w:sz w:val="28"/>
          <w:szCs w:val="28"/>
        </w:rPr>
        <w:t>на сохранение, укрепление и развитие кадрового потенциала;</w:t>
      </w:r>
    </w:p>
    <w:p w:rsidR="00BB788C" w:rsidRPr="00BB788C" w:rsidRDefault="00BB788C" w:rsidP="001351C2">
      <w:pPr>
        <w:pStyle w:val="af0"/>
        <w:spacing w:before="0" w:beforeAutospacing="0" w:after="0" w:afterAutospacing="0"/>
        <w:ind w:firstLine="720"/>
        <w:jc w:val="both"/>
        <w:rPr>
          <w:bCs/>
          <w:sz w:val="28"/>
          <w:szCs w:val="28"/>
        </w:rPr>
      </w:pPr>
      <w:r w:rsidRPr="00BB788C">
        <w:rPr>
          <w:bCs/>
          <w:sz w:val="28"/>
          <w:szCs w:val="28"/>
        </w:rPr>
        <w:t>создание квалифицированного коллектива, способного работать в современных условиях;</w:t>
      </w:r>
    </w:p>
    <w:p w:rsidR="00BB788C" w:rsidRPr="00BB788C" w:rsidRDefault="00BB788C" w:rsidP="001351C2">
      <w:pPr>
        <w:pStyle w:val="af0"/>
        <w:spacing w:before="0" w:beforeAutospacing="0" w:after="0" w:afterAutospacing="0"/>
        <w:ind w:firstLine="720"/>
        <w:jc w:val="both"/>
        <w:rPr>
          <w:bCs/>
          <w:sz w:val="28"/>
          <w:szCs w:val="28"/>
        </w:rPr>
      </w:pPr>
      <w:r w:rsidRPr="00BB788C">
        <w:rPr>
          <w:bCs/>
          <w:sz w:val="28"/>
          <w:szCs w:val="28"/>
        </w:rPr>
        <w:t>повышения уровня квалификации персонала.</w:t>
      </w:r>
    </w:p>
    <w:p w:rsidR="00BB788C" w:rsidRPr="00BB788C" w:rsidRDefault="00BB788C" w:rsidP="001351C2">
      <w:pPr>
        <w:pStyle w:val="af0"/>
        <w:spacing w:before="0" w:beforeAutospacing="0" w:after="0" w:afterAutospacing="0"/>
        <w:ind w:firstLine="720"/>
        <w:jc w:val="both"/>
        <w:rPr>
          <w:bCs/>
          <w:sz w:val="28"/>
          <w:szCs w:val="28"/>
        </w:rPr>
      </w:pPr>
      <w:r w:rsidRPr="00BB788C">
        <w:rPr>
          <w:bCs/>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B788C" w:rsidRPr="00BB788C" w:rsidRDefault="00BB788C" w:rsidP="001351C2">
      <w:pPr>
        <w:pStyle w:val="af0"/>
        <w:spacing w:before="0" w:beforeAutospacing="0" w:after="0" w:afterAutospacing="0"/>
        <w:ind w:firstLine="720"/>
        <w:jc w:val="both"/>
        <w:rPr>
          <w:bCs/>
          <w:sz w:val="28"/>
          <w:szCs w:val="28"/>
        </w:rPr>
      </w:pPr>
      <w:r w:rsidRPr="00BB788C">
        <w:rPr>
          <w:bCs/>
          <w:sz w:val="28"/>
          <w:szCs w:val="28"/>
        </w:rPr>
        <w:t>образовательная деятельность в школе обеспечена квалифицированным профессиональным педагогическим составом;</w:t>
      </w:r>
    </w:p>
    <w:p w:rsidR="00BB788C" w:rsidRPr="00BB788C" w:rsidRDefault="00BB788C" w:rsidP="001351C2">
      <w:pPr>
        <w:pStyle w:val="af0"/>
        <w:spacing w:before="0" w:beforeAutospacing="0" w:after="0" w:afterAutospacing="0"/>
        <w:ind w:firstLine="720"/>
        <w:jc w:val="both"/>
        <w:rPr>
          <w:bCs/>
          <w:sz w:val="28"/>
          <w:szCs w:val="28"/>
        </w:rPr>
      </w:pPr>
      <w:r>
        <w:rPr>
          <w:bCs/>
          <w:sz w:val="28"/>
          <w:szCs w:val="28"/>
        </w:rPr>
        <w:t>кадровый потенциал ш</w:t>
      </w:r>
      <w:r w:rsidRPr="00BB788C">
        <w:rPr>
          <w:bCs/>
          <w:sz w:val="28"/>
          <w:szCs w:val="28"/>
        </w:rPr>
        <w:t>колы динамично развивается на основе целенаправленной работы по повышению квалификации педагогов.</w:t>
      </w:r>
    </w:p>
    <w:p w:rsidR="00BB788C" w:rsidRPr="00BB788C" w:rsidRDefault="00BB788C" w:rsidP="001351C2">
      <w:pPr>
        <w:pStyle w:val="af0"/>
        <w:spacing w:before="0" w:beforeAutospacing="0" w:after="0" w:afterAutospacing="0"/>
        <w:ind w:firstLine="720"/>
        <w:jc w:val="both"/>
        <w:rPr>
          <w:bCs/>
          <w:sz w:val="28"/>
          <w:szCs w:val="28"/>
        </w:rPr>
      </w:pPr>
      <w:r w:rsidRPr="00BB788C">
        <w:rPr>
          <w:bCs/>
          <w:sz w:val="28"/>
          <w:szCs w:val="28"/>
        </w:rPr>
        <w:t>По итогам 2020 года Школа перешла на применение пр</w:t>
      </w:r>
      <w:r>
        <w:rPr>
          <w:bCs/>
          <w:sz w:val="28"/>
          <w:szCs w:val="28"/>
        </w:rPr>
        <w:t>офессиональных стандартов. Из 35 педагогических работников</w:t>
      </w:r>
      <w:r w:rsidRPr="00BB788C">
        <w:rPr>
          <w:bCs/>
          <w:sz w:val="28"/>
          <w:szCs w:val="28"/>
        </w:rPr>
        <w:t xml:space="preserve"> все соответствуют квалификационным требованиям профстандарта «Педагог».</w:t>
      </w:r>
    </w:p>
    <w:p w:rsidR="00BB788C" w:rsidRDefault="00BB788C" w:rsidP="001351C2">
      <w:pPr>
        <w:pStyle w:val="af0"/>
        <w:spacing w:before="0" w:beforeAutospacing="0" w:after="0" w:afterAutospacing="0"/>
        <w:ind w:firstLine="720"/>
        <w:jc w:val="both"/>
        <w:rPr>
          <w:bCs/>
          <w:sz w:val="28"/>
          <w:szCs w:val="28"/>
        </w:rPr>
      </w:pPr>
      <w:r w:rsidRPr="00BB788C">
        <w:rPr>
          <w:bCs/>
          <w:sz w:val="28"/>
          <w:szCs w:val="28"/>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w:t>
      </w:r>
      <w:r>
        <w:rPr>
          <w:bCs/>
          <w:sz w:val="28"/>
          <w:szCs w:val="28"/>
        </w:rPr>
        <w:t>.</w:t>
      </w:r>
    </w:p>
    <w:p w:rsidR="00BB788C" w:rsidRPr="00BB788C" w:rsidRDefault="00BB788C" w:rsidP="001351C2">
      <w:pPr>
        <w:pStyle w:val="af0"/>
        <w:spacing w:before="0" w:beforeAutospacing="0" w:after="0" w:afterAutospacing="0"/>
        <w:ind w:firstLine="720"/>
        <w:jc w:val="both"/>
        <w:rPr>
          <w:bCs/>
          <w:sz w:val="28"/>
          <w:szCs w:val="28"/>
        </w:rPr>
      </w:pPr>
      <w:r w:rsidRPr="00BB788C">
        <w:rPr>
          <w:bCs/>
          <w:sz w:val="28"/>
          <w:szCs w:val="28"/>
        </w:rPr>
        <w:t xml:space="preserve">25% педагогов прошли обучение по вопросам организации дистанционного обучения в объеме от 16 до 72 часов. </w:t>
      </w:r>
    </w:p>
    <w:p w:rsidR="00E42C8A" w:rsidRPr="00954FC2" w:rsidRDefault="00E42C8A" w:rsidP="001351C2">
      <w:pPr>
        <w:pStyle w:val="af0"/>
        <w:spacing w:before="0" w:beforeAutospacing="0" w:after="0" w:afterAutospacing="0"/>
        <w:ind w:firstLine="720"/>
        <w:jc w:val="both"/>
        <w:rPr>
          <w:bCs/>
          <w:sz w:val="28"/>
          <w:szCs w:val="28"/>
        </w:rPr>
      </w:pPr>
      <w:r w:rsidRPr="00954FC2">
        <w:rPr>
          <w:bCs/>
          <w:sz w:val="28"/>
          <w:szCs w:val="28"/>
        </w:rPr>
        <w:t>Одна из задач, стоящих перед школой -  создание условий для развития кадрового потенциала педагогов и повышения качества обр</w:t>
      </w:r>
      <w:r>
        <w:rPr>
          <w:bCs/>
          <w:sz w:val="28"/>
          <w:szCs w:val="28"/>
        </w:rPr>
        <w:t>азования.</w:t>
      </w:r>
    </w:p>
    <w:p w:rsidR="00E42C8A" w:rsidRPr="00954FC2" w:rsidRDefault="00E42C8A" w:rsidP="001351C2">
      <w:pPr>
        <w:pStyle w:val="af0"/>
        <w:spacing w:before="0" w:beforeAutospacing="0" w:after="0" w:afterAutospacing="0"/>
        <w:ind w:firstLine="720"/>
        <w:jc w:val="both"/>
        <w:rPr>
          <w:bCs/>
          <w:sz w:val="28"/>
          <w:szCs w:val="28"/>
        </w:rPr>
      </w:pPr>
      <w:r w:rsidRPr="00954FC2">
        <w:rPr>
          <w:bCs/>
          <w:sz w:val="28"/>
          <w:szCs w:val="28"/>
        </w:rPr>
        <w:t>Задачей школы является формирование коллектива единомышленников, работающих в едином русле, и при этом имеющих стремление к личному профессиональному самосовершенствованию. Работа  по развитию кадрового потенциала </w:t>
      </w:r>
      <w:r>
        <w:rPr>
          <w:bCs/>
          <w:sz w:val="28"/>
          <w:szCs w:val="28"/>
        </w:rPr>
        <w:t xml:space="preserve">МКОУ «СОШ № 12» </w:t>
      </w:r>
      <w:r w:rsidRPr="00954FC2">
        <w:rPr>
          <w:bCs/>
          <w:sz w:val="28"/>
          <w:szCs w:val="28"/>
        </w:rPr>
        <w:t> включает в себя следующие этапы:</w:t>
      </w:r>
    </w:p>
    <w:p w:rsidR="00E42C8A" w:rsidRPr="00954FC2" w:rsidRDefault="00E42C8A" w:rsidP="001351C2">
      <w:pPr>
        <w:pStyle w:val="af0"/>
        <w:spacing w:before="0" w:beforeAutospacing="0" w:after="0" w:afterAutospacing="0"/>
        <w:ind w:firstLine="720"/>
        <w:jc w:val="both"/>
        <w:rPr>
          <w:bCs/>
          <w:sz w:val="28"/>
          <w:szCs w:val="28"/>
        </w:rPr>
      </w:pPr>
      <w:r w:rsidRPr="00954FC2">
        <w:rPr>
          <w:bCs/>
          <w:sz w:val="28"/>
          <w:szCs w:val="28"/>
        </w:rPr>
        <w:t>поиск и подбор работников;</w:t>
      </w:r>
    </w:p>
    <w:p w:rsidR="00E42C8A" w:rsidRPr="00954FC2" w:rsidRDefault="00E42C8A" w:rsidP="001351C2">
      <w:pPr>
        <w:pStyle w:val="af0"/>
        <w:spacing w:before="0" w:beforeAutospacing="0" w:after="0" w:afterAutospacing="0"/>
        <w:ind w:firstLine="720"/>
        <w:jc w:val="both"/>
        <w:rPr>
          <w:bCs/>
          <w:sz w:val="28"/>
          <w:szCs w:val="28"/>
        </w:rPr>
      </w:pPr>
      <w:r w:rsidRPr="00954FC2">
        <w:rPr>
          <w:bCs/>
          <w:sz w:val="28"/>
          <w:szCs w:val="28"/>
        </w:rPr>
        <w:t>мотивация (в т.ч. через благоприятные условия труда);</w:t>
      </w:r>
    </w:p>
    <w:p w:rsidR="00E42C8A" w:rsidRPr="00954FC2" w:rsidRDefault="00E42C8A" w:rsidP="001351C2">
      <w:pPr>
        <w:pStyle w:val="af0"/>
        <w:spacing w:before="0" w:beforeAutospacing="0" w:after="0" w:afterAutospacing="0"/>
        <w:ind w:firstLine="720"/>
        <w:jc w:val="both"/>
        <w:rPr>
          <w:bCs/>
          <w:sz w:val="28"/>
          <w:szCs w:val="28"/>
        </w:rPr>
      </w:pPr>
      <w:r w:rsidRPr="00954FC2">
        <w:rPr>
          <w:bCs/>
          <w:sz w:val="28"/>
          <w:szCs w:val="28"/>
        </w:rPr>
        <w:t>обучение и развитие кадров;</w:t>
      </w:r>
    </w:p>
    <w:p w:rsidR="00E42C8A" w:rsidRDefault="00E42C8A" w:rsidP="001351C2">
      <w:pPr>
        <w:pStyle w:val="af0"/>
        <w:spacing w:before="0" w:beforeAutospacing="0" w:after="0" w:afterAutospacing="0"/>
        <w:ind w:firstLine="720"/>
        <w:jc w:val="both"/>
        <w:rPr>
          <w:bCs/>
          <w:sz w:val="28"/>
          <w:szCs w:val="28"/>
        </w:rPr>
      </w:pPr>
      <w:r w:rsidRPr="00954FC2">
        <w:rPr>
          <w:bCs/>
          <w:sz w:val="28"/>
          <w:szCs w:val="28"/>
        </w:rPr>
        <w:t>система стимулирования труда (как материально, так и морально);</w:t>
      </w:r>
    </w:p>
    <w:p w:rsidR="00E42C8A" w:rsidRPr="00954FC2" w:rsidRDefault="00E42C8A" w:rsidP="00D43FAB">
      <w:pPr>
        <w:pStyle w:val="af0"/>
        <w:spacing w:before="0" w:beforeAutospacing="0" w:after="0" w:afterAutospacing="0"/>
        <w:ind w:firstLine="709"/>
        <w:jc w:val="both"/>
        <w:rPr>
          <w:bCs/>
          <w:sz w:val="28"/>
          <w:szCs w:val="28"/>
        </w:rPr>
      </w:pPr>
      <w:r w:rsidRPr="00954FC2">
        <w:rPr>
          <w:bCs/>
          <w:sz w:val="28"/>
          <w:szCs w:val="28"/>
        </w:rPr>
        <w:t>анализ и оценка работы персонала (в т.ч. самооценка);</w:t>
      </w:r>
    </w:p>
    <w:p w:rsidR="00E42C8A" w:rsidRPr="00954FC2" w:rsidRDefault="00E42C8A" w:rsidP="001351C2">
      <w:pPr>
        <w:pStyle w:val="af0"/>
        <w:spacing w:before="0" w:beforeAutospacing="0" w:after="0" w:afterAutospacing="0"/>
        <w:ind w:firstLine="720"/>
        <w:jc w:val="both"/>
        <w:rPr>
          <w:bCs/>
          <w:sz w:val="28"/>
          <w:szCs w:val="28"/>
        </w:rPr>
      </w:pPr>
      <w:r w:rsidRPr="00954FC2">
        <w:rPr>
          <w:bCs/>
          <w:sz w:val="28"/>
          <w:szCs w:val="28"/>
        </w:rPr>
        <w:t>принятие управленческих и коллегиальных решений, направленных на совершенствование деятельности команды.</w:t>
      </w:r>
    </w:p>
    <w:p w:rsidR="00D43FAB" w:rsidRDefault="00D43FAB" w:rsidP="001351C2">
      <w:pPr>
        <w:tabs>
          <w:tab w:val="left" w:pos="14"/>
          <w:tab w:val="left" w:pos="574"/>
          <w:tab w:val="left" w:pos="851"/>
        </w:tabs>
        <w:spacing w:after="0" w:line="240" w:lineRule="auto"/>
        <w:ind w:firstLine="720"/>
        <w:rPr>
          <w:rFonts w:ascii="Times New Roman" w:eastAsia="Times New Roman" w:hAnsi="Times New Roman" w:cs="Times New Roman"/>
          <w:color w:val="000000"/>
          <w:sz w:val="28"/>
          <w:szCs w:val="26"/>
        </w:rPr>
      </w:pPr>
    </w:p>
    <w:p w:rsidR="00E42C8A" w:rsidRPr="00D43FAB" w:rsidRDefault="00E42C8A" w:rsidP="001351C2">
      <w:pPr>
        <w:tabs>
          <w:tab w:val="left" w:pos="14"/>
          <w:tab w:val="left" w:pos="574"/>
          <w:tab w:val="left" w:pos="851"/>
        </w:tabs>
        <w:spacing w:after="0" w:line="240" w:lineRule="auto"/>
        <w:ind w:firstLine="720"/>
        <w:rPr>
          <w:rFonts w:ascii="Times New Roman" w:hAnsi="Times New Roman" w:cs="Times New Roman"/>
          <w:b/>
          <w:color w:val="000000" w:themeColor="text1"/>
          <w:sz w:val="32"/>
          <w:szCs w:val="28"/>
        </w:rPr>
      </w:pPr>
      <w:r w:rsidRPr="00D43FAB">
        <w:rPr>
          <w:rFonts w:ascii="Times New Roman" w:eastAsia="Times New Roman" w:hAnsi="Times New Roman" w:cs="Times New Roman"/>
          <w:b/>
          <w:color w:val="000000" w:themeColor="text1"/>
          <w:sz w:val="28"/>
          <w:szCs w:val="26"/>
        </w:rPr>
        <w:t>Характеристика учительских кадров</w:t>
      </w:r>
      <w:r w:rsidR="00D43FAB">
        <w:rPr>
          <w:rFonts w:ascii="Times New Roman" w:eastAsia="Times New Roman" w:hAnsi="Times New Roman" w:cs="Times New Roman"/>
          <w:b/>
          <w:color w:val="000000" w:themeColor="text1"/>
          <w:sz w:val="28"/>
          <w:szCs w:val="26"/>
        </w:rPr>
        <w:t>.</w:t>
      </w:r>
    </w:p>
    <w:p w:rsidR="00E42C8A" w:rsidRPr="00D43FAB" w:rsidRDefault="00E42C8A" w:rsidP="00D43FAB">
      <w:pPr>
        <w:shd w:val="clear" w:color="auto" w:fill="FFFFFF"/>
        <w:spacing w:after="0" w:line="240" w:lineRule="auto"/>
        <w:ind w:firstLine="720"/>
        <w:jc w:val="center"/>
        <w:rPr>
          <w:rFonts w:ascii="Times New Roman" w:eastAsia="Times New Roman" w:hAnsi="Times New Roman" w:cs="Times New Roman"/>
          <w:color w:val="000000" w:themeColor="text1"/>
          <w:sz w:val="28"/>
          <w:u w:val="single"/>
        </w:rPr>
      </w:pPr>
      <w:r w:rsidRPr="00D43FAB">
        <w:rPr>
          <w:rFonts w:ascii="Times New Roman" w:eastAsia="Times New Roman" w:hAnsi="Times New Roman" w:cs="Times New Roman"/>
          <w:color w:val="000000" w:themeColor="text1"/>
          <w:sz w:val="28"/>
          <w:u w:val="single"/>
        </w:rPr>
        <w:t>Образовательный уровень педагогических кадров:</w:t>
      </w:r>
    </w:p>
    <w:p w:rsidR="00E42C8A" w:rsidRPr="00D9019D" w:rsidRDefault="00E42C8A" w:rsidP="001351C2">
      <w:pPr>
        <w:shd w:val="clear" w:color="auto" w:fill="FFFFFF"/>
        <w:spacing w:after="0" w:line="240" w:lineRule="auto"/>
        <w:ind w:firstLine="720"/>
        <w:jc w:val="center"/>
        <w:rPr>
          <w:rFonts w:ascii="Calibri" w:eastAsia="Times New Roman" w:hAnsi="Calibri" w:cs="Calibri"/>
          <w:color w:val="000000"/>
        </w:rPr>
      </w:pPr>
    </w:p>
    <w:tbl>
      <w:tblPr>
        <w:tblW w:w="0" w:type="auto"/>
        <w:shd w:val="clear" w:color="auto" w:fill="FFFFFF"/>
        <w:tblCellMar>
          <w:left w:w="0" w:type="dxa"/>
          <w:right w:w="0" w:type="dxa"/>
        </w:tblCellMar>
        <w:tblLook w:val="04A0"/>
      </w:tblPr>
      <w:tblGrid>
        <w:gridCol w:w="1526"/>
        <w:gridCol w:w="1417"/>
        <w:gridCol w:w="2552"/>
        <w:gridCol w:w="4252"/>
      </w:tblGrid>
      <w:tr w:rsidR="00E42C8A" w:rsidRPr="00D9019D" w:rsidTr="00D43FAB">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D9019D" w:rsidRDefault="00E42C8A" w:rsidP="00D43FAB">
            <w:pPr>
              <w:spacing w:after="0" w:line="0" w:lineRule="atLeast"/>
              <w:rPr>
                <w:rFonts w:ascii="Calibri" w:eastAsia="Times New Roman" w:hAnsi="Calibri" w:cs="Calibri"/>
                <w:color w:val="000000"/>
              </w:rPr>
            </w:pPr>
            <w:bookmarkStart w:id="0" w:name="76fc84ae43bf130c1d760a8a33b117c8024d354d"/>
            <w:bookmarkStart w:id="1" w:name="2"/>
            <w:bookmarkEnd w:id="0"/>
            <w:bookmarkEnd w:id="1"/>
            <w:r w:rsidRPr="00D9019D">
              <w:rPr>
                <w:rFonts w:ascii="Times New Roman" w:eastAsia="Times New Roman" w:hAnsi="Times New Roman" w:cs="Times New Roman"/>
                <w:color w:val="000000"/>
                <w:sz w:val="28"/>
              </w:rPr>
              <w:t>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D9019D" w:rsidRDefault="00E42C8A" w:rsidP="00D43FAB">
            <w:pPr>
              <w:spacing w:after="0" w:line="0" w:lineRule="atLeast"/>
              <w:rPr>
                <w:rFonts w:ascii="Calibri" w:eastAsia="Times New Roman" w:hAnsi="Calibri" w:cs="Calibri"/>
                <w:color w:val="000000"/>
              </w:rPr>
            </w:pPr>
            <w:r w:rsidRPr="00D9019D">
              <w:rPr>
                <w:rFonts w:ascii="Times New Roman" w:eastAsia="Times New Roman" w:hAnsi="Times New Roman" w:cs="Times New Roman"/>
                <w:color w:val="000000"/>
                <w:sz w:val="28"/>
              </w:rPr>
              <w:t>Высшее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D9019D" w:rsidRDefault="00E42C8A" w:rsidP="00D43FAB">
            <w:pPr>
              <w:spacing w:after="0" w:line="0" w:lineRule="atLeast"/>
              <w:rPr>
                <w:rFonts w:ascii="Calibri" w:eastAsia="Times New Roman" w:hAnsi="Calibri" w:cs="Calibri"/>
                <w:color w:val="000000"/>
              </w:rPr>
            </w:pPr>
            <w:r w:rsidRPr="00D9019D">
              <w:rPr>
                <w:rFonts w:ascii="Times New Roman" w:eastAsia="Times New Roman" w:hAnsi="Times New Roman" w:cs="Times New Roman"/>
                <w:color w:val="000000"/>
                <w:sz w:val="28"/>
              </w:rPr>
              <w:t>Среднее специал</w:t>
            </w:r>
            <w:r>
              <w:rPr>
                <w:rFonts w:ascii="Times New Roman" w:eastAsia="Times New Roman" w:hAnsi="Times New Roman" w:cs="Times New Roman"/>
                <w:color w:val="000000"/>
                <w:sz w:val="28"/>
              </w:rPr>
              <w:t>ьное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D9019D" w:rsidRDefault="00E42C8A" w:rsidP="00D43FAB">
            <w:pPr>
              <w:spacing w:after="0" w:line="0" w:lineRule="atLeast"/>
              <w:rPr>
                <w:rFonts w:ascii="Calibri" w:eastAsia="Times New Roman" w:hAnsi="Calibri" w:cs="Calibri"/>
                <w:color w:val="000000"/>
              </w:rPr>
            </w:pPr>
            <w:r w:rsidRPr="00D9019D">
              <w:rPr>
                <w:rFonts w:ascii="Times New Roman" w:eastAsia="Times New Roman" w:hAnsi="Times New Roman" w:cs="Times New Roman"/>
                <w:color w:val="000000"/>
                <w:sz w:val="28"/>
              </w:rPr>
              <w:t>Неоконченное высшее</w:t>
            </w:r>
            <w:r>
              <w:rPr>
                <w:rFonts w:ascii="Times New Roman" w:eastAsia="Times New Roman" w:hAnsi="Times New Roman" w:cs="Times New Roman"/>
                <w:color w:val="000000"/>
                <w:sz w:val="28"/>
              </w:rPr>
              <w:t xml:space="preserve"> (обучаются в настоящее время)</w:t>
            </w:r>
          </w:p>
        </w:tc>
      </w:tr>
      <w:tr w:rsidR="00E42C8A" w:rsidRPr="00D9019D" w:rsidTr="00D43FAB">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3C7188" w:rsidRDefault="00E42C8A" w:rsidP="00D43FAB">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8"/>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D9019D" w:rsidRDefault="00E42C8A" w:rsidP="001351C2">
            <w:pPr>
              <w:spacing w:after="0" w:line="0" w:lineRule="atLeast"/>
              <w:ind w:firstLine="720"/>
              <w:rPr>
                <w:rFonts w:ascii="Calibri" w:eastAsia="Times New Roman" w:hAnsi="Calibri" w:cs="Calibri"/>
                <w:color w:val="000000"/>
              </w:rPr>
            </w:pPr>
            <w:r>
              <w:rPr>
                <w:rFonts w:ascii="Calibri" w:eastAsia="Times New Roman" w:hAnsi="Calibri" w:cs="Calibri"/>
                <w:color w:val="000000"/>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D9019D" w:rsidRDefault="00E42C8A" w:rsidP="001351C2">
            <w:pPr>
              <w:spacing w:after="0" w:line="0" w:lineRule="atLeast"/>
              <w:ind w:firstLine="720"/>
              <w:rPr>
                <w:rFonts w:ascii="Calibri" w:eastAsia="Times New Roman" w:hAnsi="Calibri" w:cs="Calibri"/>
                <w:color w:val="000000"/>
              </w:rPr>
            </w:pPr>
            <w:r>
              <w:rPr>
                <w:rFonts w:ascii="Calibri" w:eastAsia="Times New Roman" w:hAnsi="Calibri" w:cs="Calibri"/>
                <w:color w:val="00000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D9019D" w:rsidRDefault="00E42C8A" w:rsidP="001351C2">
            <w:pPr>
              <w:spacing w:after="0" w:line="0" w:lineRule="atLeast"/>
              <w:ind w:firstLine="720"/>
              <w:rPr>
                <w:rFonts w:ascii="Calibri" w:eastAsia="Times New Roman" w:hAnsi="Calibri" w:cs="Calibri"/>
                <w:color w:val="000000"/>
              </w:rPr>
            </w:pPr>
            <w:r>
              <w:rPr>
                <w:rFonts w:ascii="Calibri" w:eastAsia="Times New Roman" w:hAnsi="Calibri" w:cs="Calibri"/>
                <w:color w:val="000000"/>
              </w:rPr>
              <w:t>3</w:t>
            </w:r>
          </w:p>
        </w:tc>
      </w:tr>
    </w:tbl>
    <w:p w:rsidR="00E42C8A" w:rsidRDefault="00E42C8A" w:rsidP="001351C2">
      <w:pPr>
        <w:pStyle w:val="a9"/>
        <w:tabs>
          <w:tab w:val="left" w:pos="426"/>
        </w:tabs>
        <w:spacing w:after="0" w:line="240" w:lineRule="auto"/>
        <w:ind w:left="0" w:firstLine="720"/>
        <w:jc w:val="both"/>
        <w:rPr>
          <w:color w:val="000000"/>
          <w:shd w:val="clear" w:color="auto" w:fill="FFFFFF"/>
        </w:rPr>
      </w:pPr>
    </w:p>
    <w:p w:rsidR="00E42C8A" w:rsidRPr="009B57F4" w:rsidRDefault="00E42C8A" w:rsidP="001351C2">
      <w:pPr>
        <w:pStyle w:val="a9"/>
        <w:tabs>
          <w:tab w:val="left" w:pos="426"/>
        </w:tabs>
        <w:spacing w:after="0" w:line="240" w:lineRule="auto"/>
        <w:ind w:left="0" w:firstLine="720"/>
        <w:jc w:val="both"/>
        <w:rPr>
          <w:rFonts w:ascii="Times New Roman" w:hAnsi="Times New Roman" w:cs="Times New Roman"/>
          <w:sz w:val="28"/>
          <w:szCs w:val="28"/>
        </w:rPr>
      </w:pPr>
      <w:r w:rsidRPr="009B57F4">
        <w:rPr>
          <w:rFonts w:ascii="Times New Roman" w:hAnsi="Times New Roman" w:cs="Times New Roman"/>
          <w:color w:val="000000"/>
          <w:sz w:val="28"/>
          <w:szCs w:val="28"/>
          <w:shd w:val="clear" w:color="auto" w:fill="FFFFFF"/>
        </w:rPr>
        <w:t xml:space="preserve"> В школе сохраняется тенденция преобладания педагогов имеющих высшее образование.</w:t>
      </w:r>
    </w:p>
    <w:p w:rsidR="00E42C8A" w:rsidRPr="00E42C8A" w:rsidRDefault="00E42C8A" w:rsidP="001351C2">
      <w:pPr>
        <w:pStyle w:val="af0"/>
        <w:spacing w:before="0" w:beforeAutospacing="0" w:after="0" w:afterAutospacing="0"/>
        <w:ind w:firstLine="720"/>
        <w:jc w:val="both"/>
        <w:rPr>
          <w:bCs/>
          <w:sz w:val="28"/>
          <w:szCs w:val="28"/>
        </w:rPr>
      </w:pPr>
      <w:r w:rsidRPr="00584EFF">
        <w:rPr>
          <w:bCs/>
          <w:sz w:val="28"/>
          <w:szCs w:val="28"/>
        </w:rPr>
        <w:t>Высшее образование имеют 32 человека (91%), среднее специальное –</w:t>
      </w:r>
      <w:r>
        <w:rPr>
          <w:bCs/>
          <w:sz w:val="28"/>
          <w:szCs w:val="28"/>
        </w:rPr>
        <w:t xml:space="preserve">               3 </w:t>
      </w:r>
      <w:r w:rsidRPr="00954FC2">
        <w:rPr>
          <w:bCs/>
          <w:sz w:val="28"/>
          <w:szCs w:val="28"/>
        </w:rPr>
        <w:t>человек</w:t>
      </w:r>
      <w:r>
        <w:rPr>
          <w:bCs/>
          <w:sz w:val="28"/>
          <w:szCs w:val="28"/>
        </w:rPr>
        <w:t>а - 9% (в настоящий момент эти педагогические работники  обучаются                  в высших учебных заведениях края)</w:t>
      </w:r>
    </w:p>
    <w:p w:rsidR="00BB788C" w:rsidRPr="00BF7642" w:rsidRDefault="00BB788C" w:rsidP="001351C2">
      <w:pPr>
        <w:tabs>
          <w:tab w:val="left" w:pos="426"/>
        </w:tabs>
        <w:spacing w:after="0" w:line="240" w:lineRule="auto"/>
        <w:ind w:firstLine="720"/>
        <w:jc w:val="both"/>
        <w:rPr>
          <w:rFonts w:ascii="Times New Roman" w:hAnsi="Times New Roman" w:cs="Times New Roman"/>
          <w:sz w:val="28"/>
          <w:szCs w:val="28"/>
        </w:rPr>
      </w:pPr>
    </w:p>
    <w:p w:rsidR="00E42C8A" w:rsidRDefault="00E42C8A" w:rsidP="001351C2">
      <w:pPr>
        <w:shd w:val="clear" w:color="auto" w:fill="FFFFFF"/>
        <w:spacing w:after="0" w:line="240" w:lineRule="auto"/>
        <w:ind w:firstLine="720"/>
        <w:jc w:val="center"/>
        <w:rPr>
          <w:rFonts w:ascii="Times New Roman" w:eastAsia="Times New Roman" w:hAnsi="Times New Roman" w:cs="Times New Roman"/>
          <w:color w:val="000000"/>
          <w:sz w:val="28"/>
          <w:u w:val="single"/>
        </w:rPr>
      </w:pPr>
      <w:r w:rsidRPr="003C7188">
        <w:rPr>
          <w:rFonts w:ascii="Times New Roman" w:eastAsia="Times New Roman" w:hAnsi="Times New Roman" w:cs="Times New Roman"/>
          <w:color w:val="000000"/>
          <w:sz w:val="28"/>
          <w:u w:val="single"/>
        </w:rPr>
        <w:t>Квалификационный уровень педагогов:</w:t>
      </w:r>
    </w:p>
    <w:p w:rsidR="00E42C8A" w:rsidRPr="003C7188" w:rsidRDefault="00E42C8A" w:rsidP="001351C2">
      <w:pPr>
        <w:shd w:val="clear" w:color="auto" w:fill="FFFFFF"/>
        <w:spacing w:after="0" w:line="240" w:lineRule="auto"/>
        <w:ind w:firstLine="720"/>
        <w:jc w:val="center"/>
        <w:rPr>
          <w:rFonts w:ascii="Calibri" w:eastAsia="Times New Roman" w:hAnsi="Calibri" w:cs="Calibri"/>
          <w:color w:val="000000"/>
        </w:rPr>
      </w:pPr>
    </w:p>
    <w:tbl>
      <w:tblPr>
        <w:tblStyle w:val="a4"/>
        <w:tblW w:w="10349" w:type="dxa"/>
        <w:tblLook w:val="04A0"/>
      </w:tblPr>
      <w:tblGrid>
        <w:gridCol w:w="1849"/>
        <w:gridCol w:w="1554"/>
        <w:gridCol w:w="1963"/>
        <w:gridCol w:w="1452"/>
        <w:gridCol w:w="3531"/>
      </w:tblGrid>
      <w:tr w:rsidR="00E42C8A" w:rsidRPr="003C7188" w:rsidTr="00E42C8A">
        <w:trPr>
          <w:trHeight w:val="969"/>
        </w:trPr>
        <w:tc>
          <w:tcPr>
            <w:tcW w:w="1849" w:type="dxa"/>
            <w:hideMark/>
          </w:tcPr>
          <w:p w:rsidR="00E42C8A" w:rsidRPr="003C7188" w:rsidRDefault="00E42C8A" w:rsidP="001351C2">
            <w:pPr>
              <w:spacing w:line="0" w:lineRule="atLeast"/>
              <w:ind w:firstLine="720"/>
              <w:rPr>
                <w:rFonts w:ascii="Calibri" w:eastAsia="Times New Roman" w:hAnsi="Calibri" w:cs="Calibri"/>
                <w:color w:val="000000"/>
              </w:rPr>
            </w:pPr>
            <w:bookmarkStart w:id="2" w:name="9be19f101cbdf38276f23697cb48b436fbdf646a"/>
            <w:bookmarkStart w:id="3" w:name="0"/>
            <w:bookmarkEnd w:id="2"/>
            <w:bookmarkEnd w:id="3"/>
            <w:r w:rsidRPr="003C7188">
              <w:rPr>
                <w:rFonts w:ascii="Times New Roman" w:eastAsia="Times New Roman" w:hAnsi="Times New Roman" w:cs="Times New Roman"/>
                <w:color w:val="000000"/>
                <w:sz w:val="28"/>
              </w:rPr>
              <w:t>Год</w:t>
            </w:r>
          </w:p>
        </w:tc>
        <w:tc>
          <w:tcPr>
            <w:tcW w:w="1554" w:type="dxa"/>
            <w:hideMark/>
          </w:tcPr>
          <w:p w:rsidR="00E42C8A" w:rsidRPr="003C7188" w:rsidRDefault="00E42C8A" w:rsidP="001351C2">
            <w:pPr>
              <w:spacing w:line="0" w:lineRule="atLeast"/>
              <w:ind w:firstLine="720"/>
              <w:rPr>
                <w:rFonts w:ascii="Calibri" w:eastAsia="Times New Roman" w:hAnsi="Calibri" w:cs="Calibri"/>
                <w:color w:val="000000"/>
              </w:rPr>
            </w:pPr>
            <w:r w:rsidRPr="003C7188">
              <w:rPr>
                <w:rFonts w:ascii="Times New Roman" w:eastAsia="Times New Roman" w:hAnsi="Times New Roman" w:cs="Times New Roman"/>
                <w:color w:val="000000"/>
                <w:sz w:val="28"/>
              </w:rPr>
              <w:t>Высшая кат</w:t>
            </w:r>
            <w:r>
              <w:rPr>
                <w:rFonts w:ascii="Times New Roman" w:eastAsia="Times New Roman" w:hAnsi="Times New Roman" w:cs="Times New Roman"/>
                <w:color w:val="000000"/>
                <w:sz w:val="28"/>
              </w:rPr>
              <w:t>егория</w:t>
            </w:r>
          </w:p>
        </w:tc>
        <w:tc>
          <w:tcPr>
            <w:tcW w:w="1963" w:type="dxa"/>
            <w:hideMark/>
          </w:tcPr>
          <w:p w:rsidR="00E42C8A" w:rsidRPr="003C7188" w:rsidRDefault="00E42C8A" w:rsidP="001351C2">
            <w:pPr>
              <w:spacing w:line="0" w:lineRule="atLeast"/>
              <w:ind w:firstLine="720"/>
              <w:rPr>
                <w:rFonts w:ascii="Calibri" w:eastAsia="Times New Roman" w:hAnsi="Calibri" w:cs="Calibri"/>
                <w:color w:val="000000"/>
              </w:rPr>
            </w:pPr>
            <w:r w:rsidRPr="003C7188">
              <w:rPr>
                <w:rFonts w:ascii="Times New Roman" w:eastAsia="Times New Roman" w:hAnsi="Times New Roman" w:cs="Times New Roman"/>
                <w:color w:val="000000"/>
                <w:sz w:val="28"/>
              </w:rPr>
              <w:t>1 категория</w:t>
            </w:r>
          </w:p>
        </w:tc>
        <w:tc>
          <w:tcPr>
            <w:tcW w:w="1452" w:type="dxa"/>
            <w:hideMark/>
          </w:tcPr>
          <w:p w:rsidR="00E42C8A" w:rsidRPr="003C7188" w:rsidRDefault="00E42C8A" w:rsidP="001351C2">
            <w:pPr>
              <w:spacing w:line="0" w:lineRule="atLeast"/>
              <w:ind w:firstLine="720"/>
              <w:rPr>
                <w:rFonts w:ascii="Calibri" w:eastAsia="Times New Roman" w:hAnsi="Calibri" w:cs="Calibri"/>
                <w:color w:val="000000"/>
              </w:rPr>
            </w:pPr>
            <w:r w:rsidRPr="003C7188">
              <w:rPr>
                <w:rFonts w:ascii="Times New Roman" w:eastAsia="Times New Roman" w:hAnsi="Times New Roman" w:cs="Times New Roman"/>
                <w:color w:val="000000"/>
                <w:sz w:val="28"/>
              </w:rPr>
              <w:t>СЗД</w:t>
            </w:r>
          </w:p>
        </w:tc>
        <w:tc>
          <w:tcPr>
            <w:tcW w:w="3531" w:type="dxa"/>
            <w:hideMark/>
          </w:tcPr>
          <w:p w:rsidR="00E42C8A" w:rsidRPr="003C7188" w:rsidRDefault="00E42C8A" w:rsidP="001351C2">
            <w:pPr>
              <w:spacing w:line="0" w:lineRule="atLeast"/>
              <w:ind w:firstLine="720"/>
              <w:rPr>
                <w:rFonts w:ascii="Calibri" w:eastAsia="Times New Roman" w:hAnsi="Calibri" w:cs="Calibri"/>
                <w:color w:val="000000"/>
              </w:rPr>
            </w:pPr>
            <w:r w:rsidRPr="003C7188">
              <w:rPr>
                <w:rFonts w:ascii="Times New Roman" w:eastAsia="Times New Roman" w:hAnsi="Times New Roman" w:cs="Times New Roman"/>
                <w:color w:val="000000"/>
                <w:sz w:val="28"/>
              </w:rPr>
              <w:t>Без категории</w:t>
            </w:r>
          </w:p>
        </w:tc>
      </w:tr>
      <w:tr w:rsidR="00E42C8A" w:rsidRPr="003C7188" w:rsidTr="00E42C8A">
        <w:trPr>
          <w:trHeight w:val="332"/>
        </w:trPr>
        <w:tc>
          <w:tcPr>
            <w:tcW w:w="1849" w:type="dxa"/>
            <w:hideMark/>
          </w:tcPr>
          <w:p w:rsidR="00E42C8A" w:rsidRPr="003C7188" w:rsidRDefault="00E42C8A" w:rsidP="001351C2">
            <w:pPr>
              <w:spacing w:line="0" w:lineRule="atLeast"/>
              <w:ind w:firstLine="720"/>
              <w:rPr>
                <w:rFonts w:ascii="Calibri" w:eastAsia="Times New Roman" w:hAnsi="Calibri" w:cs="Calibri"/>
                <w:color w:val="000000"/>
              </w:rPr>
            </w:pPr>
            <w:r>
              <w:rPr>
                <w:rFonts w:ascii="Times New Roman" w:eastAsia="Times New Roman" w:hAnsi="Times New Roman" w:cs="Times New Roman"/>
                <w:color w:val="000000"/>
                <w:sz w:val="28"/>
              </w:rPr>
              <w:t>2020</w:t>
            </w:r>
          </w:p>
        </w:tc>
        <w:tc>
          <w:tcPr>
            <w:tcW w:w="1554" w:type="dxa"/>
            <w:hideMark/>
          </w:tcPr>
          <w:p w:rsidR="00E42C8A" w:rsidRPr="003C7188" w:rsidRDefault="00E42C8A" w:rsidP="001351C2">
            <w:pPr>
              <w:spacing w:line="0" w:lineRule="atLeast"/>
              <w:ind w:firstLine="720"/>
              <w:rPr>
                <w:rFonts w:ascii="Calibri" w:eastAsia="Times New Roman" w:hAnsi="Calibri" w:cs="Calibri"/>
                <w:color w:val="000000"/>
              </w:rPr>
            </w:pPr>
            <w:r>
              <w:rPr>
                <w:rFonts w:ascii="Calibri" w:eastAsia="Times New Roman" w:hAnsi="Calibri" w:cs="Calibri"/>
                <w:color w:val="000000"/>
              </w:rPr>
              <w:t>7(18%)</w:t>
            </w:r>
          </w:p>
        </w:tc>
        <w:tc>
          <w:tcPr>
            <w:tcW w:w="1963" w:type="dxa"/>
            <w:hideMark/>
          </w:tcPr>
          <w:p w:rsidR="00E42C8A" w:rsidRPr="003C7188" w:rsidRDefault="00E42C8A" w:rsidP="001351C2">
            <w:pPr>
              <w:spacing w:line="0" w:lineRule="atLeast"/>
              <w:ind w:firstLine="720"/>
              <w:rPr>
                <w:rFonts w:ascii="Calibri" w:eastAsia="Times New Roman" w:hAnsi="Calibri" w:cs="Calibri"/>
                <w:color w:val="000000"/>
              </w:rPr>
            </w:pPr>
            <w:r>
              <w:rPr>
                <w:rFonts w:ascii="Calibri" w:eastAsia="Times New Roman" w:hAnsi="Calibri" w:cs="Calibri"/>
                <w:color w:val="000000"/>
              </w:rPr>
              <w:t>4(10%)</w:t>
            </w:r>
          </w:p>
        </w:tc>
        <w:tc>
          <w:tcPr>
            <w:tcW w:w="1452" w:type="dxa"/>
            <w:hideMark/>
          </w:tcPr>
          <w:p w:rsidR="00E42C8A" w:rsidRPr="003C7188" w:rsidRDefault="00E42C8A" w:rsidP="001351C2">
            <w:pPr>
              <w:spacing w:line="0" w:lineRule="atLeast"/>
              <w:ind w:firstLine="720"/>
              <w:rPr>
                <w:rFonts w:ascii="Calibri" w:eastAsia="Times New Roman" w:hAnsi="Calibri" w:cs="Calibri"/>
                <w:color w:val="000000"/>
              </w:rPr>
            </w:pPr>
            <w:r>
              <w:rPr>
                <w:rFonts w:ascii="Calibri" w:eastAsia="Times New Roman" w:hAnsi="Calibri" w:cs="Calibri"/>
                <w:color w:val="000000"/>
              </w:rPr>
              <w:t>14(36%)</w:t>
            </w:r>
          </w:p>
        </w:tc>
        <w:tc>
          <w:tcPr>
            <w:tcW w:w="3531" w:type="dxa"/>
            <w:hideMark/>
          </w:tcPr>
          <w:p w:rsidR="00E42C8A" w:rsidRPr="003C7188" w:rsidRDefault="00E42C8A" w:rsidP="001351C2">
            <w:pPr>
              <w:spacing w:line="0" w:lineRule="atLeast"/>
              <w:ind w:left="21" w:right="-143" w:firstLine="720"/>
              <w:rPr>
                <w:rFonts w:ascii="Times New Roman" w:eastAsia="Times New Roman" w:hAnsi="Times New Roman" w:cs="Times New Roman"/>
                <w:color w:val="000000"/>
                <w:sz w:val="24"/>
                <w:szCs w:val="24"/>
              </w:rPr>
            </w:pPr>
            <w:r w:rsidRPr="009B57F4">
              <w:rPr>
                <w:rFonts w:ascii="Times New Roman" w:eastAsia="Times New Roman" w:hAnsi="Times New Roman" w:cs="Times New Roman"/>
                <w:color w:val="000000"/>
                <w:sz w:val="24"/>
                <w:szCs w:val="24"/>
              </w:rPr>
              <w:t>10 (6ч принятые на работу с 01.09.2020г,  3 педагога доп.образования,  1 воспитатель ГПД –совместитель)</w:t>
            </w:r>
          </w:p>
        </w:tc>
      </w:tr>
    </w:tbl>
    <w:p w:rsidR="00E42C8A" w:rsidRDefault="00E42C8A" w:rsidP="001351C2">
      <w:pPr>
        <w:pStyle w:val="a9"/>
        <w:tabs>
          <w:tab w:val="left" w:pos="426"/>
        </w:tabs>
        <w:spacing w:after="0" w:line="240" w:lineRule="auto"/>
        <w:ind w:left="0" w:firstLine="720"/>
        <w:jc w:val="both"/>
        <w:rPr>
          <w:rFonts w:ascii="Times New Roman" w:hAnsi="Times New Roman" w:cs="Times New Roman"/>
          <w:sz w:val="28"/>
          <w:szCs w:val="28"/>
        </w:rPr>
      </w:pPr>
    </w:p>
    <w:p w:rsidR="00E42C8A" w:rsidRDefault="00E42C8A" w:rsidP="001351C2">
      <w:pPr>
        <w:pStyle w:val="a9"/>
        <w:tabs>
          <w:tab w:val="left" w:pos="426"/>
        </w:tabs>
        <w:spacing w:after="0" w:line="240" w:lineRule="auto"/>
        <w:ind w:left="0" w:firstLine="720"/>
        <w:jc w:val="both"/>
        <w:rPr>
          <w:rFonts w:ascii="Times New Roman" w:hAnsi="Times New Roman" w:cs="Times New Roman"/>
          <w:sz w:val="28"/>
          <w:szCs w:val="28"/>
        </w:rPr>
      </w:pPr>
      <w:r w:rsidRPr="005850E0">
        <w:rPr>
          <w:rFonts w:ascii="Times New Roman" w:hAnsi="Times New Roman" w:cs="Times New Roman"/>
          <w:sz w:val="28"/>
          <w:szCs w:val="28"/>
        </w:rPr>
        <w:t>В</w:t>
      </w:r>
      <w:r>
        <w:rPr>
          <w:rFonts w:ascii="Times New Roman" w:eastAsia="Times New Roman" w:hAnsi="Times New Roman" w:cs="Times New Roman"/>
          <w:iCs/>
          <w:sz w:val="28"/>
          <w:szCs w:val="28"/>
        </w:rPr>
        <w:t xml:space="preserve"> 2020 году  продолжили</w:t>
      </w:r>
      <w:r w:rsidRPr="005850E0">
        <w:rPr>
          <w:rFonts w:ascii="Times New Roman" w:eastAsia="Times New Roman" w:hAnsi="Times New Roman" w:cs="Times New Roman"/>
          <w:iCs/>
          <w:sz w:val="28"/>
          <w:szCs w:val="28"/>
        </w:rPr>
        <w:t xml:space="preserve"> работу по аттестации педагогов, имеющих потенциал, на квалификационные категории.</w:t>
      </w:r>
      <w:r>
        <w:rPr>
          <w:rFonts w:ascii="Times New Roman" w:hAnsi="Times New Roman" w:cs="Times New Roman"/>
          <w:sz w:val="28"/>
          <w:szCs w:val="28"/>
        </w:rPr>
        <w:t>В соответствии с графиком прохождения аттестации педагогических работников МКОУ «СОШ № 12»                    в</w:t>
      </w:r>
      <w:r w:rsidRPr="00AD6720">
        <w:rPr>
          <w:rFonts w:ascii="Times New Roman" w:hAnsi="Times New Roman" w:cs="Times New Roman"/>
          <w:sz w:val="28"/>
          <w:szCs w:val="28"/>
        </w:rPr>
        <w:t xml:space="preserve"> перво</w:t>
      </w:r>
      <w:r>
        <w:rPr>
          <w:rFonts w:ascii="Times New Roman" w:hAnsi="Times New Roman" w:cs="Times New Roman"/>
          <w:sz w:val="28"/>
          <w:szCs w:val="28"/>
        </w:rPr>
        <w:t>м полугодии</w:t>
      </w:r>
      <w:r w:rsidRPr="00AD6720">
        <w:rPr>
          <w:rFonts w:ascii="Times New Roman" w:hAnsi="Times New Roman" w:cs="Times New Roman"/>
          <w:sz w:val="28"/>
          <w:szCs w:val="28"/>
        </w:rPr>
        <w:t xml:space="preserve"> 2020-2021 </w:t>
      </w:r>
      <w:r>
        <w:rPr>
          <w:rFonts w:ascii="Times New Roman" w:hAnsi="Times New Roman" w:cs="Times New Roman"/>
          <w:sz w:val="28"/>
          <w:szCs w:val="28"/>
        </w:rPr>
        <w:t xml:space="preserve">учебного </w:t>
      </w:r>
      <w:r w:rsidRPr="00AD6720">
        <w:rPr>
          <w:rFonts w:ascii="Times New Roman" w:hAnsi="Times New Roman" w:cs="Times New Roman"/>
          <w:sz w:val="28"/>
          <w:szCs w:val="28"/>
        </w:rPr>
        <w:t>года</w:t>
      </w:r>
      <w:r w:rsidRPr="00BF7642">
        <w:rPr>
          <w:rFonts w:ascii="Times New Roman" w:hAnsi="Times New Roman" w:cs="Times New Roman"/>
          <w:color w:val="000000"/>
          <w:sz w:val="28"/>
          <w:szCs w:val="28"/>
          <w:shd w:val="clear" w:color="auto" w:fill="FFFFFF"/>
        </w:rPr>
        <w:t>подали заявление на аттестацию 6 педагогов (Прусова Я.М. подтвердить высшую категорию, Гадецкая К.А. - на первую категорию, Шевченко Е.В.,Ененко Т.А.,Криворучко Л.И.,Мельничук Н.Ф. –на соответствие занимаемой должности</w:t>
      </w:r>
      <w:r w:rsidR="00D43FAB">
        <w:rPr>
          <w:rFonts w:ascii="Times New Roman" w:hAnsi="Times New Roman" w:cs="Times New Roman"/>
          <w:color w:val="000000"/>
          <w:sz w:val="28"/>
          <w:szCs w:val="28"/>
          <w:shd w:val="clear" w:color="auto" w:fill="FFFFFF"/>
        </w:rPr>
        <w:t xml:space="preserve"> </w:t>
      </w:r>
      <w:r w:rsidRPr="00AD6720">
        <w:rPr>
          <w:rFonts w:ascii="Times New Roman" w:hAnsi="Times New Roman" w:cs="Times New Roman"/>
          <w:sz w:val="28"/>
          <w:szCs w:val="28"/>
        </w:rPr>
        <w:t xml:space="preserve">«учитель» </w:t>
      </w:r>
      <w:r>
        <w:rPr>
          <w:rFonts w:ascii="Times New Roman" w:hAnsi="Times New Roman" w:cs="Times New Roman"/>
          <w:sz w:val="28"/>
          <w:szCs w:val="28"/>
        </w:rPr>
        <w:t>приказ от 30.12.2020 №213/01-1</w:t>
      </w:r>
      <w:r w:rsidRPr="00BF7642">
        <w:rPr>
          <w:rFonts w:ascii="Times New Roman" w:hAnsi="Times New Roman" w:cs="Times New Roman"/>
          <w:color w:val="000000"/>
          <w:sz w:val="28"/>
          <w:szCs w:val="28"/>
          <w:shd w:val="clear" w:color="auto" w:fill="FFFFFF"/>
        </w:rPr>
        <w:t xml:space="preserve">). </w:t>
      </w:r>
    </w:p>
    <w:p w:rsidR="00E42C8A" w:rsidRPr="00BB788C" w:rsidRDefault="00E42C8A" w:rsidP="001351C2">
      <w:pPr>
        <w:tabs>
          <w:tab w:val="left" w:pos="426"/>
        </w:tabs>
        <w:spacing w:after="0" w:line="240" w:lineRule="auto"/>
        <w:ind w:firstLine="720"/>
        <w:jc w:val="both"/>
        <w:rPr>
          <w:rFonts w:ascii="Times New Roman" w:hAnsi="Times New Roman" w:cs="Times New Roman"/>
          <w:color w:val="000000" w:themeColor="text1"/>
          <w:sz w:val="28"/>
          <w:szCs w:val="28"/>
          <w:shd w:val="clear" w:color="auto" w:fill="FFFFFF"/>
        </w:rPr>
      </w:pPr>
      <w:r w:rsidRPr="00BB788C">
        <w:rPr>
          <w:rFonts w:ascii="Times New Roman" w:hAnsi="Times New Roman" w:cs="Times New Roman"/>
          <w:bCs/>
          <w:color w:val="000000" w:themeColor="text1"/>
          <w:sz w:val="28"/>
          <w:szCs w:val="28"/>
          <w:shd w:val="clear" w:color="auto" w:fill="FFFFFF"/>
        </w:rPr>
        <w:t>Документы</w:t>
      </w:r>
      <w:r w:rsidR="00D43FAB">
        <w:rPr>
          <w:rFonts w:ascii="Times New Roman" w:hAnsi="Times New Roman" w:cs="Times New Roman"/>
          <w:color w:val="000000" w:themeColor="text1"/>
          <w:sz w:val="28"/>
          <w:szCs w:val="28"/>
          <w:shd w:val="clear" w:color="auto" w:fill="FFFFFF"/>
        </w:rPr>
        <w:t xml:space="preserve"> </w:t>
      </w:r>
      <w:r w:rsidRPr="00BB788C">
        <w:rPr>
          <w:rFonts w:ascii="Times New Roman" w:hAnsi="Times New Roman" w:cs="Times New Roman"/>
          <w:bCs/>
          <w:color w:val="000000" w:themeColor="text1"/>
          <w:sz w:val="28"/>
          <w:szCs w:val="28"/>
          <w:shd w:val="clear" w:color="auto" w:fill="FFFFFF"/>
        </w:rPr>
        <w:t>для</w:t>
      </w:r>
      <w:r w:rsidR="00D43FAB">
        <w:rPr>
          <w:rFonts w:ascii="Times New Roman" w:hAnsi="Times New Roman" w:cs="Times New Roman"/>
          <w:bCs/>
          <w:color w:val="000000" w:themeColor="text1"/>
          <w:sz w:val="28"/>
          <w:szCs w:val="28"/>
          <w:shd w:val="clear" w:color="auto" w:fill="FFFFFF"/>
        </w:rPr>
        <w:t xml:space="preserve"> </w:t>
      </w:r>
      <w:r w:rsidR="00D43FAB">
        <w:rPr>
          <w:rFonts w:ascii="Times New Roman" w:hAnsi="Times New Roman" w:cs="Times New Roman"/>
          <w:color w:val="000000" w:themeColor="text1"/>
          <w:sz w:val="28"/>
          <w:szCs w:val="28"/>
          <w:shd w:val="clear" w:color="auto" w:fill="FFFFFF"/>
        </w:rPr>
        <w:t xml:space="preserve">подачи заявления на </w:t>
      </w:r>
      <w:r w:rsidRPr="00BB788C">
        <w:rPr>
          <w:rFonts w:ascii="Times New Roman" w:hAnsi="Times New Roman" w:cs="Times New Roman"/>
          <w:bCs/>
          <w:color w:val="000000" w:themeColor="text1"/>
          <w:sz w:val="28"/>
          <w:szCs w:val="28"/>
          <w:shd w:val="clear" w:color="auto" w:fill="FFFFFF"/>
        </w:rPr>
        <w:t>аттестацию</w:t>
      </w:r>
      <w:r w:rsidRPr="00BB788C">
        <w:rPr>
          <w:rFonts w:ascii="Times New Roman" w:hAnsi="Times New Roman" w:cs="Times New Roman"/>
          <w:color w:val="000000" w:themeColor="text1"/>
          <w:sz w:val="28"/>
          <w:szCs w:val="28"/>
          <w:shd w:val="clear" w:color="auto" w:fill="FFFFFF"/>
        </w:rPr>
        <w:t xml:space="preserve"> в министерство образования Ставропольского края готовят:</w:t>
      </w:r>
    </w:p>
    <w:p w:rsidR="00E42C8A" w:rsidRPr="005D543A" w:rsidRDefault="00E42C8A" w:rsidP="001351C2">
      <w:pPr>
        <w:pStyle w:val="a9"/>
        <w:tabs>
          <w:tab w:val="left" w:pos="426"/>
        </w:tabs>
        <w:spacing w:after="0" w:line="240" w:lineRule="auto"/>
        <w:ind w:left="0" w:firstLine="720"/>
        <w:jc w:val="both"/>
        <w:rPr>
          <w:rFonts w:ascii="Times New Roman" w:hAnsi="Times New Roman" w:cs="Times New Roman"/>
          <w:color w:val="000000"/>
          <w:sz w:val="28"/>
          <w:szCs w:val="28"/>
          <w:shd w:val="clear" w:color="auto" w:fill="FFFFFF"/>
        </w:rPr>
      </w:pPr>
      <w:r w:rsidRPr="005D543A">
        <w:rPr>
          <w:rFonts w:ascii="Times New Roman" w:hAnsi="Times New Roman" w:cs="Times New Roman"/>
          <w:color w:val="000000"/>
          <w:sz w:val="28"/>
          <w:szCs w:val="28"/>
          <w:shd w:val="clear" w:color="auto" w:fill="FFFFFF"/>
        </w:rPr>
        <w:t xml:space="preserve"> на высшую квалификационную категорию</w:t>
      </w:r>
      <w:r>
        <w:rPr>
          <w:rFonts w:ascii="Times New Roman" w:hAnsi="Times New Roman" w:cs="Times New Roman"/>
          <w:color w:val="000000"/>
          <w:sz w:val="28"/>
          <w:szCs w:val="28"/>
          <w:shd w:val="clear" w:color="auto" w:fill="FFFFFF"/>
        </w:rPr>
        <w:t xml:space="preserve"> - </w:t>
      </w:r>
      <w:r w:rsidRPr="005D543A">
        <w:rPr>
          <w:rFonts w:ascii="Times New Roman" w:hAnsi="Times New Roman" w:cs="Times New Roman"/>
          <w:color w:val="000000"/>
          <w:sz w:val="28"/>
          <w:szCs w:val="28"/>
          <w:shd w:val="clear" w:color="auto" w:fill="FFFFFF"/>
        </w:rPr>
        <w:t>Цымбалова Е.В.,</w:t>
      </w:r>
    </w:p>
    <w:p w:rsidR="00E42C8A" w:rsidRPr="005D543A" w:rsidRDefault="00E42C8A" w:rsidP="001351C2">
      <w:pPr>
        <w:pStyle w:val="a9"/>
        <w:tabs>
          <w:tab w:val="left" w:pos="426"/>
        </w:tabs>
        <w:spacing w:after="0" w:line="240" w:lineRule="auto"/>
        <w:ind w:left="0" w:firstLine="720"/>
        <w:jc w:val="both"/>
        <w:rPr>
          <w:rFonts w:ascii="Times New Roman" w:hAnsi="Times New Roman" w:cs="Times New Roman"/>
          <w:color w:val="000000"/>
          <w:sz w:val="28"/>
          <w:szCs w:val="28"/>
          <w:shd w:val="clear" w:color="auto" w:fill="FFFFFF"/>
        </w:rPr>
      </w:pPr>
      <w:r w:rsidRPr="005D543A">
        <w:rPr>
          <w:rFonts w:ascii="Times New Roman" w:hAnsi="Times New Roman" w:cs="Times New Roman"/>
          <w:color w:val="000000"/>
          <w:sz w:val="28"/>
          <w:szCs w:val="28"/>
          <w:shd w:val="clear" w:color="auto" w:fill="FFFFFF"/>
        </w:rPr>
        <w:t xml:space="preserve"> на первую квалификационную категорию</w:t>
      </w:r>
      <w:r>
        <w:rPr>
          <w:rFonts w:ascii="Times New Roman" w:hAnsi="Times New Roman" w:cs="Times New Roman"/>
          <w:color w:val="000000"/>
          <w:sz w:val="28"/>
          <w:szCs w:val="28"/>
          <w:shd w:val="clear" w:color="auto" w:fill="FFFFFF"/>
        </w:rPr>
        <w:t>-</w:t>
      </w:r>
      <w:r w:rsidRPr="005D543A">
        <w:rPr>
          <w:rFonts w:ascii="Times New Roman" w:hAnsi="Times New Roman" w:cs="Times New Roman"/>
          <w:color w:val="000000"/>
          <w:sz w:val="28"/>
          <w:szCs w:val="28"/>
          <w:shd w:val="clear" w:color="auto" w:fill="FFFFFF"/>
        </w:rPr>
        <w:t xml:space="preserve"> Афанасьева Е.Н., </w:t>
      </w:r>
      <w:r>
        <w:rPr>
          <w:rFonts w:ascii="Times New Roman" w:hAnsi="Times New Roman" w:cs="Times New Roman"/>
          <w:color w:val="000000"/>
          <w:sz w:val="28"/>
          <w:szCs w:val="28"/>
          <w:shd w:val="clear" w:color="auto" w:fill="FFFFFF"/>
        </w:rPr>
        <w:t>Хачунская</w:t>
      </w:r>
      <w:r w:rsidR="00D43FA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Ю.А.</w:t>
      </w:r>
    </w:p>
    <w:p w:rsidR="00E42C8A" w:rsidRPr="009B57F4" w:rsidRDefault="00E42C8A" w:rsidP="001351C2">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9B57F4">
        <w:rPr>
          <w:rFonts w:ascii="Times New Roman" w:hAnsi="Times New Roman" w:cs="Times New Roman"/>
          <w:color w:val="000000"/>
          <w:sz w:val="28"/>
          <w:szCs w:val="28"/>
          <w:shd w:val="clear" w:color="auto" w:fill="FFFFFF"/>
        </w:rPr>
        <w:t>Ку</w:t>
      </w:r>
      <w:r>
        <w:rPr>
          <w:rFonts w:ascii="Times New Roman" w:hAnsi="Times New Roman" w:cs="Times New Roman"/>
          <w:color w:val="000000"/>
          <w:sz w:val="28"/>
          <w:szCs w:val="28"/>
          <w:shd w:val="clear" w:color="auto" w:fill="FFFFFF"/>
        </w:rPr>
        <w:t>рсовая подготовка осуществляется</w:t>
      </w:r>
      <w:r w:rsidRPr="009B57F4">
        <w:rPr>
          <w:rFonts w:ascii="Times New Roman" w:hAnsi="Times New Roman" w:cs="Times New Roman"/>
          <w:color w:val="000000"/>
          <w:sz w:val="28"/>
          <w:szCs w:val="28"/>
          <w:shd w:val="clear" w:color="auto" w:fill="FFFFFF"/>
        </w:rPr>
        <w:t xml:space="preserve"> в соответствии с приоритетными направлениями развития системы образования и годовым планом школы.</w:t>
      </w:r>
    </w:p>
    <w:p w:rsidR="00E42C8A" w:rsidRPr="00BF7642" w:rsidRDefault="00E42C8A" w:rsidP="001351C2">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9B57F4">
        <w:rPr>
          <w:rFonts w:ascii="Times New Roman" w:hAnsi="Times New Roman" w:cs="Times New Roman"/>
          <w:color w:val="000000"/>
          <w:sz w:val="28"/>
          <w:szCs w:val="28"/>
          <w:shd w:val="clear" w:color="auto" w:fill="FFFFFF"/>
        </w:rPr>
        <w:t>Из результатов мониторинга</w:t>
      </w:r>
      <w:r w:rsidRPr="00BF7642">
        <w:rPr>
          <w:rFonts w:ascii="Times New Roman" w:hAnsi="Times New Roman" w:cs="Times New Roman"/>
          <w:color w:val="000000"/>
          <w:sz w:val="28"/>
          <w:szCs w:val="28"/>
          <w:shd w:val="clear" w:color="auto" w:fill="FFFFFF"/>
        </w:rPr>
        <w:t xml:space="preserve"> можно сделать вывод о том, что педагоги школы своевременно про</w:t>
      </w:r>
      <w:r>
        <w:rPr>
          <w:rFonts w:ascii="Times New Roman" w:hAnsi="Times New Roman" w:cs="Times New Roman"/>
          <w:color w:val="000000"/>
          <w:sz w:val="28"/>
          <w:szCs w:val="28"/>
          <w:shd w:val="clear" w:color="auto" w:fill="FFFFFF"/>
        </w:rPr>
        <w:t>ходят  курсовую подготовку. На 31.12.2020</w:t>
      </w:r>
      <w:r w:rsidRPr="00BF7642">
        <w:rPr>
          <w:rFonts w:ascii="Times New Roman" w:hAnsi="Times New Roman" w:cs="Times New Roman"/>
          <w:color w:val="000000"/>
          <w:sz w:val="28"/>
          <w:szCs w:val="28"/>
          <w:shd w:val="clear" w:color="auto" w:fill="FFFFFF"/>
        </w:rPr>
        <w:t xml:space="preserve">  г не имеют курсовой подготовки 6 человек:</w:t>
      </w:r>
    </w:p>
    <w:p w:rsidR="00E42C8A" w:rsidRDefault="00E42C8A" w:rsidP="001351C2">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BF7642">
        <w:rPr>
          <w:rFonts w:ascii="Times New Roman" w:hAnsi="Times New Roman" w:cs="Times New Roman"/>
          <w:color w:val="000000"/>
          <w:sz w:val="28"/>
          <w:szCs w:val="28"/>
          <w:shd w:val="clear" w:color="auto" w:fill="FFFFFF"/>
        </w:rPr>
        <w:t>Поречная И.Г. – учитель русского языка и литературы по причине того, что в 2020 году она получала диплом о высшем образовании;</w:t>
      </w:r>
    </w:p>
    <w:p w:rsidR="00E42C8A" w:rsidRPr="00BF7642" w:rsidRDefault="00E42C8A" w:rsidP="001351C2">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BF7642">
        <w:rPr>
          <w:rFonts w:ascii="Times New Roman" w:hAnsi="Times New Roman" w:cs="Times New Roman"/>
          <w:color w:val="000000"/>
          <w:sz w:val="28"/>
          <w:szCs w:val="28"/>
          <w:shd w:val="clear" w:color="auto" w:fill="FFFFFF"/>
        </w:rPr>
        <w:t xml:space="preserve">Еременко А.Н., Гриневич А.В.-  прохождение по графику в 2020-2021г </w:t>
      </w:r>
    </w:p>
    <w:p w:rsidR="00E42C8A" w:rsidRPr="00BF7642" w:rsidRDefault="00E42C8A" w:rsidP="001351C2">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BF7642">
        <w:rPr>
          <w:rFonts w:ascii="Times New Roman" w:hAnsi="Times New Roman" w:cs="Times New Roman"/>
          <w:color w:val="000000"/>
          <w:sz w:val="28"/>
          <w:szCs w:val="28"/>
          <w:shd w:val="clear" w:color="auto" w:fill="FFFFFF"/>
        </w:rPr>
        <w:t>Калайтанова Е.Н., Демьянова Т.В., Гудимова В.Г. – приняты на работу с 01.09.2020г</w:t>
      </w:r>
      <w:r>
        <w:rPr>
          <w:rFonts w:ascii="Times New Roman" w:hAnsi="Times New Roman" w:cs="Times New Roman"/>
          <w:color w:val="000000"/>
          <w:sz w:val="28"/>
          <w:szCs w:val="28"/>
          <w:shd w:val="clear" w:color="auto" w:fill="FFFFFF"/>
        </w:rPr>
        <w:t xml:space="preserve"> (</w:t>
      </w:r>
      <w:r w:rsidRPr="00BF7642">
        <w:rPr>
          <w:rFonts w:ascii="Times New Roman" w:hAnsi="Times New Roman" w:cs="Times New Roman"/>
          <w:color w:val="000000"/>
          <w:sz w:val="28"/>
          <w:szCs w:val="28"/>
          <w:shd w:val="clear" w:color="auto" w:fill="FFFFFF"/>
        </w:rPr>
        <w:t>внесены в график КПК на 2021г).</w:t>
      </w:r>
    </w:p>
    <w:p w:rsidR="00D43FAB" w:rsidRDefault="00D43FAB" w:rsidP="001351C2">
      <w:pPr>
        <w:shd w:val="clear" w:color="auto" w:fill="FFFFFF"/>
        <w:spacing w:after="0" w:line="240" w:lineRule="auto"/>
        <w:ind w:firstLine="720"/>
        <w:jc w:val="center"/>
        <w:rPr>
          <w:rFonts w:ascii="Times New Roman" w:eastAsia="Times New Roman" w:hAnsi="Times New Roman" w:cs="Times New Roman"/>
          <w:color w:val="000000"/>
          <w:sz w:val="28"/>
          <w:u w:val="single"/>
        </w:rPr>
      </w:pPr>
    </w:p>
    <w:p w:rsidR="00E42C8A" w:rsidRDefault="00E42C8A" w:rsidP="001351C2">
      <w:pPr>
        <w:shd w:val="clear" w:color="auto" w:fill="FFFFFF"/>
        <w:spacing w:after="0" w:line="240" w:lineRule="auto"/>
        <w:ind w:firstLine="720"/>
        <w:jc w:val="center"/>
        <w:rPr>
          <w:rFonts w:ascii="Times New Roman" w:eastAsia="Times New Roman" w:hAnsi="Times New Roman" w:cs="Times New Roman"/>
          <w:color w:val="000000"/>
          <w:sz w:val="28"/>
          <w:u w:val="single"/>
        </w:rPr>
      </w:pPr>
      <w:r w:rsidRPr="00584EFF">
        <w:rPr>
          <w:rFonts w:ascii="Times New Roman" w:eastAsia="Times New Roman" w:hAnsi="Times New Roman" w:cs="Times New Roman"/>
          <w:color w:val="000000"/>
          <w:sz w:val="28"/>
          <w:u w:val="single"/>
        </w:rPr>
        <w:t>Возрастной состав педагогического коллектива:</w:t>
      </w:r>
    </w:p>
    <w:p w:rsidR="00E42C8A" w:rsidRPr="00584EFF" w:rsidRDefault="00E42C8A" w:rsidP="001351C2">
      <w:pPr>
        <w:shd w:val="clear" w:color="auto" w:fill="FFFFFF"/>
        <w:spacing w:after="0" w:line="240" w:lineRule="auto"/>
        <w:ind w:firstLine="720"/>
        <w:jc w:val="center"/>
        <w:rPr>
          <w:rFonts w:ascii="Calibri" w:eastAsia="Times New Roman" w:hAnsi="Calibri" w:cs="Calibri"/>
          <w:color w:val="000000"/>
        </w:rPr>
      </w:pPr>
    </w:p>
    <w:tbl>
      <w:tblPr>
        <w:tblW w:w="0" w:type="auto"/>
        <w:shd w:val="clear" w:color="auto" w:fill="FFFFFF"/>
        <w:tblCellMar>
          <w:left w:w="0" w:type="dxa"/>
          <w:right w:w="0" w:type="dxa"/>
        </w:tblCellMar>
        <w:tblLook w:val="04A0"/>
      </w:tblPr>
      <w:tblGrid>
        <w:gridCol w:w="1719"/>
        <w:gridCol w:w="1794"/>
        <w:gridCol w:w="1837"/>
        <w:gridCol w:w="2087"/>
        <w:gridCol w:w="2310"/>
      </w:tblGrid>
      <w:tr w:rsidR="00E42C8A" w:rsidRPr="00584EFF" w:rsidTr="00D43FAB">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1351C2">
            <w:pPr>
              <w:spacing w:after="0" w:line="0" w:lineRule="atLeast"/>
              <w:ind w:firstLine="720"/>
              <w:rPr>
                <w:rFonts w:ascii="Calibri" w:eastAsia="Times New Roman" w:hAnsi="Calibri" w:cs="Calibri"/>
                <w:color w:val="000000"/>
              </w:rPr>
            </w:pPr>
            <w:bookmarkStart w:id="4" w:name="402d5f03a2b6e0d674069c8e81cbef5afa2c58b0"/>
            <w:bookmarkStart w:id="5" w:name="3"/>
            <w:bookmarkEnd w:id="4"/>
            <w:bookmarkEnd w:id="5"/>
            <w:r w:rsidRPr="00584EFF">
              <w:rPr>
                <w:rFonts w:ascii="Times New Roman" w:eastAsia="Times New Roman" w:hAnsi="Times New Roman" w:cs="Times New Roman"/>
                <w:color w:val="000000"/>
                <w:sz w:val="28"/>
              </w:rPr>
              <w:t>Год</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sidRPr="00584EFF">
              <w:rPr>
                <w:rFonts w:ascii="Times New Roman" w:eastAsia="Times New Roman" w:hAnsi="Times New Roman" w:cs="Times New Roman"/>
                <w:color w:val="000000"/>
                <w:sz w:val="28"/>
              </w:rPr>
              <w:t>До 30 лет</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sidRPr="00584EFF">
              <w:rPr>
                <w:rFonts w:ascii="Times New Roman" w:eastAsia="Times New Roman" w:hAnsi="Times New Roman" w:cs="Times New Roman"/>
                <w:color w:val="000000"/>
                <w:sz w:val="28"/>
              </w:rPr>
              <w:t>30-40 лет</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sidRPr="00584EFF">
              <w:rPr>
                <w:rFonts w:ascii="Times New Roman" w:eastAsia="Times New Roman" w:hAnsi="Times New Roman" w:cs="Times New Roman"/>
                <w:color w:val="000000"/>
                <w:sz w:val="28"/>
              </w:rPr>
              <w:t>40-50 лет</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sidRPr="00584EFF">
              <w:rPr>
                <w:rFonts w:ascii="Times New Roman" w:eastAsia="Times New Roman" w:hAnsi="Times New Roman" w:cs="Times New Roman"/>
                <w:color w:val="000000"/>
                <w:sz w:val="28"/>
              </w:rPr>
              <w:t>Старше 50 лет</w:t>
            </w:r>
          </w:p>
        </w:tc>
      </w:tr>
      <w:tr w:rsidR="00E42C8A" w:rsidRPr="00584EFF" w:rsidTr="00D43FAB">
        <w:tc>
          <w:tcPr>
            <w:tcW w:w="1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3C7188" w:rsidRDefault="00E42C8A" w:rsidP="001351C2">
            <w:pPr>
              <w:spacing w:after="0" w:line="0" w:lineRule="atLeast"/>
              <w:ind w:firstLine="720"/>
              <w:rPr>
                <w:rFonts w:ascii="Calibri" w:eastAsia="Times New Roman" w:hAnsi="Calibri" w:cs="Calibri"/>
                <w:color w:val="000000"/>
              </w:rPr>
            </w:pPr>
            <w:r>
              <w:rPr>
                <w:rFonts w:ascii="Times New Roman" w:eastAsia="Times New Roman" w:hAnsi="Times New Roman" w:cs="Times New Roman"/>
                <w:color w:val="000000"/>
                <w:sz w:val="28"/>
              </w:rPr>
              <w:t>2020</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0B14B7" w:rsidRDefault="00E42C8A" w:rsidP="001351C2">
            <w:pPr>
              <w:spacing w:after="0" w:line="0" w:lineRule="atLeast"/>
              <w:ind w:firstLine="720"/>
              <w:jc w:val="center"/>
              <w:rPr>
                <w:rFonts w:ascii="Times New Roman" w:eastAsia="Times New Roman" w:hAnsi="Times New Roman" w:cs="Times New Roman"/>
                <w:color w:val="000000"/>
                <w:sz w:val="28"/>
                <w:szCs w:val="28"/>
              </w:rPr>
            </w:pPr>
            <w:r w:rsidRPr="000B14B7">
              <w:rPr>
                <w:rFonts w:ascii="Times New Roman" w:eastAsia="Times New Roman" w:hAnsi="Times New Roman" w:cs="Times New Roman"/>
                <w:color w:val="000000"/>
                <w:sz w:val="28"/>
                <w:szCs w:val="28"/>
              </w:rPr>
              <w:t>8</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0B14B7" w:rsidRDefault="00E42C8A" w:rsidP="001351C2">
            <w:pPr>
              <w:spacing w:after="0" w:line="0" w:lineRule="atLeast"/>
              <w:ind w:firstLine="720"/>
              <w:jc w:val="center"/>
              <w:rPr>
                <w:rFonts w:ascii="Times New Roman" w:eastAsia="Times New Roman" w:hAnsi="Times New Roman" w:cs="Times New Roman"/>
                <w:color w:val="000000"/>
                <w:sz w:val="28"/>
                <w:szCs w:val="28"/>
              </w:rPr>
            </w:pPr>
            <w:r w:rsidRPr="000B14B7">
              <w:rPr>
                <w:rFonts w:ascii="Times New Roman" w:eastAsia="Times New Roman" w:hAnsi="Times New Roman" w:cs="Times New Roman"/>
                <w:color w:val="000000"/>
                <w:sz w:val="28"/>
                <w:szCs w:val="28"/>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0B14B7" w:rsidRDefault="00E42C8A" w:rsidP="001351C2">
            <w:pPr>
              <w:spacing w:after="0" w:line="0" w:lineRule="atLeast"/>
              <w:ind w:firstLine="720"/>
              <w:jc w:val="center"/>
              <w:rPr>
                <w:rFonts w:ascii="Times New Roman" w:eastAsia="Times New Roman" w:hAnsi="Times New Roman" w:cs="Times New Roman"/>
                <w:color w:val="000000"/>
                <w:sz w:val="28"/>
                <w:szCs w:val="28"/>
              </w:rPr>
            </w:pPr>
            <w:r w:rsidRPr="000B14B7">
              <w:rPr>
                <w:rFonts w:ascii="Times New Roman" w:eastAsia="Times New Roman" w:hAnsi="Times New Roman" w:cs="Times New Roman"/>
                <w:color w:val="000000"/>
                <w:sz w:val="28"/>
                <w:szCs w:val="28"/>
              </w:rPr>
              <w:t>7</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0B14B7" w:rsidRDefault="00E42C8A" w:rsidP="001351C2">
            <w:pPr>
              <w:spacing w:after="0" w:line="0" w:lineRule="atLeast"/>
              <w:ind w:firstLine="720"/>
              <w:jc w:val="center"/>
              <w:rPr>
                <w:rFonts w:ascii="Times New Roman" w:eastAsia="Times New Roman" w:hAnsi="Times New Roman" w:cs="Times New Roman"/>
                <w:color w:val="000000"/>
                <w:sz w:val="28"/>
                <w:szCs w:val="28"/>
              </w:rPr>
            </w:pPr>
            <w:r w:rsidRPr="000B14B7">
              <w:rPr>
                <w:rFonts w:ascii="Times New Roman" w:eastAsia="Times New Roman" w:hAnsi="Times New Roman" w:cs="Times New Roman"/>
                <w:color w:val="000000"/>
                <w:sz w:val="28"/>
                <w:szCs w:val="28"/>
              </w:rPr>
              <w:t>10</w:t>
            </w:r>
          </w:p>
        </w:tc>
      </w:tr>
    </w:tbl>
    <w:p w:rsidR="00E42C8A" w:rsidRDefault="00E42C8A" w:rsidP="001351C2">
      <w:pPr>
        <w:pStyle w:val="a9"/>
        <w:tabs>
          <w:tab w:val="left" w:pos="426"/>
        </w:tabs>
        <w:spacing w:after="0" w:line="240" w:lineRule="auto"/>
        <w:ind w:left="0" w:firstLine="720"/>
        <w:jc w:val="both"/>
        <w:rPr>
          <w:rFonts w:ascii="Times New Roman" w:hAnsi="Times New Roman" w:cs="Times New Roman"/>
          <w:sz w:val="28"/>
          <w:szCs w:val="28"/>
        </w:rPr>
      </w:pPr>
    </w:p>
    <w:p w:rsidR="00E42C8A" w:rsidRPr="005D543A" w:rsidRDefault="00E42C8A" w:rsidP="001351C2">
      <w:pPr>
        <w:tabs>
          <w:tab w:val="left" w:pos="426"/>
        </w:tabs>
        <w:spacing w:after="0" w:line="240" w:lineRule="auto"/>
        <w:ind w:firstLine="720"/>
        <w:jc w:val="both"/>
        <w:rPr>
          <w:rFonts w:ascii="Times New Roman" w:hAnsi="Times New Roman" w:cs="Times New Roman"/>
          <w:sz w:val="28"/>
          <w:szCs w:val="28"/>
        </w:rPr>
      </w:pPr>
      <w:r w:rsidRPr="009B57F4">
        <w:rPr>
          <w:rFonts w:ascii="Times New Roman" w:hAnsi="Times New Roman" w:cs="Times New Roman"/>
          <w:color w:val="000000"/>
          <w:sz w:val="28"/>
          <w:szCs w:val="28"/>
          <w:shd w:val="clear" w:color="auto" w:fill="FFFFFF"/>
        </w:rPr>
        <w:t>Таким образом, возрастной состав работающих учителей можно считать продуктивным для функционирования и развития учреждения, хотя приток молодых учителей необходим. Характеристику коллектива по стажу работы можно считать благоприятной для организации эффективного образовательного процесса. 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 обладающих готовностью к передаче профессионального опыта молодым педагогам.</w:t>
      </w:r>
    </w:p>
    <w:p w:rsidR="00E42C8A" w:rsidRPr="00D43FAB" w:rsidRDefault="00E42C8A" w:rsidP="00D43FAB">
      <w:pPr>
        <w:pStyle w:val="a9"/>
        <w:tabs>
          <w:tab w:val="left" w:pos="426"/>
        </w:tabs>
        <w:spacing w:after="0" w:line="240" w:lineRule="auto"/>
        <w:ind w:left="0" w:firstLine="720"/>
        <w:jc w:val="center"/>
        <w:rPr>
          <w:rFonts w:ascii="Times New Roman" w:hAnsi="Times New Roman" w:cs="Times New Roman"/>
          <w:sz w:val="28"/>
          <w:szCs w:val="28"/>
          <w:u w:val="single"/>
        </w:rPr>
      </w:pPr>
      <w:r w:rsidRPr="00D43FAB">
        <w:rPr>
          <w:rFonts w:ascii="Times New Roman" w:hAnsi="Times New Roman" w:cs="Times New Roman"/>
          <w:sz w:val="28"/>
          <w:szCs w:val="28"/>
          <w:u w:val="single"/>
        </w:rPr>
        <w:t>Распределение педагогических работников по стажу:</w:t>
      </w:r>
    </w:p>
    <w:p w:rsidR="00E42C8A" w:rsidRPr="00584EFF" w:rsidRDefault="00E42C8A" w:rsidP="001351C2">
      <w:pPr>
        <w:shd w:val="clear" w:color="auto" w:fill="FFFFFF"/>
        <w:spacing w:after="0" w:line="240" w:lineRule="auto"/>
        <w:ind w:firstLine="720"/>
        <w:jc w:val="center"/>
        <w:rPr>
          <w:rFonts w:ascii="Calibri" w:eastAsia="Times New Roman" w:hAnsi="Calibri" w:cs="Calibri"/>
          <w:color w:val="000000"/>
        </w:rPr>
      </w:pPr>
    </w:p>
    <w:tbl>
      <w:tblPr>
        <w:tblW w:w="0" w:type="auto"/>
        <w:shd w:val="clear" w:color="auto" w:fill="FFFFFF"/>
        <w:tblCellMar>
          <w:left w:w="0" w:type="dxa"/>
          <w:right w:w="0" w:type="dxa"/>
        </w:tblCellMar>
        <w:tblLook w:val="04A0"/>
      </w:tblPr>
      <w:tblGrid>
        <w:gridCol w:w="1425"/>
        <w:gridCol w:w="1573"/>
        <w:gridCol w:w="1647"/>
        <w:gridCol w:w="1765"/>
        <w:gridCol w:w="1624"/>
        <w:gridCol w:w="1434"/>
      </w:tblGrid>
      <w:tr w:rsidR="00E42C8A" w:rsidRPr="00584EFF" w:rsidTr="00E42C8A">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sidRPr="00584EFF">
              <w:rPr>
                <w:rFonts w:ascii="Times New Roman" w:eastAsia="Times New Roman" w:hAnsi="Times New Roman" w:cs="Times New Roman"/>
                <w:color w:val="000000"/>
                <w:sz w:val="28"/>
              </w:rPr>
              <w:t>Год</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Pr>
                <w:rFonts w:ascii="Times New Roman" w:hAnsi="Times New Roman" w:cs="Times New Roman"/>
                <w:bCs/>
                <w:sz w:val="28"/>
                <w:szCs w:val="28"/>
              </w:rPr>
              <w:t>от 1 до 3 лет</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Pr>
                <w:rFonts w:ascii="Times New Roman" w:hAnsi="Times New Roman" w:cs="Times New Roman"/>
                <w:bCs/>
                <w:sz w:val="28"/>
                <w:szCs w:val="28"/>
              </w:rPr>
              <w:t>от 10 до 20 лет</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Pr>
                <w:rFonts w:ascii="Times New Roman" w:hAnsi="Times New Roman" w:cs="Times New Roman"/>
                <w:bCs/>
                <w:sz w:val="28"/>
                <w:szCs w:val="28"/>
              </w:rPr>
              <w:t>от 3 до 5 лет</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Pr>
                <w:rFonts w:ascii="Times New Roman" w:hAnsi="Times New Roman" w:cs="Times New Roman"/>
                <w:bCs/>
                <w:sz w:val="28"/>
                <w:szCs w:val="28"/>
              </w:rPr>
              <w:t>от 5 до 10 лет</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Pr>
          <w:p w:rsidR="00E42C8A" w:rsidRDefault="00E42C8A" w:rsidP="00D43FAB">
            <w:pPr>
              <w:pStyle w:val="a9"/>
              <w:tabs>
                <w:tab w:val="left" w:pos="426"/>
              </w:tabs>
              <w:spacing w:after="0" w:line="240" w:lineRule="auto"/>
              <w:ind w:left="0"/>
              <w:rPr>
                <w:rFonts w:ascii="Times New Roman" w:hAnsi="Times New Roman" w:cs="Times New Roman"/>
                <w:bCs/>
                <w:sz w:val="28"/>
                <w:szCs w:val="28"/>
              </w:rPr>
            </w:pPr>
            <w:r w:rsidRPr="00F26D9D">
              <w:rPr>
                <w:rFonts w:ascii="Times New Roman" w:hAnsi="Times New Roman" w:cs="Times New Roman"/>
                <w:bCs/>
                <w:sz w:val="28"/>
                <w:szCs w:val="28"/>
              </w:rPr>
              <w:t xml:space="preserve">20 лет </w:t>
            </w:r>
            <w:r>
              <w:rPr>
                <w:rFonts w:ascii="Times New Roman" w:hAnsi="Times New Roman" w:cs="Times New Roman"/>
                <w:bCs/>
                <w:sz w:val="28"/>
                <w:szCs w:val="28"/>
              </w:rPr>
              <w:t xml:space="preserve"> и более– </w:t>
            </w:r>
          </w:p>
        </w:tc>
      </w:tr>
      <w:tr w:rsidR="00E42C8A" w:rsidRPr="00584EFF" w:rsidTr="00E42C8A">
        <w:trPr>
          <w:trHeight w:val="764"/>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3C7188" w:rsidRDefault="00E42C8A" w:rsidP="00D43FAB">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8"/>
              </w:rPr>
              <w:t>2020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Pr>
                <w:rFonts w:ascii="Times New Roman" w:hAnsi="Times New Roman" w:cs="Times New Roman"/>
                <w:bCs/>
                <w:sz w:val="28"/>
                <w:szCs w:val="28"/>
              </w:rPr>
              <w:t>5</w:t>
            </w:r>
            <w:r w:rsidRPr="00F26D9D">
              <w:rPr>
                <w:rFonts w:ascii="Times New Roman" w:hAnsi="Times New Roman" w:cs="Times New Roman"/>
                <w:bCs/>
                <w:sz w:val="28"/>
                <w:szCs w:val="28"/>
              </w:rPr>
              <w:t xml:space="preserve"> чело</w:t>
            </w:r>
            <w:r>
              <w:rPr>
                <w:rFonts w:ascii="Times New Roman" w:hAnsi="Times New Roman" w:cs="Times New Roman"/>
                <w:bCs/>
                <w:sz w:val="28"/>
                <w:szCs w:val="28"/>
              </w:rPr>
              <w:t>век (</w:t>
            </w:r>
            <w:r w:rsidRPr="00F26D9D">
              <w:rPr>
                <w:rFonts w:ascii="Times New Roman" w:hAnsi="Times New Roman" w:cs="Times New Roman"/>
                <w:bCs/>
                <w:sz w:val="28"/>
                <w:szCs w:val="28"/>
              </w:rPr>
              <w:t>%)</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pStyle w:val="a9"/>
              <w:tabs>
                <w:tab w:val="left" w:pos="426"/>
              </w:tabs>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3 </w:t>
            </w:r>
            <w:r w:rsidRPr="00F26D9D">
              <w:rPr>
                <w:rFonts w:ascii="Times New Roman" w:hAnsi="Times New Roman" w:cs="Times New Roman"/>
                <w:bCs/>
                <w:sz w:val="28"/>
                <w:szCs w:val="28"/>
              </w:rPr>
              <w:t>человек</w:t>
            </w:r>
            <w:r>
              <w:rPr>
                <w:rFonts w:ascii="Times New Roman" w:hAnsi="Times New Roman" w:cs="Times New Roman"/>
                <w:bCs/>
                <w:sz w:val="28"/>
                <w:szCs w:val="28"/>
              </w:rPr>
              <w:t>а-– (</w:t>
            </w:r>
            <w:r w:rsidRPr="00F26D9D">
              <w:rPr>
                <w:rFonts w:ascii="Times New Roman" w:hAnsi="Times New Roman" w:cs="Times New Roman"/>
                <w:bCs/>
                <w:sz w:val="28"/>
                <w:szCs w:val="28"/>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spacing w:after="0" w:line="0" w:lineRule="atLeast"/>
              <w:rPr>
                <w:rFonts w:ascii="Calibri" w:eastAsia="Times New Roman" w:hAnsi="Calibri" w:cs="Calibri"/>
                <w:color w:val="000000"/>
              </w:rPr>
            </w:pPr>
            <w:r>
              <w:rPr>
                <w:rFonts w:ascii="Times New Roman" w:hAnsi="Times New Roman" w:cs="Times New Roman"/>
                <w:bCs/>
                <w:sz w:val="28"/>
                <w:szCs w:val="28"/>
              </w:rPr>
              <w:t>6 человек (</w:t>
            </w:r>
            <w:r w:rsidRPr="00F26D9D">
              <w:rPr>
                <w:rFonts w:ascii="Times New Roman" w:hAnsi="Times New Roman" w:cs="Times New Roman"/>
                <w:bCs/>
                <w:sz w:val="28"/>
                <w:szCs w:val="28"/>
              </w:rPr>
              <w:t>%)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2C8A" w:rsidRPr="00584EFF" w:rsidRDefault="00E42C8A" w:rsidP="00D43FAB">
            <w:pPr>
              <w:pStyle w:val="a9"/>
              <w:tabs>
                <w:tab w:val="left" w:pos="426"/>
              </w:tabs>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7 человек (</w:t>
            </w:r>
            <w:r w:rsidRPr="00F26D9D">
              <w:rPr>
                <w:rFonts w:ascii="Times New Roman" w:hAnsi="Times New Roman" w:cs="Times New Roman"/>
                <w:bCs/>
                <w:sz w:val="28"/>
                <w:szCs w:val="28"/>
              </w:rPr>
              <w:t>%)</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Pr>
          <w:p w:rsidR="00E42C8A" w:rsidRPr="00584EFF" w:rsidRDefault="00E42C8A" w:rsidP="00D43FAB">
            <w:pPr>
              <w:spacing w:after="0" w:line="0" w:lineRule="atLeast"/>
              <w:rPr>
                <w:rFonts w:ascii="Calibri" w:eastAsia="Times New Roman" w:hAnsi="Calibri" w:cs="Calibri"/>
                <w:color w:val="000000"/>
              </w:rPr>
            </w:pPr>
            <w:r>
              <w:rPr>
                <w:rFonts w:ascii="Times New Roman" w:hAnsi="Times New Roman" w:cs="Times New Roman"/>
                <w:bCs/>
                <w:sz w:val="28"/>
                <w:szCs w:val="28"/>
              </w:rPr>
              <w:t>14 человек (</w:t>
            </w:r>
            <w:r w:rsidRPr="00F26D9D">
              <w:rPr>
                <w:rFonts w:ascii="Times New Roman" w:hAnsi="Times New Roman" w:cs="Times New Roman"/>
                <w:bCs/>
                <w:sz w:val="28"/>
                <w:szCs w:val="28"/>
              </w:rPr>
              <w:t>%)</w:t>
            </w:r>
          </w:p>
        </w:tc>
      </w:tr>
    </w:tbl>
    <w:p w:rsidR="00E42C8A" w:rsidRPr="00A96140" w:rsidRDefault="00E42C8A" w:rsidP="001351C2">
      <w:pPr>
        <w:tabs>
          <w:tab w:val="left" w:pos="426"/>
        </w:tabs>
        <w:spacing w:after="0" w:line="240" w:lineRule="auto"/>
        <w:ind w:firstLine="720"/>
        <w:jc w:val="both"/>
        <w:rPr>
          <w:rFonts w:ascii="Times New Roman" w:hAnsi="Times New Roman" w:cs="Times New Roman"/>
          <w:sz w:val="28"/>
          <w:szCs w:val="28"/>
        </w:rPr>
      </w:pPr>
    </w:p>
    <w:p w:rsidR="00E42C8A" w:rsidRPr="00114186" w:rsidRDefault="00E42C8A" w:rsidP="001351C2">
      <w:pPr>
        <w:pStyle w:val="a9"/>
        <w:tabs>
          <w:tab w:val="left" w:pos="426"/>
        </w:tabs>
        <w:spacing w:after="0" w:line="240" w:lineRule="auto"/>
        <w:ind w:left="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Cs/>
          <w:sz w:val="28"/>
          <w:szCs w:val="28"/>
        </w:rPr>
        <w:t xml:space="preserve"> О</w:t>
      </w:r>
      <w:r w:rsidRPr="005850E0">
        <w:rPr>
          <w:rFonts w:ascii="Times New Roman" w:eastAsia="Times New Roman" w:hAnsi="Times New Roman" w:cs="Times New Roman"/>
          <w:iCs/>
          <w:sz w:val="28"/>
          <w:szCs w:val="28"/>
        </w:rPr>
        <w:t>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0D7168" w:rsidRDefault="00097143" w:rsidP="000D71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Вывод по разделу:</w:t>
      </w:r>
      <w:r>
        <w:rPr>
          <w:rFonts w:ascii="Times New Roman" w:eastAsia="Times New Roman" w:hAnsi="Times New Roman" w:cs="Times New Roman"/>
          <w:color w:val="000000"/>
          <w:sz w:val="28"/>
          <w:szCs w:val="28"/>
        </w:rPr>
        <w:t xml:space="preserve"> </w:t>
      </w:r>
    </w:p>
    <w:p w:rsidR="00097143" w:rsidRPr="00097143" w:rsidRDefault="000D7168" w:rsidP="000D716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097143">
        <w:rPr>
          <w:rFonts w:ascii="Times New Roman" w:eastAsia="Times New Roman" w:hAnsi="Times New Roman" w:cs="Times New Roman"/>
          <w:color w:val="000000"/>
          <w:sz w:val="28"/>
          <w:szCs w:val="28"/>
        </w:rPr>
        <w:t>бразовательно</w:t>
      </w:r>
      <w:r w:rsidR="00097143" w:rsidRPr="00097143">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sidR="00097143" w:rsidRPr="00097143">
        <w:rPr>
          <w:rFonts w:ascii="Times New Roman" w:eastAsia="Times New Roman" w:hAnsi="Times New Roman" w:cs="Times New Roman"/>
          <w:color w:val="000000"/>
          <w:sz w:val="28"/>
          <w:szCs w:val="28"/>
        </w:rPr>
        <w:t>учреждение</w:t>
      </w:r>
      <w:r>
        <w:rPr>
          <w:rFonts w:ascii="Times New Roman" w:eastAsia="Times New Roman" w:hAnsi="Times New Roman" w:cs="Times New Roman"/>
          <w:color w:val="000000"/>
          <w:sz w:val="28"/>
          <w:szCs w:val="28"/>
        </w:rPr>
        <w:t xml:space="preserve"> </w:t>
      </w:r>
      <w:r w:rsidR="00097143" w:rsidRPr="00097143">
        <w:rPr>
          <w:rFonts w:ascii="Times New Roman" w:eastAsia="Times New Roman" w:hAnsi="Times New Roman" w:cs="Times New Roman"/>
          <w:color w:val="000000"/>
          <w:sz w:val="28"/>
          <w:szCs w:val="28"/>
        </w:rPr>
        <w:t>укомплектовано</w:t>
      </w:r>
      <w:r>
        <w:rPr>
          <w:rFonts w:ascii="Times New Roman" w:eastAsia="Times New Roman" w:hAnsi="Times New Roman" w:cs="Times New Roman"/>
          <w:color w:val="000000"/>
          <w:sz w:val="28"/>
          <w:szCs w:val="28"/>
        </w:rPr>
        <w:t xml:space="preserve"> </w:t>
      </w:r>
      <w:r w:rsidR="00097143" w:rsidRPr="00097143">
        <w:rPr>
          <w:rFonts w:ascii="Times New Roman" w:eastAsia="Times New Roman" w:hAnsi="Times New Roman" w:cs="Times New Roman"/>
          <w:color w:val="000000"/>
          <w:sz w:val="28"/>
          <w:szCs w:val="28"/>
        </w:rPr>
        <w:t>педагогическими</w:t>
      </w:r>
      <w:r>
        <w:rPr>
          <w:rFonts w:ascii="Times New Roman" w:eastAsia="Times New Roman" w:hAnsi="Times New Roman" w:cs="Times New Roman"/>
          <w:color w:val="000000"/>
          <w:sz w:val="28"/>
          <w:szCs w:val="28"/>
        </w:rPr>
        <w:t xml:space="preserve"> </w:t>
      </w:r>
      <w:r w:rsidR="00097143" w:rsidRPr="00097143">
        <w:rPr>
          <w:rFonts w:ascii="Times New Roman" w:eastAsia="Times New Roman" w:hAnsi="Times New Roman" w:cs="Times New Roman"/>
          <w:color w:val="000000"/>
          <w:sz w:val="28"/>
          <w:szCs w:val="28"/>
        </w:rPr>
        <w:t>кадрами,уровень</w:t>
      </w:r>
      <w:r>
        <w:rPr>
          <w:rFonts w:ascii="Times New Roman" w:eastAsia="Times New Roman" w:hAnsi="Times New Roman" w:cs="Times New Roman"/>
          <w:color w:val="000000"/>
          <w:sz w:val="28"/>
          <w:szCs w:val="28"/>
        </w:rPr>
        <w:t xml:space="preserve"> </w:t>
      </w:r>
      <w:r w:rsidR="00097143" w:rsidRPr="00097143">
        <w:rPr>
          <w:rFonts w:ascii="Times New Roman" w:eastAsia="Times New Roman" w:hAnsi="Times New Roman" w:cs="Times New Roman"/>
          <w:color w:val="000000"/>
          <w:sz w:val="28"/>
          <w:szCs w:val="28"/>
        </w:rPr>
        <w:t xml:space="preserve">образования педагогических работников соответствует требованиям </w:t>
      </w:r>
      <w:r>
        <w:rPr>
          <w:rFonts w:ascii="Times New Roman" w:eastAsia="Times New Roman" w:hAnsi="Times New Roman" w:cs="Times New Roman"/>
          <w:color w:val="000000"/>
          <w:sz w:val="28"/>
          <w:szCs w:val="28"/>
        </w:rPr>
        <w:t>з</w:t>
      </w:r>
      <w:r w:rsidR="00097143" w:rsidRPr="00097143">
        <w:rPr>
          <w:rFonts w:ascii="Times New Roman" w:eastAsia="Times New Roman" w:hAnsi="Times New Roman" w:cs="Times New Roman"/>
          <w:color w:val="000000"/>
          <w:sz w:val="28"/>
          <w:szCs w:val="28"/>
        </w:rPr>
        <w:t>анимаемых должностей.</w:t>
      </w:r>
    </w:p>
    <w:p w:rsidR="00097143" w:rsidRP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Повышение квалификации педагогических работников осуществляется на основе перспективногоплана курсовой подготовки сучётом запросов педагогов, результатов их педагогическойдеятельности, с учётом целей и задач, стоящих перед образовательным учреждением.</w:t>
      </w:r>
    </w:p>
    <w:p w:rsidR="00097143" w:rsidRP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В школе достаточное количество учителей, имеющих категории, в том числе высшую, для</w:t>
      </w:r>
      <w:r>
        <w:rPr>
          <w:rFonts w:ascii="Times New Roman" w:eastAsia="Times New Roman" w:hAnsi="Times New Roman" w:cs="Times New Roman"/>
          <w:color w:val="000000"/>
          <w:sz w:val="28"/>
          <w:szCs w:val="28"/>
        </w:rPr>
        <w:t xml:space="preserve"> осуществления обучения по </w:t>
      </w:r>
      <w:r>
        <w:rPr>
          <w:rFonts w:ascii="Times New Roman" w:eastAsia="Times New Roman" w:hAnsi="Times New Roman" w:cs="Times New Roman"/>
          <w:sz w:val="28"/>
          <w:szCs w:val="28"/>
        </w:rPr>
        <w:t>образовательным программам начального общего, основного общего, среднего общего образования</w:t>
      </w:r>
      <w:r w:rsidRPr="00097143">
        <w:rPr>
          <w:rFonts w:ascii="Times New Roman" w:eastAsia="Times New Roman" w:hAnsi="Times New Roman" w:cs="Times New Roman"/>
          <w:color w:val="000000"/>
          <w:sz w:val="28"/>
          <w:szCs w:val="28"/>
        </w:rPr>
        <w:t>. Однако,необходимо заметить, что школа испытывает нехватку педагогических кадров. Для устраненияданной проблемы ведется систематическая работа по переподготовке и повышению квалификациипедагогических кадров.</w:t>
      </w:r>
    </w:p>
    <w:p w:rsidR="00097143" w:rsidRP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Основные направления повышения квалификации педагогических работников школы:</w:t>
      </w:r>
    </w:p>
    <w:p w:rsidR="00097143" w:rsidRP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1 Совершенствование теоретических знаний в области педагогики и психологии.</w:t>
      </w:r>
    </w:p>
    <w:p w:rsidR="00097143" w:rsidRP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2Совершенствование</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технологической</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подготовки</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учителей,</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в</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том</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числе</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в</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области</w:t>
      </w:r>
      <w:r w:rsidR="000D7168">
        <w:rPr>
          <w:rFonts w:ascii="Times New Roman" w:eastAsia="Times New Roman" w:hAnsi="Times New Roman" w:cs="Times New Roman"/>
          <w:color w:val="000000"/>
          <w:sz w:val="28"/>
          <w:szCs w:val="28"/>
        </w:rPr>
        <w:t xml:space="preserve"> </w:t>
      </w:r>
      <w:r w:rsidRPr="00097143">
        <w:rPr>
          <w:rFonts w:ascii="Times New Roman" w:eastAsia="Times New Roman" w:hAnsi="Times New Roman" w:cs="Times New Roman"/>
          <w:color w:val="000000"/>
          <w:sz w:val="28"/>
          <w:szCs w:val="28"/>
        </w:rPr>
        <w:t>информационно-коммуникационных технологий.</w:t>
      </w:r>
    </w:p>
    <w:p w:rsidR="00097143" w:rsidRP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3 Совершенствование методической подготовки учителей в условиях модернизации системыобразования, переходы на новые образовательные стандарты</w:t>
      </w:r>
      <w:r>
        <w:rPr>
          <w:rFonts w:ascii="Times New Roman" w:eastAsia="Times New Roman" w:hAnsi="Times New Roman" w:cs="Times New Roman"/>
          <w:color w:val="000000"/>
          <w:sz w:val="28"/>
          <w:szCs w:val="28"/>
        </w:rPr>
        <w:t>.</w:t>
      </w:r>
    </w:p>
    <w:p w:rsidR="00097143" w:rsidRP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97143">
        <w:rPr>
          <w:rFonts w:ascii="Times New Roman" w:eastAsia="Times New Roman" w:hAnsi="Times New Roman" w:cs="Times New Roman"/>
          <w:color w:val="000000"/>
          <w:sz w:val="28"/>
          <w:szCs w:val="28"/>
        </w:rPr>
        <w:t>Большинство педагогов, прошедших курсовую подготовку, активно используют полученныеумения и навыки в своей образовательной практике.</w:t>
      </w:r>
    </w:p>
    <w:p w:rsidR="00E42C8A" w:rsidRPr="00097143" w:rsidRDefault="00E42C8A" w:rsidP="001351C2">
      <w:pPr>
        <w:spacing w:after="0" w:line="240" w:lineRule="auto"/>
        <w:ind w:firstLine="720"/>
        <w:jc w:val="both"/>
        <w:rPr>
          <w:rFonts w:ascii="Times New Roman" w:hAnsi="Times New Roman" w:cs="Times New Roman"/>
          <w:b/>
          <w:sz w:val="28"/>
          <w:szCs w:val="28"/>
        </w:rPr>
      </w:pPr>
    </w:p>
    <w:p w:rsidR="008B12EE" w:rsidRDefault="008B12EE" w:rsidP="001351C2">
      <w:pPr>
        <w:spacing w:after="0"/>
        <w:ind w:firstLine="720"/>
        <w:rPr>
          <w:rFonts w:ascii="Times New Roman" w:hAnsi="Times New Roman" w:cs="Times New Roman"/>
          <w:b/>
          <w:sz w:val="28"/>
          <w:szCs w:val="28"/>
        </w:rPr>
      </w:pPr>
      <w:r w:rsidRPr="008B12EE">
        <w:rPr>
          <w:rFonts w:ascii="Times New Roman" w:hAnsi="Times New Roman" w:cs="Times New Roman"/>
          <w:b/>
          <w:sz w:val="28"/>
          <w:szCs w:val="28"/>
        </w:rPr>
        <w:t>6.Методическая и научно-исследовательская деятельность</w:t>
      </w:r>
    </w:p>
    <w:p w:rsidR="00097143" w:rsidRPr="00114186" w:rsidRDefault="000D7168"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 xml:space="preserve">В </w:t>
      </w:r>
      <w:r w:rsidR="00097143">
        <w:rPr>
          <w:rFonts w:ascii="Times New Roman" w:eastAsia="Times New Roman" w:hAnsi="Times New Roman" w:cs="Times New Roman"/>
          <w:color w:val="000000"/>
          <w:sz w:val="28"/>
        </w:rPr>
        <w:t>2020 году</w:t>
      </w:r>
      <w:r w:rsidR="00097143" w:rsidRPr="00114186">
        <w:rPr>
          <w:rFonts w:ascii="Times New Roman" w:eastAsia="Times New Roman" w:hAnsi="Times New Roman" w:cs="Times New Roman"/>
          <w:color w:val="000000"/>
          <w:sz w:val="28"/>
        </w:rPr>
        <w:t xml:space="preserve"> педагогический коллектив школы работал по следующим приоритетным направлениям:</w:t>
      </w:r>
    </w:p>
    <w:p w:rsidR="00097143" w:rsidRPr="00114186" w:rsidRDefault="000D7168"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1.</w:t>
      </w:r>
      <w:r w:rsidR="00097143" w:rsidRPr="00114186">
        <w:rPr>
          <w:rFonts w:ascii="Times New Roman" w:eastAsia="Times New Roman" w:hAnsi="Times New Roman" w:cs="Times New Roman"/>
          <w:color w:val="000000"/>
          <w:sz w:val="28"/>
        </w:rPr>
        <w:t>Работа педагогического совета.</w:t>
      </w:r>
    </w:p>
    <w:p w:rsidR="00097143" w:rsidRPr="00114186" w:rsidRDefault="000D7168"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2.</w:t>
      </w:r>
      <w:r w:rsidR="00097143" w:rsidRPr="00114186">
        <w:rPr>
          <w:rFonts w:ascii="Times New Roman" w:eastAsia="Times New Roman" w:hAnsi="Times New Roman" w:cs="Times New Roman"/>
          <w:color w:val="000000"/>
          <w:sz w:val="28"/>
        </w:rPr>
        <w:t>Работа над  единой методической темой, представляющей реальную необходимость и профессиональный интерес.</w:t>
      </w:r>
    </w:p>
    <w:p w:rsidR="00097143" w:rsidRPr="00114186" w:rsidRDefault="000D7168"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3.</w:t>
      </w:r>
      <w:r w:rsidR="00097143" w:rsidRPr="00114186">
        <w:rPr>
          <w:rFonts w:ascii="Times New Roman" w:eastAsia="Times New Roman" w:hAnsi="Times New Roman" w:cs="Times New Roman"/>
          <w:color w:val="000000"/>
          <w:sz w:val="28"/>
        </w:rPr>
        <w:t>Деятельность методического совета.</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4</w:t>
      </w:r>
      <w:r w:rsidR="000D7168">
        <w:rPr>
          <w:rFonts w:ascii="Times New Roman" w:eastAsia="Times New Roman" w:hAnsi="Times New Roman" w:cs="Times New Roman"/>
          <w:color w:val="000000"/>
          <w:sz w:val="28"/>
        </w:rPr>
        <w:t>.</w:t>
      </w:r>
      <w:r w:rsidRPr="00114186">
        <w:rPr>
          <w:rFonts w:ascii="Times New Roman" w:eastAsia="Times New Roman" w:hAnsi="Times New Roman" w:cs="Times New Roman"/>
          <w:color w:val="000000"/>
          <w:sz w:val="28"/>
        </w:rPr>
        <w:t>Повышение квалификации учителей, их самообразование.</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5</w:t>
      </w:r>
      <w:r w:rsidR="000D7168">
        <w:rPr>
          <w:rFonts w:ascii="Times New Roman" w:eastAsia="Times New Roman" w:hAnsi="Times New Roman" w:cs="Times New Roman"/>
          <w:color w:val="000000"/>
          <w:sz w:val="28"/>
        </w:rPr>
        <w:t>.</w:t>
      </w:r>
      <w:r w:rsidRPr="00114186">
        <w:rPr>
          <w:rFonts w:ascii="Times New Roman" w:eastAsia="Times New Roman" w:hAnsi="Times New Roman" w:cs="Times New Roman"/>
          <w:color w:val="000000"/>
          <w:sz w:val="28"/>
        </w:rPr>
        <w:t>Просветительская деятельность и информ</w:t>
      </w:r>
      <w:r w:rsidR="000D7168">
        <w:rPr>
          <w:rFonts w:ascii="Times New Roman" w:eastAsia="Times New Roman" w:hAnsi="Times New Roman" w:cs="Times New Roman"/>
          <w:color w:val="000000"/>
          <w:sz w:val="28"/>
        </w:rPr>
        <w:t xml:space="preserve">ационная поддержка педагогов. </w:t>
      </w:r>
      <w:r w:rsidRPr="00114186">
        <w:rPr>
          <w:rFonts w:ascii="Times New Roman" w:eastAsia="Times New Roman" w:hAnsi="Times New Roman" w:cs="Times New Roman"/>
          <w:color w:val="000000"/>
          <w:sz w:val="28"/>
        </w:rPr>
        <w:t>Организац</w:t>
      </w:r>
      <w:r>
        <w:rPr>
          <w:rFonts w:ascii="Times New Roman" w:eastAsia="Times New Roman" w:hAnsi="Times New Roman" w:cs="Times New Roman"/>
          <w:color w:val="000000"/>
          <w:sz w:val="28"/>
        </w:rPr>
        <w:t>ия  и проведение семинаров. Участие в онлайн-конференциях</w:t>
      </w:r>
      <w:r w:rsidRPr="00114186">
        <w:rPr>
          <w:rFonts w:ascii="Times New Roman" w:eastAsia="Times New Roman" w:hAnsi="Times New Roman" w:cs="Times New Roman"/>
          <w:color w:val="000000"/>
          <w:sz w:val="28"/>
        </w:rPr>
        <w:t>.</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6</w:t>
      </w:r>
      <w:r w:rsidRPr="00114186">
        <w:rPr>
          <w:rFonts w:ascii="Times New Roman" w:eastAsia="Times New Roman" w:hAnsi="Times New Roman" w:cs="Times New Roman"/>
          <w:color w:val="000000"/>
          <w:sz w:val="28"/>
        </w:rPr>
        <w:t>. Поиск, обобщение, анализ и внедрение передового педагогического и управленческого опыта в различных формах.</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7</w:t>
      </w:r>
      <w:r w:rsidR="000D7168">
        <w:rPr>
          <w:rFonts w:ascii="Times New Roman" w:eastAsia="Times New Roman" w:hAnsi="Times New Roman" w:cs="Times New Roman"/>
          <w:color w:val="000000"/>
          <w:sz w:val="28"/>
        </w:rPr>
        <w:t>.</w:t>
      </w:r>
      <w:r w:rsidRPr="00114186">
        <w:rPr>
          <w:rFonts w:ascii="Times New Roman" w:eastAsia="Times New Roman" w:hAnsi="Times New Roman" w:cs="Times New Roman"/>
          <w:color w:val="000000"/>
          <w:sz w:val="28"/>
        </w:rPr>
        <w:t>Обобщение передового педагогического опыта.</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8</w:t>
      </w:r>
      <w:r w:rsidR="000D7168">
        <w:rPr>
          <w:rFonts w:ascii="Times New Roman" w:eastAsia="Times New Roman" w:hAnsi="Times New Roman" w:cs="Times New Roman"/>
          <w:color w:val="000000"/>
          <w:sz w:val="28"/>
        </w:rPr>
        <w:t>.</w:t>
      </w:r>
      <w:r w:rsidRPr="00114186">
        <w:rPr>
          <w:rFonts w:ascii="Times New Roman" w:eastAsia="Times New Roman" w:hAnsi="Times New Roman" w:cs="Times New Roman"/>
          <w:color w:val="000000"/>
          <w:sz w:val="28"/>
        </w:rPr>
        <w:t>Методическое сопровождение самообразования и саморазвития педагогов через механизм аттестации.</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9</w:t>
      </w:r>
      <w:r w:rsidR="000D7168">
        <w:rPr>
          <w:rFonts w:ascii="Times New Roman" w:eastAsia="Times New Roman" w:hAnsi="Times New Roman" w:cs="Times New Roman"/>
          <w:color w:val="000000"/>
          <w:sz w:val="28"/>
        </w:rPr>
        <w:t>.</w:t>
      </w:r>
      <w:r w:rsidRPr="00114186">
        <w:rPr>
          <w:rFonts w:ascii="Times New Roman" w:eastAsia="Times New Roman" w:hAnsi="Times New Roman" w:cs="Times New Roman"/>
          <w:color w:val="000000"/>
          <w:sz w:val="28"/>
        </w:rPr>
        <w:t>Работа с молодыми учителями.</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10</w:t>
      </w:r>
      <w:r w:rsidRPr="00114186">
        <w:rPr>
          <w:rFonts w:ascii="Times New Roman" w:eastAsia="Times New Roman" w:hAnsi="Times New Roman" w:cs="Times New Roman"/>
          <w:color w:val="000000"/>
          <w:sz w:val="28"/>
        </w:rPr>
        <w:t>.Формирование позитивного отношения к процессу обучения и воспитания всех участников образовательного процесса.</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11</w:t>
      </w:r>
      <w:r w:rsidRPr="00114186">
        <w:rPr>
          <w:rFonts w:ascii="Times New Roman" w:eastAsia="Times New Roman" w:hAnsi="Times New Roman" w:cs="Times New Roman"/>
          <w:color w:val="000000"/>
          <w:sz w:val="28"/>
        </w:rPr>
        <w:t>. Формирование ключевых компетенций школьников.</w:t>
      </w:r>
    </w:p>
    <w:p w:rsid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r w:rsidR="000D7168">
        <w:rPr>
          <w:rFonts w:ascii="Times New Roman" w:eastAsia="Times New Roman" w:hAnsi="Times New Roman" w:cs="Times New Roman"/>
          <w:color w:val="000000"/>
          <w:sz w:val="28"/>
        </w:rPr>
        <w:t>.</w:t>
      </w:r>
      <w:r w:rsidRPr="00114186">
        <w:rPr>
          <w:rFonts w:ascii="Times New Roman" w:eastAsia="Times New Roman" w:hAnsi="Times New Roman" w:cs="Times New Roman"/>
          <w:color w:val="000000"/>
          <w:sz w:val="28"/>
        </w:rPr>
        <w:t>Готовность педагога к ФГОС. Преемственность от начального образования к общему.</w:t>
      </w:r>
    </w:p>
    <w:p w:rsidR="000D7168" w:rsidRPr="00114186" w:rsidRDefault="000D7168" w:rsidP="001351C2">
      <w:pPr>
        <w:shd w:val="clear" w:color="auto" w:fill="FFFFFF"/>
        <w:spacing w:after="0" w:line="240" w:lineRule="auto"/>
        <w:ind w:firstLine="720"/>
        <w:jc w:val="both"/>
        <w:rPr>
          <w:rFonts w:ascii="Arial" w:eastAsia="Times New Roman" w:hAnsi="Arial" w:cs="Arial"/>
          <w:color w:val="000000"/>
        </w:rPr>
      </w:pP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sidRPr="00114186">
        <w:rPr>
          <w:rFonts w:ascii="Times New Roman" w:eastAsia="Times New Roman" w:hAnsi="Times New Roman" w:cs="Times New Roman"/>
          <w:b/>
          <w:bCs/>
          <w:color w:val="000000"/>
          <w:sz w:val="28"/>
        </w:rPr>
        <w:t>Коллектив ставил перед собой следующие задачи:</w:t>
      </w:r>
      <w:r w:rsidRPr="00114186">
        <w:rPr>
          <w:rFonts w:ascii="Times New Roman" w:eastAsia="Times New Roman" w:hAnsi="Times New Roman" w:cs="Times New Roman"/>
          <w:color w:val="17365D"/>
          <w:sz w:val="20"/>
        </w:rPr>
        <w:t> </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sidRPr="00114186">
        <w:rPr>
          <w:rFonts w:ascii="Times New Roman" w:eastAsia="Times New Roman" w:hAnsi="Times New Roman" w:cs="Times New Roman"/>
          <w:color w:val="000000"/>
          <w:sz w:val="28"/>
        </w:rPr>
        <w:t>1.Продолжить работу по совершенствованию теоретических знаний, педагогического мастерства участников образовател</w:t>
      </w:r>
      <w:r>
        <w:rPr>
          <w:rFonts w:ascii="Times New Roman" w:eastAsia="Times New Roman" w:hAnsi="Times New Roman" w:cs="Times New Roman"/>
          <w:color w:val="000000"/>
          <w:sz w:val="28"/>
        </w:rPr>
        <w:t>ьного процесса</w:t>
      </w:r>
      <w:r w:rsidRPr="00114186">
        <w:rPr>
          <w:rFonts w:ascii="Times New Roman" w:eastAsia="Times New Roman" w:hAnsi="Times New Roman" w:cs="Times New Roman"/>
          <w:color w:val="000000"/>
          <w:sz w:val="28"/>
        </w:rPr>
        <w:t>, активизировать применение личностно-ориентированных, развивающих  информационных технологий.</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2</w:t>
      </w:r>
      <w:r w:rsidRPr="00114186">
        <w:rPr>
          <w:rFonts w:ascii="Times New Roman" w:eastAsia="Times New Roman" w:hAnsi="Times New Roman" w:cs="Times New Roman"/>
          <w:color w:val="000000"/>
          <w:sz w:val="28"/>
        </w:rPr>
        <w:t>.Продолжить изучение и оптимальное внедрение достижений модернизации образования в рамках школы.</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3</w:t>
      </w:r>
      <w:r w:rsidRPr="00114186">
        <w:rPr>
          <w:rFonts w:ascii="Times New Roman" w:eastAsia="Times New Roman" w:hAnsi="Times New Roman" w:cs="Times New Roman"/>
          <w:color w:val="000000"/>
          <w:sz w:val="28"/>
        </w:rPr>
        <w:t>.Удовлетворение личностных образовательных запросов членов педагогического коллектива через работу педсовета, методического совета, МО классных руководителей, реализацию планов по самообразованию, курсовую подготовку и аттестацию.</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4</w:t>
      </w:r>
      <w:r w:rsidRPr="00114186">
        <w:rPr>
          <w:rFonts w:ascii="Times New Roman" w:eastAsia="Times New Roman" w:hAnsi="Times New Roman" w:cs="Times New Roman"/>
          <w:color w:val="000000"/>
          <w:sz w:val="28"/>
        </w:rPr>
        <w:t>.Выявление, изучение и распространение наиболее  ценного опыта педагогической инновационной, исследовательской деятельности членов педагогического коллектива.</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5</w:t>
      </w:r>
      <w:r w:rsidRPr="00114186">
        <w:rPr>
          <w:rFonts w:ascii="Times New Roman" w:eastAsia="Times New Roman" w:hAnsi="Times New Roman" w:cs="Times New Roman"/>
          <w:color w:val="000000"/>
          <w:sz w:val="28"/>
        </w:rPr>
        <w:t>. Создать систему целенаправленной работы со способными учащимися, активизировать работу по программе «Одаренные дети».</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6</w:t>
      </w:r>
      <w:r w:rsidRPr="00114186">
        <w:rPr>
          <w:rFonts w:ascii="Times New Roman" w:eastAsia="Times New Roman" w:hAnsi="Times New Roman" w:cs="Times New Roman"/>
          <w:color w:val="000000"/>
          <w:sz w:val="28"/>
        </w:rPr>
        <w:t>.Усилить работу педагогического коллектива со слабоуспевающими учащимися, учащимися, осуществляющих систематические пропуски занятий.</w:t>
      </w:r>
    </w:p>
    <w:p w:rsidR="00097143" w:rsidRPr="00114186" w:rsidRDefault="00097143" w:rsidP="001351C2">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7</w:t>
      </w:r>
      <w:r w:rsidRPr="00114186">
        <w:rPr>
          <w:rFonts w:ascii="Times New Roman" w:eastAsia="Times New Roman" w:hAnsi="Times New Roman" w:cs="Times New Roman"/>
          <w:color w:val="000000"/>
          <w:sz w:val="28"/>
        </w:rPr>
        <w:t>. Продолжить работу по сохранению  и укреплению здоровья детей для создания основы реализации интеллектуального и творческого потенциала учащихся.</w:t>
      </w:r>
    </w:p>
    <w:p w:rsidR="00097143" w:rsidRDefault="00097143" w:rsidP="000D7168">
      <w:pPr>
        <w:shd w:val="clear" w:color="auto" w:fill="FFFFFF"/>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r w:rsidRPr="00114186">
        <w:rPr>
          <w:rFonts w:ascii="Times New Roman" w:eastAsia="Times New Roman" w:hAnsi="Times New Roman" w:cs="Times New Roman"/>
          <w:color w:val="000000"/>
          <w:sz w:val="28"/>
        </w:rPr>
        <w:t>. Приложить усилия для более тесного взаимодействия с родителями по формированию личности школьника.</w:t>
      </w:r>
    </w:p>
    <w:p w:rsidR="00097143" w:rsidRDefault="00097143" w:rsidP="001351C2">
      <w:pPr>
        <w:shd w:val="clear" w:color="auto" w:fill="FFFFFF"/>
        <w:spacing w:after="0" w:line="240" w:lineRule="auto"/>
        <w:ind w:firstLine="720"/>
        <w:jc w:val="both"/>
        <w:rPr>
          <w:rFonts w:ascii="новором" w:eastAsia="Times New Roman" w:hAnsi="новором" w:cs="Times New Roman"/>
          <w:color w:val="000000"/>
          <w:sz w:val="28"/>
          <w:szCs w:val="28"/>
        </w:rPr>
      </w:pPr>
      <w:r>
        <w:rPr>
          <w:rFonts w:ascii="Times New Roman" w:eastAsia="Times New Roman" w:hAnsi="Times New Roman" w:cs="Times New Roman"/>
          <w:color w:val="000000"/>
          <w:sz w:val="28"/>
          <w:szCs w:val="28"/>
        </w:rPr>
        <w:t>С целью обмена опыта и педагогического мастерства в школе                            учителя  школы посещают уроки коллег.</w:t>
      </w:r>
      <w:r>
        <w:rPr>
          <w:rFonts w:ascii="новором" w:eastAsia="Times New Roman" w:hAnsi="новором" w:cs="Times New Roman"/>
          <w:color w:val="000000"/>
          <w:sz w:val="28"/>
          <w:szCs w:val="28"/>
        </w:rPr>
        <w:t xml:space="preserve"> В результате взаимопосещений уроков  было установлено, что  учителями используются</w:t>
      </w:r>
      <w:r w:rsidRPr="00CA41B5">
        <w:rPr>
          <w:rFonts w:ascii="новором" w:eastAsia="Times New Roman" w:hAnsi="новором" w:cs="Times New Roman"/>
          <w:color w:val="000000"/>
          <w:sz w:val="28"/>
          <w:szCs w:val="28"/>
        </w:rPr>
        <w:t xml:space="preserve"> методики новых технологий на уроках: групповая работа, кейс-технология, игровые формы обучения, ИКТ</w:t>
      </w:r>
      <w:r>
        <w:rPr>
          <w:rFonts w:ascii="новором" w:eastAsia="Times New Roman" w:hAnsi="новором" w:cs="Times New Roman"/>
          <w:color w:val="000000"/>
          <w:sz w:val="28"/>
          <w:szCs w:val="28"/>
        </w:rPr>
        <w:t xml:space="preserve">. </w:t>
      </w:r>
    </w:p>
    <w:p w:rsid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545BA">
        <w:rPr>
          <w:rFonts w:ascii="Times New Roman" w:eastAsia="Times New Roman" w:hAnsi="Times New Roman" w:cs="Times New Roman"/>
          <w:color w:val="000000"/>
          <w:sz w:val="28"/>
          <w:szCs w:val="28"/>
        </w:rPr>
        <w:t>По результатам взаимопосещений были выр</w:t>
      </w:r>
      <w:r>
        <w:rPr>
          <w:rFonts w:ascii="Times New Roman" w:eastAsia="Times New Roman" w:hAnsi="Times New Roman" w:cs="Times New Roman"/>
          <w:color w:val="000000"/>
          <w:sz w:val="28"/>
          <w:szCs w:val="28"/>
        </w:rPr>
        <w:t>аботаны рекомендации</w:t>
      </w:r>
      <w:r w:rsidRPr="001545BA">
        <w:rPr>
          <w:rFonts w:ascii="Times New Roman" w:eastAsia="Times New Roman" w:hAnsi="Times New Roman" w:cs="Times New Roman"/>
          <w:color w:val="000000"/>
          <w:sz w:val="28"/>
          <w:szCs w:val="28"/>
        </w:rPr>
        <w:t>:</w:t>
      </w:r>
    </w:p>
    <w:p w:rsidR="00097143" w:rsidRPr="00114186"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545BA">
        <w:rPr>
          <w:rFonts w:ascii="Times New Roman" w:eastAsia="Times New Roman" w:hAnsi="Times New Roman" w:cs="Times New Roman"/>
          <w:color w:val="000000"/>
          <w:sz w:val="28"/>
          <w:szCs w:val="28"/>
        </w:rPr>
        <w:t>тщательнее продумывать формы опроса учащихся, приемы и методы работы со всем классным коллективом (с сильными учащимися, слабо мотивированными учащимися);</w:t>
      </w:r>
    </w:p>
    <w:p w:rsidR="00097143" w:rsidRPr="001545BA" w:rsidRDefault="00097143" w:rsidP="001351C2">
      <w:pPr>
        <w:shd w:val="clear" w:color="auto" w:fill="FFFFFF"/>
        <w:spacing w:after="0" w:line="240" w:lineRule="auto"/>
        <w:ind w:firstLine="720"/>
        <w:jc w:val="both"/>
        <w:rPr>
          <w:rFonts w:ascii="Times New Roman" w:eastAsia="Times New Roman" w:hAnsi="Times New Roman" w:cs="Times New Roman"/>
          <w:color w:val="000000"/>
        </w:rPr>
      </w:pPr>
      <w:r w:rsidRPr="001545BA">
        <w:rPr>
          <w:rFonts w:ascii="Times New Roman" w:eastAsia="Times New Roman" w:hAnsi="Times New Roman" w:cs="Times New Roman"/>
          <w:color w:val="000000"/>
          <w:sz w:val="28"/>
          <w:szCs w:val="28"/>
        </w:rPr>
        <w:t>разнообразить формы уроков;</w:t>
      </w:r>
    </w:p>
    <w:p w:rsidR="00097143" w:rsidRPr="00114186"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545BA">
        <w:rPr>
          <w:rFonts w:ascii="Times New Roman" w:eastAsia="Times New Roman" w:hAnsi="Times New Roman" w:cs="Times New Roman"/>
          <w:color w:val="000000"/>
          <w:sz w:val="28"/>
          <w:szCs w:val="28"/>
        </w:rPr>
        <w:t>активно использовать инновационные технологии (в том числе ИКТ-технологии</w:t>
      </w:r>
      <w:r>
        <w:rPr>
          <w:rFonts w:ascii="Times New Roman" w:eastAsia="Times New Roman" w:hAnsi="Times New Roman" w:cs="Times New Roman"/>
          <w:color w:val="000000"/>
          <w:sz w:val="28"/>
          <w:szCs w:val="28"/>
        </w:rPr>
        <w:t>.</w:t>
      </w:r>
    </w:p>
    <w:p w:rsidR="00097143" w:rsidRDefault="00097143" w:rsidP="001351C2">
      <w:pPr>
        <w:shd w:val="clear" w:color="auto" w:fill="FFFFFF"/>
        <w:spacing w:after="0" w:line="240" w:lineRule="auto"/>
        <w:ind w:firstLine="720"/>
        <w:jc w:val="both"/>
        <w:rPr>
          <w:rStyle w:val="c0"/>
          <w:rFonts w:ascii="Times New Roman" w:hAnsi="Times New Roman" w:cs="Times New Roman"/>
          <w:color w:val="000000"/>
          <w:sz w:val="28"/>
          <w:szCs w:val="28"/>
          <w:shd w:val="clear" w:color="auto" w:fill="FFFFFF"/>
        </w:rPr>
      </w:pPr>
      <w:r w:rsidRPr="00114186">
        <w:rPr>
          <w:rStyle w:val="c0"/>
          <w:rFonts w:ascii="Times New Roman" w:hAnsi="Times New Roman" w:cs="Times New Roman"/>
          <w:color w:val="000000"/>
          <w:sz w:val="28"/>
          <w:szCs w:val="28"/>
          <w:shd w:val="clear" w:color="auto" w:fill="FFFFFF"/>
        </w:rPr>
        <w:t>У каждого учителя определена индивидуальная тема по самообразованию, которая анализируется через участие педагогов в работе ме</w:t>
      </w:r>
      <w:r>
        <w:rPr>
          <w:rStyle w:val="c0"/>
          <w:rFonts w:ascii="Times New Roman" w:hAnsi="Times New Roman" w:cs="Times New Roman"/>
          <w:color w:val="000000"/>
          <w:sz w:val="28"/>
          <w:szCs w:val="28"/>
          <w:shd w:val="clear" w:color="auto" w:fill="FFFFFF"/>
        </w:rPr>
        <w:t xml:space="preserve">тодического совета, педсоветов, </w:t>
      </w:r>
      <w:r w:rsidRPr="00114186">
        <w:rPr>
          <w:rStyle w:val="c0"/>
          <w:rFonts w:ascii="Times New Roman" w:hAnsi="Times New Roman" w:cs="Times New Roman"/>
          <w:color w:val="000000"/>
          <w:sz w:val="28"/>
          <w:szCs w:val="28"/>
          <w:shd w:val="clear" w:color="auto" w:fill="FFFFFF"/>
        </w:rPr>
        <w:t>семинаров.</w:t>
      </w:r>
      <w:r w:rsidRPr="00114186">
        <w:rPr>
          <w:rStyle w:val="c0"/>
          <w:rFonts w:ascii="Times New Roman" w:hAnsi="Times New Roman" w:cs="Times New Roman"/>
          <w:b/>
          <w:bCs/>
          <w:color w:val="000000"/>
          <w:sz w:val="28"/>
          <w:szCs w:val="28"/>
          <w:shd w:val="clear" w:color="auto" w:fill="FFFFFF"/>
        </w:rPr>
        <w:t> </w:t>
      </w:r>
      <w:r>
        <w:rPr>
          <w:rStyle w:val="c0"/>
          <w:rFonts w:ascii="Times New Roman" w:hAnsi="Times New Roman" w:cs="Times New Roman"/>
          <w:color w:val="000000"/>
          <w:sz w:val="28"/>
          <w:szCs w:val="28"/>
          <w:shd w:val="clear" w:color="auto" w:fill="FFFFFF"/>
        </w:rPr>
        <w:t>У молодых специалистоввызывает</w:t>
      </w:r>
      <w:r>
        <w:rPr>
          <w:rStyle w:val="c0"/>
          <w:rFonts w:ascii="Times New Roman" w:hAnsi="Times New Roman" w:cs="Times New Roman"/>
          <w:bCs/>
          <w:color w:val="000000"/>
          <w:sz w:val="28"/>
          <w:szCs w:val="28"/>
          <w:shd w:val="clear" w:color="auto" w:fill="FFFFFF"/>
        </w:rPr>
        <w:t>з</w:t>
      </w:r>
      <w:r w:rsidRPr="00114186">
        <w:rPr>
          <w:rStyle w:val="c0"/>
          <w:rFonts w:ascii="Times New Roman" w:hAnsi="Times New Roman" w:cs="Times New Roman"/>
          <w:bCs/>
          <w:color w:val="000000"/>
          <w:sz w:val="28"/>
          <w:szCs w:val="28"/>
          <w:shd w:val="clear" w:color="auto" w:fill="FFFFFF"/>
        </w:rPr>
        <w:t>атруднения</w:t>
      </w:r>
      <w:r w:rsidRPr="00114186">
        <w:rPr>
          <w:rStyle w:val="c0"/>
          <w:rFonts w:ascii="Times New Roman" w:hAnsi="Times New Roman" w:cs="Times New Roman"/>
          <w:color w:val="000000"/>
          <w:sz w:val="28"/>
          <w:szCs w:val="28"/>
          <w:shd w:val="clear" w:color="auto" w:fill="FFFFFF"/>
        </w:rPr>
        <w:t> правильный выбор темы самообразования, планирование работы на этапах работы над темой.</w:t>
      </w:r>
      <w:r>
        <w:rPr>
          <w:rStyle w:val="c0"/>
          <w:rFonts w:ascii="Times New Roman" w:hAnsi="Times New Roman" w:cs="Times New Roman"/>
          <w:color w:val="000000"/>
          <w:sz w:val="28"/>
          <w:szCs w:val="28"/>
          <w:shd w:val="clear" w:color="auto" w:fill="FFFFFF"/>
        </w:rPr>
        <w:t xml:space="preserve"> В этом им помогают более опытные педагоги, наставники, администрация школы.</w:t>
      </w:r>
    </w:p>
    <w:p w:rsidR="00097143" w:rsidRPr="00114186"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14186">
        <w:rPr>
          <w:rFonts w:ascii="Times New Roman" w:hAnsi="Times New Roman" w:cs="Times New Roman"/>
          <w:color w:val="000000"/>
          <w:sz w:val="28"/>
          <w:szCs w:val="28"/>
          <w:shd w:val="clear" w:color="auto" w:fill="FFFFFF"/>
        </w:rPr>
        <w:t>С целью оказания методической помощи</w:t>
      </w:r>
      <w:r>
        <w:rPr>
          <w:rFonts w:ascii="Times New Roman" w:hAnsi="Times New Roman" w:cs="Times New Roman"/>
          <w:color w:val="000000"/>
          <w:sz w:val="28"/>
          <w:szCs w:val="28"/>
          <w:shd w:val="clear" w:color="auto" w:fill="FFFFFF"/>
        </w:rPr>
        <w:t xml:space="preserve"> молодым учителям Гудимовой В.Г. и Калайтановой Е.Н.</w:t>
      </w:r>
      <w:r w:rsidRPr="00114186">
        <w:rPr>
          <w:rFonts w:ascii="Times New Roman" w:hAnsi="Times New Roman" w:cs="Times New Roman"/>
          <w:color w:val="000000"/>
          <w:sz w:val="28"/>
          <w:szCs w:val="28"/>
          <w:shd w:val="clear" w:color="auto" w:fill="FFFFFF"/>
        </w:rPr>
        <w:t xml:space="preserve"> администрацией школы проводилось посещение уроков с последующим анализом. Внутришкольный контроль был спланирован по принципу гласности и открытости. Правильно организованный внутришкольный контроль позволил выявить сильные и слабые звеньяв работе </w:t>
      </w:r>
      <w:r>
        <w:rPr>
          <w:rFonts w:ascii="Times New Roman" w:hAnsi="Times New Roman" w:cs="Times New Roman"/>
          <w:color w:val="000000"/>
          <w:sz w:val="28"/>
          <w:szCs w:val="28"/>
          <w:shd w:val="clear" w:color="auto" w:fill="FFFFFF"/>
        </w:rPr>
        <w:t>учителей</w:t>
      </w:r>
      <w:r w:rsidRPr="00114186">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 xml:space="preserve"> дать  им рекомендации  для планирования своей деятельности</w:t>
      </w:r>
      <w:r w:rsidRPr="00114186">
        <w:rPr>
          <w:rFonts w:ascii="Times New Roman" w:hAnsi="Times New Roman" w:cs="Times New Roman"/>
          <w:color w:val="000000"/>
          <w:sz w:val="28"/>
          <w:szCs w:val="28"/>
          <w:shd w:val="clear" w:color="auto" w:fill="FFFFFF"/>
        </w:rPr>
        <w:t>.</w:t>
      </w:r>
    </w:p>
    <w:p w:rsidR="00097143" w:rsidRPr="00114186" w:rsidRDefault="00097143" w:rsidP="001351C2">
      <w:pPr>
        <w:spacing w:after="0"/>
        <w:ind w:firstLine="720"/>
        <w:jc w:val="both"/>
        <w:rPr>
          <w:rFonts w:ascii="Times New Roman" w:hAnsi="Times New Roman" w:cs="Times New Roman"/>
          <w:sz w:val="28"/>
          <w:szCs w:val="28"/>
        </w:rPr>
      </w:pPr>
      <w:r w:rsidRPr="00114186">
        <w:rPr>
          <w:rFonts w:ascii="Times New Roman" w:hAnsi="Times New Roman" w:cs="Times New Roman"/>
          <w:sz w:val="28"/>
          <w:szCs w:val="28"/>
        </w:rPr>
        <w:t>Повышая свой профессиональный уровень, учителя принимали участие в работе школьных МО, конференциях, пед.чтениях, пед. советах:</w:t>
      </w:r>
    </w:p>
    <w:p w:rsidR="00097143" w:rsidRPr="00114186" w:rsidRDefault="00097143" w:rsidP="000D7168">
      <w:pPr>
        <w:spacing w:after="0" w:line="240" w:lineRule="auto"/>
        <w:ind w:firstLine="709"/>
        <w:rPr>
          <w:rFonts w:ascii="Times New Roman" w:eastAsia="Times New Roman" w:hAnsi="Times New Roman" w:cs="Times New Roman"/>
          <w:sz w:val="28"/>
          <w:szCs w:val="28"/>
        </w:rPr>
      </w:pPr>
      <w:r w:rsidRPr="00114186">
        <w:rPr>
          <w:rFonts w:ascii="Times New Roman" w:hAnsi="Times New Roman" w:cs="Times New Roman"/>
          <w:sz w:val="28"/>
          <w:szCs w:val="28"/>
        </w:rPr>
        <w:t>Шевченко Е.В. «</w:t>
      </w:r>
      <w:r w:rsidRPr="00114186">
        <w:rPr>
          <w:rFonts w:ascii="Times New Roman" w:eastAsia="Times New Roman" w:hAnsi="Times New Roman" w:cs="Times New Roman"/>
          <w:sz w:val="28"/>
          <w:szCs w:val="28"/>
        </w:rPr>
        <w:t>Профессиональной компетенции педагога – ресурс реализации ФГОС НОО».</w:t>
      </w:r>
    </w:p>
    <w:p w:rsidR="00097143" w:rsidRPr="00114186" w:rsidRDefault="00097143" w:rsidP="000D7168">
      <w:pPr>
        <w:pStyle w:val="a9"/>
        <w:spacing w:after="0" w:line="259" w:lineRule="auto"/>
        <w:ind w:left="0" w:firstLine="709"/>
        <w:jc w:val="both"/>
        <w:rPr>
          <w:rFonts w:ascii="Times New Roman" w:hAnsi="Times New Roman" w:cs="Times New Roman"/>
          <w:sz w:val="28"/>
          <w:szCs w:val="28"/>
        </w:rPr>
      </w:pPr>
      <w:r w:rsidRPr="00114186">
        <w:rPr>
          <w:rFonts w:ascii="Times New Roman" w:hAnsi="Times New Roman" w:cs="Times New Roman"/>
          <w:sz w:val="28"/>
          <w:szCs w:val="28"/>
        </w:rPr>
        <w:t xml:space="preserve">Назаренко Е.Н. « Формирование устойчивого интереса к чтению» </w:t>
      </w:r>
    </w:p>
    <w:p w:rsidR="00097143" w:rsidRPr="00114186" w:rsidRDefault="00097143" w:rsidP="000D7168">
      <w:pPr>
        <w:pStyle w:val="a9"/>
        <w:spacing w:after="0" w:line="259" w:lineRule="auto"/>
        <w:ind w:left="0" w:firstLine="709"/>
        <w:jc w:val="both"/>
        <w:rPr>
          <w:rFonts w:ascii="Times New Roman" w:hAnsi="Times New Roman" w:cs="Times New Roman"/>
          <w:sz w:val="28"/>
          <w:szCs w:val="28"/>
        </w:rPr>
      </w:pPr>
      <w:r w:rsidRPr="00114186">
        <w:rPr>
          <w:rFonts w:ascii="Times New Roman" w:hAnsi="Times New Roman" w:cs="Times New Roman"/>
          <w:sz w:val="28"/>
          <w:szCs w:val="28"/>
        </w:rPr>
        <w:t>Гадецкая К.А.  «Проектна</w:t>
      </w:r>
      <w:r>
        <w:rPr>
          <w:rFonts w:ascii="Times New Roman" w:hAnsi="Times New Roman" w:cs="Times New Roman"/>
          <w:sz w:val="28"/>
          <w:szCs w:val="28"/>
        </w:rPr>
        <w:t>я</w:t>
      </w:r>
      <w:r w:rsidRPr="00114186">
        <w:rPr>
          <w:rFonts w:ascii="Times New Roman" w:hAnsi="Times New Roman" w:cs="Times New Roman"/>
          <w:sz w:val="28"/>
          <w:szCs w:val="28"/>
        </w:rPr>
        <w:t xml:space="preserve"> деятельность в начальной школе как средство формирования универсальных учебных действий». </w:t>
      </w:r>
    </w:p>
    <w:p w:rsidR="00097143" w:rsidRPr="00114186"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rPr>
      </w:pPr>
      <w:r w:rsidRPr="00CA41B5">
        <w:rPr>
          <w:rFonts w:ascii="новором" w:eastAsia="Times New Roman" w:hAnsi="новором" w:cs="Times New Roman"/>
          <w:color w:val="000000"/>
          <w:sz w:val="28"/>
          <w:szCs w:val="28"/>
        </w:rPr>
        <w:t>Свой опыт и методические разработки учителя-предметники</w:t>
      </w:r>
      <w:r>
        <w:rPr>
          <w:rFonts w:ascii="новором" w:eastAsia="Times New Roman" w:hAnsi="новором" w:cs="Times New Roman"/>
          <w:color w:val="000000"/>
          <w:sz w:val="28"/>
          <w:szCs w:val="28"/>
        </w:rPr>
        <w:t xml:space="preserve"> (</w:t>
      </w:r>
      <w:r>
        <w:rPr>
          <w:rFonts w:ascii="Times New Roman" w:eastAsia="Times New Roman" w:hAnsi="Times New Roman" w:cs="Times New Roman"/>
          <w:color w:val="000000"/>
          <w:sz w:val="28"/>
        </w:rPr>
        <w:t xml:space="preserve">Гадецкая К.А., Магомедова З.С., Кругликова Е.Е., Хачунская Ю.А., Демьянова Т.В.) </w:t>
      </w:r>
      <w:r w:rsidRPr="00CA41B5">
        <w:rPr>
          <w:rFonts w:ascii="новором" w:eastAsia="Times New Roman" w:hAnsi="новором" w:cs="Times New Roman"/>
          <w:color w:val="000000"/>
          <w:sz w:val="28"/>
          <w:szCs w:val="28"/>
        </w:rPr>
        <w:t>представляли</w:t>
      </w:r>
      <w:r>
        <w:rPr>
          <w:rFonts w:ascii="новором" w:eastAsia="Times New Roman" w:hAnsi="новором" w:cs="Times New Roman"/>
          <w:color w:val="000000"/>
          <w:sz w:val="28"/>
          <w:szCs w:val="28"/>
        </w:rPr>
        <w:t xml:space="preserve"> не только </w:t>
      </w:r>
      <w:r w:rsidRPr="00CA41B5">
        <w:rPr>
          <w:rFonts w:ascii="новором" w:eastAsia="Times New Roman" w:hAnsi="новором" w:cs="Times New Roman"/>
          <w:color w:val="000000"/>
          <w:sz w:val="28"/>
          <w:szCs w:val="28"/>
        </w:rPr>
        <w:t xml:space="preserve"> на </w:t>
      </w:r>
      <w:r>
        <w:rPr>
          <w:rFonts w:ascii="новором" w:eastAsia="Times New Roman" w:hAnsi="новором" w:cs="Times New Roman"/>
          <w:color w:val="000000"/>
          <w:sz w:val="28"/>
          <w:szCs w:val="28"/>
        </w:rPr>
        <w:t>Ш</w:t>
      </w:r>
      <w:r w:rsidRPr="00CA41B5">
        <w:rPr>
          <w:rFonts w:ascii="новором" w:eastAsia="Times New Roman" w:hAnsi="новором" w:cs="Times New Roman"/>
          <w:color w:val="000000"/>
          <w:sz w:val="28"/>
          <w:szCs w:val="28"/>
        </w:rPr>
        <w:t>МО</w:t>
      </w:r>
      <w:r>
        <w:rPr>
          <w:rFonts w:ascii="новором" w:eastAsia="Times New Roman" w:hAnsi="новором" w:cs="Times New Roman"/>
          <w:color w:val="000000"/>
          <w:sz w:val="28"/>
          <w:szCs w:val="28"/>
        </w:rPr>
        <w:t>, но и опубликовали в сети Интернет:</w:t>
      </w:r>
      <w:r w:rsidRPr="00114186">
        <w:rPr>
          <w:rFonts w:ascii="Times New Roman" w:hAnsi="Times New Roman" w:cs="Times New Roman"/>
          <w:sz w:val="28"/>
          <w:szCs w:val="28"/>
        </w:rPr>
        <w:t>«Инфоурок», «Мультиурок», «Об</w:t>
      </w:r>
      <w:hyperlink r:id="rId19" w:tooltip="На главную" w:history="1">
        <w:r w:rsidRPr="00114186">
          <w:rPr>
            <w:rFonts w:ascii="Times New Roman" w:eastAsia="Times New Roman" w:hAnsi="Times New Roman" w:cs="Times New Roman"/>
            <w:sz w:val="28"/>
            <w:szCs w:val="28"/>
          </w:rPr>
          <w:t>разовательная социальная сеть»</w:t>
        </w:r>
      </w:hyperlink>
      <w:r>
        <w:rPr>
          <w:rFonts w:ascii="Times New Roman" w:eastAsia="Times New Roman" w:hAnsi="Times New Roman" w:cs="Times New Roman"/>
          <w:sz w:val="28"/>
          <w:szCs w:val="28"/>
        </w:rPr>
        <w:t xml:space="preserve">. </w:t>
      </w:r>
    </w:p>
    <w:p w:rsidR="00097143" w:rsidRDefault="00097143" w:rsidP="001351C2">
      <w:pPr>
        <w:shd w:val="clear" w:color="auto" w:fill="FFFFFF"/>
        <w:spacing w:after="0" w:line="240" w:lineRule="auto"/>
        <w:ind w:firstLine="720"/>
        <w:jc w:val="both"/>
        <w:rPr>
          <w:rFonts w:ascii="новором" w:eastAsia="Times New Roman" w:hAnsi="новором" w:cs="Times New Roman"/>
          <w:color w:val="000000"/>
          <w:sz w:val="28"/>
          <w:szCs w:val="28"/>
        </w:rPr>
      </w:pPr>
      <w:r>
        <w:rPr>
          <w:rFonts w:ascii="новором" w:eastAsia="Times New Roman" w:hAnsi="новором" w:cs="Times New Roman"/>
          <w:color w:val="000000"/>
          <w:sz w:val="28"/>
          <w:szCs w:val="28"/>
        </w:rPr>
        <w:t xml:space="preserve">Учителя МКОУ </w:t>
      </w:r>
      <w:r>
        <w:rPr>
          <w:rFonts w:ascii="новором" w:eastAsia="Times New Roman" w:hAnsi="новором" w:cs="Times New Roman" w:hint="eastAsia"/>
          <w:color w:val="000000"/>
          <w:sz w:val="28"/>
          <w:szCs w:val="28"/>
        </w:rPr>
        <w:t>«</w:t>
      </w:r>
      <w:r>
        <w:rPr>
          <w:rFonts w:ascii="новором" w:eastAsia="Times New Roman" w:hAnsi="новором" w:cs="Times New Roman"/>
          <w:color w:val="000000"/>
          <w:sz w:val="28"/>
          <w:szCs w:val="28"/>
        </w:rPr>
        <w:t>СОШ №12</w:t>
      </w:r>
      <w:r>
        <w:rPr>
          <w:rFonts w:ascii="новором" w:eastAsia="Times New Roman" w:hAnsi="новором" w:cs="Times New Roman" w:hint="eastAsia"/>
          <w:color w:val="000000"/>
          <w:sz w:val="28"/>
          <w:szCs w:val="28"/>
        </w:rPr>
        <w:t>»</w:t>
      </w:r>
      <w:r>
        <w:rPr>
          <w:rFonts w:ascii="новором" w:eastAsia="Times New Roman" w:hAnsi="новором" w:cs="Times New Roman"/>
          <w:color w:val="000000"/>
          <w:sz w:val="28"/>
          <w:szCs w:val="28"/>
        </w:rPr>
        <w:t xml:space="preserve"> принимают активное участие в программе </w:t>
      </w:r>
      <w:r>
        <w:rPr>
          <w:rFonts w:ascii="новором" w:eastAsia="Times New Roman" w:hAnsi="новором" w:cs="Times New Roman" w:hint="eastAsia"/>
          <w:color w:val="000000"/>
          <w:sz w:val="28"/>
          <w:szCs w:val="28"/>
        </w:rPr>
        <w:t>«</w:t>
      </w:r>
      <w:r>
        <w:rPr>
          <w:rFonts w:ascii="новором" w:eastAsia="Times New Roman" w:hAnsi="новором" w:cs="Times New Roman"/>
          <w:color w:val="000000"/>
          <w:sz w:val="28"/>
          <w:szCs w:val="28"/>
        </w:rPr>
        <w:t>Активный учитель</w:t>
      </w:r>
      <w:r>
        <w:rPr>
          <w:rFonts w:ascii="новором" w:eastAsia="Times New Roman" w:hAnsi="новором" w:cs="Times New Roman" w:hint="eastAsia"/>
          <w:color w:val="000000"/>
          <w:sz w:val="28"/>
          <w:szCs w:val="28"/>
        </w:rPr>
        <w:t>»</w:t>
      </w:r>
      <w:r>
        <w:rPr>
          <w:rFonts w:ascii="новором" w:eastAsia="Times New Roman" w:hAnsi="новором" w:cs="Times New Roman"/>
          <w:color w:val="000000"/>
          <w:sz w:val="28"/>
          <w:szCs w:val="28"/>
        </w:rPr>
        <w:t xml:space="preserve"> на платформе Учи.ру и показывают хорошие результаты. Умело внедряют в образовательный процесс цифровые ресурсы и современные технологии.  По состоянию на 01.11.20 наша школа занимает 78 место по региону (Ставропольский край) в программе </w:t>
      </w:r>
      <w:r>
        <w:rPr>
          <w:rFonts w:ascii="новором" w:eastAsia="Times New Roman" w:hAnsi="новором" w:cs="Times New Roman" w:hint="eastAsia"/>
          <w:color w:val="000000"/>
          <w:sz w:val="28"/>
          <w:szCs w:val="28"/>
        </w:rPr>
        <w:t>«</w:t>
      </w:r>
      <w:r>
        <w:rPr>
          <w:rFonts w:ascii="новором" w:eastAsia="Times New Roman" w:hAnsi="новором" w:cs="Times New Roman"/>
          <w:color w:val="000000"/>
          <w:sz w:val="28"/>
          <w:szCs w:val="28"/>
        </w:rPr>
        <w:t>Активный учитель</w:t>
      </w:r>
      <w:r>
        <w:rPr>
          <w:rFonts w:ascii="новором" w:eastAsia="Times New Roman" w:hAnsi="новором" w:cs="Times New Roman" w:hint="eastAsia"/>
          <w:color w:val="000000"/>
          <w:sz w:val="28"/>
          <w:szCs w:val="28"/>
        </w:rPr>
        <w:t>»</w:t>
      </w:r>
      <w:r>
        <w:rPr>
          <w:rFonts w:ascii="новором" w:eastAsia="Times New Roman" w:hAnsi="новором" w:cs="Times New Roman"/>
          <w:color w:val="000000"/>
          <w:sz w:val="28"/>
          <w:szCs w:val="28"/>
        </w:rPr>
        <w:t xml:space="preserve">, а учителя Демьянова Т.В. и Мельничук Н.Ф., занявшие 1 место  в рейтинге по школе, получили сертификаты.  </w:t>
      </w:r>
    </w:p>
    <w:p w:rsidR="00097143" w:rsidRPr="00114186" w:rsidRDefault="00097143" w:rsidP="001351C2">
      <w:pPr>
        <w:spacing w:after="0" w:line="240" w:lineRule="auto"/>
        <w:ind w:firstLine="720"/>
        <w:jc w:val="both"/>
        <w:rPr>
          <w:rFonts w:ascii="Times New Roman" w:hAnsi="Times New Roman" w:cs="Times New Roman"/>
          <w:sz w:val="28"/>
          <w:szCs w:val="28"/>
        </w:rPr>
      </w:pPr>
      <w:r w:rsidRPr="00114186">
        <w:rPr>
          <w:rFonts w:ascii="Times New Roman" w:hAnsi="Times New Roman" w:cs="Times New Roman"/>
          <w:b/>
          <w:sz w:val="28"/>
          <w:szCs w:val="28"/>
        </w:rPr>
        <w:t xml:space="preserve">Анализ </w:t>
      </w:r>
      <w:r w:rsidR="000D7168">
        <w:rPr>
          <w:rFonts w:ascii="Times New Roman" w:hAnsi="Times New Roman" w:cs="Times New Roman"/>
          <w:b/>
          <w:sz w:val="28"/>
          <w:szCs w:val="28"/>
        </w:rPr>
        <w:t>методической работы</w:t>
      </w:r>
      <w:r>
        <w:rPr>
          <w:rFonts w:ascii="Times New Roman" w:hAnsi="Times New Roman" w:cs="Times New Roman"/>
          <w:b/>
          <w:sz w:val="28"/>
          <w:szCs w:val="28"/>
        </w:rPr>
        <w:t xml:space="preserve"> школы позволяет</w:t>
      </w:r>
      <w:r w:rsidR="000D7168">
        <w:rPr>
          <w:rFonts w:ascii="Times New Roman" w:hAnsi="Times New Roman" w:cs="Times New Roman"/>
          <w:b/>
          <w:sz w:val="28"/>
          <w:szCs w:val="28"/>
        </w:rPr>
        <w:t xml:space="preserve"> сделать</w:t>
      </w:r>
      <w:r w:rsidRPr="00114186">
        <w:rPr>
          <w:rFonts w:ascii="Times New Roman" w:hAnsi="Times New Roman" w:cs="Times New Roman"/>
          <w:b/>
          <w:sz w:val="28"/>
          <w:szCs w:val="28"/>
        </w:rPr>
        <w:t xml:space="preserve"> следующие выводы</w:t>
      </w:r>
      <w:r w:rsidRPr="00114186">
        <w:rPr>
          <w:rFonts w:ascii="Times New Roman" w:hAnsi="Times New Roman" w:cs="Times New Roman"/>
          <w:sz w:val="28"/>
          <w:szCs w:val="28"/>
        </w:rPr>
        <w:t>:</w:t>
      </w:r>
    </w:p>
    <w:p w:rsidR="00097143" w:rsidRDefault="00097143" w:rsidP="001351C2">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Сильные стороны</w:t>
      </w:r>
      <w:r w:rsidRPr="004276AA">
        <w:rPr>
          <w:rFonts w:ascii="Times New Roman" w:hAnsi="Times New Roman" w:cs="Times New Roman"/>
          <w:b/>
          <w:sz w:val="28"/>
          <w:szCs w:val="28"/>
        </w:rPr>
        <w:t xml:space="preserve">: </w:t>
      </w:r>
    </w:p>
    <w:p w:rsid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1.Работа с кадрами организованна на достаточно высоком уровне:</w:t>
      </w:r>
    </w:p>
    <w:p w:rsid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укомплектованность школы педагогическими кадрами;</w:t>
      </w:r>
    </w:p>
    <w:p w:rsid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своевременное прохождение курсов повышения квалификации;</w:t>
      </w:r>
    </w:p>
    <w:p w:rsidR="00097143"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прохождение аттестации;</w:t>
      </w:r>
    </w:p>
    <w:p w:rsidR="00097143" w:rsidRPr="00114186" w:rsidRDefault="00097143" w:rsidP="001351C2">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2.</w:t>
      </w:r>
      <w:r w:rsidRPr="00114186">
        <w:rPr>
          <w:rFonts w:ascii="Times New Roman" w:hAnsi="Times New Roman" w:cs="Times New Roman"/>
          <w:color w:val="000000"/>
          <w:sz w:val="28"/>
          <w:szCs w:val="28"/>
          <w:shd w:val="clear" w:color="auto" w:fill="FFFFFF"/>
        </w:rPr>
        <w:t>Распространение и обобщение опыта учителей через участие в научно - методических и научно-практических семинарах, конференциях, в Интернет- формах.</w:t>
      </w:r>
    </w:p>
    <w:p w:rsidR="00097143" w:rsidRDefault="00097143" w:rsidP="001351C2">
      <w:pPr>
        <w:shd w:val="clear" w:color="auto" w:fill="FFFFFF"/>
        <w:spacing w:after="0" w:line="240" w:lineRule="auto"/>
        <w:ind w:firstLine="720"/>
        <w:jc w:val="both"/>
        <w:rPr>
          <w:rFonts w:ascii="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rPr>
        <w:t>3.Участие учителей в реализации</w:t>
      </w:r>
      <w:r>
        <w:rPr>
          <w:b/>
          <w:bCs/>
          <w:color w:val="000000"/>
          <w:sz w:val="27"/>
          <w:szCs w:val="27"/>
          <w:shd w:val="clear" w:color="auto" w:fill="FFFFFF"/>
        </w:rPr>
        <w:t xml:space="preserve">  </w:t>
      </w:r>
      <w:r w:rsidRPr="00114186">
        <w:rPr>
          <w:rFonts w:ascii="Times New Roman" w:hAnsi="Times New Roman" w:cs="Times New Roman"/>
          <w:bCs/>
          <w:color w:val="000000"/>
          <w:sz w:val="28"/>
          <w:szCs w:val="28"/>
          <w:shd w:val="clear" w:color="auto" w:fill="FFFFFF"/>
        </w:rPr>
        <w:t>программы «Одаренные дети»</w:t>
      </w:r>
      <w:r>
        <w:rPr>
          <w:rFonts w:ascii="Times New Roman" w:hAnsi="Times New Roman" w:cs="Times New Roman"/>
          <w:bCs/>
          <w:color w:val="000000"/>
          <w:sz w:val="28"/>
          <w:szCs w:val="28"/>
          <w:shd w:val="clear" w:color="auto" w:fill="FFFFFF"/>
        </w:rPr>
        <w:t>.</w:t>
      </w:r>
    </w:p>
    <w:p w:rsidR="00097143" w:rsidRDefault="00097143" w:rsidP="001351C2">
      <w:pPr>
        <w:shd w:val="clear" w:color="auto" w:fill="FFFFFF"/>
        <w:spacing w:after="0" w:line="240" w:lineRule="auto"/>
        <w:ind w:firstLine="720"/>
        <w:jc w:val="both"/>
        <w:rPr>
          <w:rFonts w:ascii="Times New Roman" w:hAnsi="Times New Roman" w:cs="Times New Roman"/>
          <w:b/>
          <w:bCs/>
          <w:color w:val="000000"/>
          <w:sz w:val="28"/>
          <w:szCs w:val="28"/>
          <w:shd w:val="clear" w:color="auto" w:fill="FFFFFF"/>
        </w:rPr>
      </w:pPr>
      <w:r w:rsidRPr="00114186">
        <w:rPr>
          <w:rFonts w:ascii="Times New Roman" w:hAnsi="Times New Roman" w:cs="Times New Roman"/>
          <w:b/>
          <w:bCs/>
          <w:color w:val="000000"/>
          <w:sz w:val="28"/>
          <w:szCs w:val="28"/>
          <w:shd w:val="clear" w:color="auto" w:fill="FFFFFF"/>
        </w:rPr>
        <w:t xml:space="preserve"> Выявлены слабые стороны:</w:t>
      </w:r>
    </w:p>
    <w:p w:rsidR="00097143" w:rsidRPr="00114186" w:rsidRDefault="00097143" w:rsidP="001351C2">
      <w:pPr>
        <w:pStyle w:val="af0"/>
        <w:shd w:val="clear" w:color="auto" w:fill="FFFFFF"/>
        <w:spacing w:before="0" w:beforeAutospacing="0" w:after="0" w:afterAutospacing="0"/>
        <w:ind w:firstLine="720"/>
        <w:jc w:val="both"/>
        <w:textAlignment w:val="baseline"/>
        <w:rPr>
          <w:color w:val="000000"/>
          <w:sz w:val="28"/>
          <w:szCs w:val="28"/>
        </w:rPr>
      </w:pPr>
      <w:r w:rsidRPr="00114186">
        <w:rPr>
          <w:bCs/>
          <w:color w:val="000000"/>
          <w:sz w:val="28"/>
          <w:szCs w:val="28"/>
          <w:shd w:val="clear" w:color="auto" w:fill="FFFFFF"/>
        </w:rPr>
        <w:t>1.</w:t>
      </w:r>
      <w:r w:rsidRPr="00114186">
        <w:rPr>
          <w:color w:val="000000"/>
          <w:sz w:val="28"/>
          <w:szCs w:val="28"/>
        </w:rPr>
        <w:t>Недостаточный уровень мотивации к саморазвитию,</w:t>
      </w:r>
      <w:r w:rsidR="000D7168">
        <w:rPr>
          <w:color w:val="000000"/>
          <w:sz w:val="28"/>
          <w:szCs w:val="28"/>
        </w:rPr>
        <w:t xml:space="preserve"> </w:t>
      </w:r>
      <w:r w:rsidRPr="00114186">
        <w:rPr>
          <w:color w:val="000000"/>
          <w:sz w:val="28"/>
          <w:szCs w:val="28"/>
        </w:rPr>
        <w:t>самоустранение от освоения и внедрения инноваций у определенной группы педагогов.</w:t>
      </w:r>
    </w:p>
    <w:p w:rsidR="00097143" w:rsidRPr="00114186" w:rsidRDefault="00097143" w:rsidP="001351C2">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14186">
        <w:rPr>
          <w:rFonts w:ascii="Times New Roman" w:hAnsi="Times New Roman" w:cs="Times New Roman"/>
          <w:bCs/>
          <w:color w:val="000000"/>
          <w:sz w:val="28"/>
          <w:szCs w:val="28"/>
          <w:shd w:val="clear" w:color="auto" w:fill="FFFFFF"/>
        </w:rPr>
        <w:t>2.</w:t>
      </w:r>
      <w:r w:rsidRPr="00114186">
        <w:rPr>
          <w:rStyle w:val="c25"/>
          <w:rFonts w:ascii="Times New Roman" w:hAnsi="Times New Roman" w:cs="Times New Roman"/>
          <w:color w:val="000000"/>
          <w:sz w:val="28"/>
          <w:szCs w:val="28"/>
          <w:shd w:val="clear" w:color="auto" w:fill="FFFFFF"/>
        </w:rPr>
        <w:t>Проблемы в работе с</w:t>
      </w:r>
      <w:r w:rsidR="000D7168">
        <w:rPr>
          <w:rStyle w:val="c25"/>
          <w:rFonts w:ascii="Times New Roman" w:hAnsi="Times New Roman" w:cs="Times New Roman"/>
          <w:color w:val="000000"/>
          <w:sz w:val="28"/>
          <w:szCs w:val="28"/>
          <w:shd w:val="clear" w:color="auto" w:fill="FFFFFF"/>
        </w:rPr>
        <w:t xml:space="preserve"> </w:t>
      </w:r>
      <w:r w:rsidRPr="00114186">
        <w:rPr>
          <w:rStyle w:val="c5"/>
          <w:rFonts w:ascii="Times New Roman" w:hAnsi="Times New Roman" w:cs="Times New Roman"/>
          <w:color w:val="000000"/>
          <w:sz w:val="28"/>
          <w:szCs w:val="28"/>
          <w:shd w:val="clear" w:color="auto" w:fill="FFFFFF"/>
        </w:rPr>
        <w:t>одарёнными детьми, асоциально уязвимыми, попавшими в трудные жизненные ситуации.</w:t>
      </w:r>
    </w:p>
    <w:p w:rsidR="00730937" w:rsidRPr="00114186" w:rsidRDefault="00730937" w:rsidP="001351C2">
      <w:pPr>
        <w:shd w:val="clear" w:color="auto" w:fill="FFFFFF"/>
        <w:spacing w:after="0" w:line="240" w:lineRule="auto"/>
        <w:ind w:firstLine="720"/>
        <w:jc w:val="both"/>
        <w:rPr>
          <w:rFonts w:ascii="Arial" w:eastAsia="Times New Roman" w:hAnsi="Arial" w:cs="Arial"/>
          <w:color w:val="000000"/>
        </w:rPr>
      </w:pPr>
    </w:p>
    <w:p w:rsidR="00DC26C2" w:rsidRPr="008D2280" w:rsidRDefault="008D2280" w:rsidP="001351C2">
      <w:pPr>
        <w:spacing w:after="0"/>
        <w:ind w:firstLine="720"/>
        <w:rPr>
          <w:rFonts w:ascii="Times New Roman" w:hAnsi="Times New Roman" w:cs="Times New Roman"/>
          <w:b/>
          <w:sz w:val="28"/>
          <w:szCs w:val="28"/>
        </w:rPr>
      </w:pPr>
      <w:r w:rsidRPr="008D2280">
        <w:rPr>
          <w:rFonts w:ascii="Times New Roman" w:hAnsi="Times New Roman" w:cs="Times New Roman"/>
          <w:b/>
          <w:sz w:val="28"/>
          <w:szCs w:val="28"/>
        </w:rPr>
        <w:t>7.</w:t>
      </w:r>
      <w:bookmarkStart w:id="6" w:name="_GoBack"/>
      <w:bookmarkEnd w:id="6"/>
      <w:r w:rsidRPr="008D2280">
        <w:rPr>
          <w:rFonts w:ascii="Times New Roman" w:hAnsi="Times New Roman" w:cs="Times New Roman"/>
          <w:b/>
          <w:sz w:val="28"/>
          <w:szCs w:val="28"/>
        </w:rPr>
        <w:t>Воспитательная система МКОУ «СОШ №12»</w:t>
      </w:r>
      <w:r w:rsidR="00DC0B99">
        <w:rPr>
          <w:rFonts w:ascii="Times New Roman" w:hAnsi="Times New Roman" w:cs="Times New Roman"/>
          <w:b/>
          <w:sz w:val="28"/>
          <w:szCs w:val="28"/>
        </w:rPr>
        <w:t>.</w:t>
      </w:r>
      <w:r w:rsidR="000D7168">
        <w:rPr>
          <w:rFonts w:ascii="Times New Roman" w:hAnsi="Times New Roman" w:cs="Times New Roman"/>
          <w:b/>
          <w:sz w:val="28"/>
          <w:szCs w:val="28"/>
        </w:rPr>
        <w:t xml:space="preserve"> </w:t>
      </w:r>
      <w:r w:rsidR="00DC26C2" w:rsidRPr="008D2280">
        <w:rPr>
          <w:rFonts w:ascii="Times New Roman" w:hAnsi="Times New Roman" w:cs="Times New Roman"/>
          <w:b/>
          <w:sz w:val="28"/>
          <w:szCs w:val="28"/>
        </w:rPr>
        <w:t>Результативность воспитательной системы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МКОУ «СОШ № 12»  является одним из центральных звеньев социокультурного пространства села, фундаментальной  базой воспитания          и развития детей. Осуществляет свою деятельность с 1983 года. Основной контингент обучающихся - дети выпускников МКОУ «СОШ № 12».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связи со спецификой поселения сегодня из объектов культуры                       вс. Татарка работают сельская библиотека и досуговый центр, учреждения спорта и искусства отсутствуют. Это стимулирует школу на поиск форм                    и методов восполнения недостатка культурного и спортивного компонента. В шаговой доступности от школы располагается Татарский лес, что позволяет использовать его потенциал в воспитывающих целях.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Воспитательная система школы охватывает весь педагогический процесс, интегрирует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непрестанно-расширяющееся воспитательное пространство. Развитие творческого потенциала детей и подростков одно из приоритетных направлений  в системе воспитательной работы школы.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Процесс воспитания в МКОУ «СОШ № 12» основывается                         на следующих принципах взаимодействия педагогов и школьников: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организация основных совместных дел школьников и педагогов как предмета совместной заботы и взрослых, и детей;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системность, целесообразность и нешаблонность воспитания как условия его эффективности.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Основными традициями воспитания в образовательной организации являются следующие: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Основной целью воспитательной деятельности в 2020-2021 учебном году являлось развитие личности выпускника полной средней школы с достаточно сформированным 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Реализация поставленных целей происходит через систему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в МКОУ «СОШ № 12»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выбраны: «Ключевые общешкольные дела», «Детские общественные объединения», «Школьные медиа»,  «Организация предметно-эстетической среды».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Анализируя уровень организации воспитательной деятельности школы (наличие нормативно-правовой базы, концепции воспитательной системы, программы воспитания, методического объединения классных руководителей) нужно отметить, что в наличии имеется: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нормативно – правовая база по духовно-нравственному воспитанию,</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охране детства, работе с несовершеннолетними;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Программа воспитания МКОУ «СОШ № 12»;</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Программы: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 формированию здорового образа жизни  - «Здоровье»;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 профилактике правонарушений, борьбе  с преступностью,                                   по профилактике безнадзорности и правонарушений несовершеннолетних                     и защита их прав  -  «Мои права»;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 организации активного  отдыха детей - «Лето»;</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Программа  психолого - педагогического просвещения  родителей  - «Семья»;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 профилактике суицидального поведения школьников;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воспитания и социализации обучающихся основного общего и среднего полного образования МКОУ «СОШ № 12».</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«Гражданское население в противодействии распространению идеологии терроризма»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«Профилактика экстремизма, гармонизация межэтнических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и межкультурных отношений, укрепление толерантности»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Программа по предупреждению и профилактике асоциального поведения                  и вредных привычек.</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гражданско-патриотического воспитания «Мы - Россияне»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программа обучения правилам безопасного поведения в Интернет – пространстве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программа по изучению правил дорожного движения и профилактике дорожно-транспортного травматизма.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Приказом директора школы за каждым классом закреплены классные руководители, имеется положение о классном руководителе. Все классные руководители составляют планы воспитательной работы в соответствии                      с воспитательной системой школы, планом общешкольных мероприятий на полугодия, разрабатывают и успешно реализуются свои воспитательные системы, индивидуальные планы работы с детьми в учебное время                          и на каникулах, осуществляют взаимодействие с педагогом-психологом школы, родителями учащихся, учителями – предметниками.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Имеют: анализ работы за прошлый учебный год, цели и задачи на текущий, психолого–педагогическую характеристику  классного коллектива, тематику классных, родительских собраний, беседы по технике безопасности, перспективный план работы по направлениям воспитательной системы, план – сетку работы классного коллектива по месяцам.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 итогам учебного года каждым классным руководителем составляется анализ работы классного коллектива, включающий в себя следующие разделы: общие сведения, общественная и познавательная активность обучающихся, культура  поведения в школе и вне её, занятость                                                                во внеурочное время,  работа с родителями, индивидуальная работа                                  с обучающимися, выводы об итогах воспитательной работы в классе. Анализ работы классного руководителя  анализируется  и входит в общий анализ воспитательной работы  школы за истекший год.</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обучающихся класса, процессы ежедневного контроля над посещаемостью, успеваемостью, дисциплиной на уроках и переменах. Исходя из внутришкольного контроля                   и программы  мониторинга, проводится: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характеристики качеств  личности;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анкетирования уровня адаптации 1-го, 4-го, 5-го классов;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соответствие полученного образа выпускника  проектируемой модели;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анкетирования обучающихся и их родителей (законных представителей)                    по определению удовлетворённости жизнью  учебного  заведения.</w:t>
      </w:r>
    </w:p>
    <w:p w:rsidR="00DC26C2" w:rsidRPr="00DC26C2" w:rsidRDefault="00DC26C2" w:rsidP="000D7168">
      <w:pPr>
        <w:spacing w:after="0" w:line="240" w:lineRule="auto"/>
        <w:ind w:firstLine="709"/>
        <w:jc w:val="both"/>
        <w:rPr>
          <w:rFonts w:ascii="Times New Roman" w:hAnsi="Times New Roman" w:cs="Times New Roman"/>
          <w:sz w:val="28"/>
          <w:szCs w:val="28"/>
        </w:rPr>
      </w:pPr>
      <w:r w:rsidRPr="00DC26C2">
        <w:rPr>
          <w:rFonts w:ascii="Times New Roman" w:hAnsi="Times New Roman" w:cs="Times New Roman"/>
          <w:sz w:val="28"/>
          <w:szCs w:val="28"/>
        </w:rPr>
        <w:t>В МКОУ «СОШ № 12» каждому обучающемуся предоставлены возможности, целенаправленно влияющие на формирование и развитие личности. Праздники, конкурсы, увлекательные викторины и диспуты – всё многообразие форм внеурочной деятельности. Из года в год проводятся традиционные праздники, которые каждый раз наполняются новым содержанием и новыми идеями.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Основными формами работы с детьми в 2020-21 году являлись:</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беседы, классные часы, встречи с интересными людьми, индивидуальные консультации;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трудовые дела (дежурства, субботники, благоустройство школьной территории);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занятия в кружках по интересам;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общешкольные   и   классные   мероприятия   (линейки,   праздники, концерты, познавательные и интеллектуальные программы; олимпиады, викторины, спортивные мероприятия, конкурсы, выезды в музеи на экскурсии, флеш-мобы и пр.).</w:t>
      </w:r>
    </w:p>
    <w:p w:rsidR="00DC26C2" w:rsidRPr="00DC26C2" w:rsidRDefault="00DC26C2" w:rsidP="001351C2">
      <w:pPr>
        <w:spacing w:after="0" w:line="240" w:lineRule="auto"/>
        <w:ind w:firstLine="720"/>
        <w:jc w:val="both"/>
        <w:rPr>
          <w:rFonts w:ascii="Times New Roman" w:hAnsi="Times New Roman" w:cs="Times New Roman"/>
          <w:sz w:val="28"/>
          <w:szCs w:val="28"/>
        </w:rPr>
      </w:pPr>
    </w:p>
    <w:p w:rsidR="00DC26C2" w:rsidRPr="009959DD" w:rsidRDefault="00DC26C2" w:rsidP="001351C2">
      <w:pPr>
        <w:spacing w:after="0" w:line="240" w:lineRule="auto"/>
        <w:ind w:firstLine="720"/>
        <w:jc w:val="center"/>
        <w:rPr>
          <w:rFonts w:ascii="Times New Roman" w:hAnsi="Times New Roman" w:cs="Times New Roman"/>
          <w:b/>
          <w:sz w:val="28"/>
          <w:szCs w:val="28"/>
        </w:rPr>
      </w:pPr>
      <w:r w:rsidRPr="009959DD">
        <w:rPr>
          <w:rFonts w:ascii="Times New Roman" w:hAnsi="Times New Roman" w:cs="Times New Roman"/>
          <w:b/>
          <w:sz w:val="28"/>
          <w:szCs w:val="28"/>
        </w:rPr>
        <w:t>Модуль Ключевые школьные дела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Для этого в образовательной организации используются следующие формы работы.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На внешкольном уровне: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социальные проекты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 К таким проектам относятся: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Проект «Лидерская сеть», разработанный Ставропольским краевым музеем-заповедником. Участие в проекте подразумевает погружение в историю поселения и окрестностей. Проект предусматривает знакомство  с уникальными местами в окрестностях села Татарка, где творил художник П.М. Гречишкин, участие в мастер-классах,  поисковую работу, которая вскрывает новые эпизоды из жизни села. Результатом проекта становится участие в финальном мероприятии, где выставляются рисунки и фотографии участников экспедиций, систематизируется собранный материал.</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Участие в ежегодной экологической акции «Сохраним природу Ставрополья», которая включает в себя ряд мероприятий и проектов.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Участие в фестивале «Гречишкинская весна». Данный фестиваль курирует Союз художников России, проходит он на территории села Татарка и его окрестностях. В фестивале принимают участие именитые художники России, которые  сотрудничают со школой. В рамках фестиваля обучающиеся имеют возможность свободно посещать мастер-классы по живописи, выезжать с художниками на этюды, представлять свои работы на финальной выставке. Участвуя в мероприятии такого уровня, школьники имеют возможность взглянуть на такую привычную природу другими глазами, научиться воспринимать простую красоту при помощи взгляда профессионала, приобщиться к художественно-эстетической деятельности на практике. Все это играет огромную роль в становлении духовно-нравственной личности, в воспитании патриотов своей Родины.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Участие в сельских праздниках ко Дню Села, 8 марта, 23 февраля, 9 мая.</w:t>
      </w:r>
    </w:p>
    <w:p w:rsidR="00DC26C2" w:rsidRPr="00DC26C2" w:rsidRDefault="000D7168"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DC26C2" w:rsidRPr="00DC26C2">
        <w:rPr>
          <w:rFonts w:ascii="Times New Roman" w:hAnsi="Times New Roman" w:cs="Times New Roman"/>
          <w:sz w:val="28"/>
          <w:szCs w:val="28"/>
        </w:rPr>
        <w:t>частие во всероссийских акциях, посвященных значимым отечественным и международным событиям.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Участие в школе актива учащейся молодежи Ставропольского края «Достижения».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На школьном уровне: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Праздник «Первый звонок»</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Общешкольные «Дни здоровья»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Общешкольные спортивные соревнования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Осенний бал</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Цикл мероприятий « Дню народного единства посвящается…»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Цикл общешкольных мероприятий, посвященных Дню Матери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Месячник «Школа территория здоровья»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Декада правовых знаний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Тематическая неделя, посвящённая Всемирному дню борьбы со СПИДом.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КТД «Новогодний карнавал»</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Месячник оборонно-массовой и спортивной работы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Дни Героев Отечества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Цикл мероприятий посвященных международному женскому дню 8 Марта и 23. Февраля.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День гражданской защиты.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Мероприятия акции «Сохраним природу Ставрополья»</w:t>
      </w:r>
    </w:p>
    <w:p w:rsidR="00DC26C2" w:rsidRPr="00DC26C2" w:rsidRDefault="009959DD"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Месячник «Вахта памяти»</w:t>
      </w:r>
    </w:p>
    <w:p w:rsidR="00DC26C2" w:rsidRPr="009959DD" w:rsidRDefault="00DC26C2" w:rsidP="001351C2">
      <w:pPr>
        <w:spacing w:after="0" w:line="240" w:lineRule="auto"/>
        <w:ind w:firstLine="720"/>
        <w:jc w:val="both"/>
        <w:rPr>
          <w:rFonts w:ascii="Times New Roman" w:hAnsi="Times New Roman" w:cs="Times New Roman"/>
          <w:b/>
          <w:sz w:val="28"/>
          <w:szCs w:val="28"/>
        </w:rPr>
      </w:pPr>
      <w:r w:rsidRPr="009959DD">
        <w:rPr>
          <w:rFonts w:ascii="Times New Roman" w:hAnsi="Times New Roman" w:cs="Times New Roman"/>
          <w:b/>
          <w:sz w:val="28"/>
          <w:szCs w:val="28"/>
        </w:rPr>
        <w:t>Гражданско-патриотическое воспитание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Гражданско-патриотическое воспитание занимает центральное место                 в системе воспитательной работы МКОУ «СОШ № 12», о чём свидетельствует наличие специально разработанных и реализуемых в МКОУ «СОШ № 12» программ. Программа «Мы Россияне», Программа «Патриотическое и духовно-нравственное воспитание школьников в культурно-исторической среде» является логическим продолжением ранее реализованных программ патриотического воспитания школьников. Её основные проектно-программные ориентиры сохраняют сложившиеся за последние годы традиции патриотического воспитания школьников  и обеспечивают непрерывность воспитательного и социокультурного процесса формирования патриотического сознания российских школьников  в контексте инновационных процессов развития российского общества.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Программа построена на изучении местного краеведческого, природного, историко-культурного материала, так как территория,  на которой расположено МКОУ «СОШ № 12» Шпаковского района Ставропольского края села Татарка обладает богатой культурно-исторической средой.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Осуществление  целей и задач программы претворяется как в урочное, так и внеурочное время через классные часы, кружки, МО учителей предметников, через создание системы работы в классах казачьей направленности.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Регулярно во всех классных кабинетах и в холле школы  оформляются тематические уголки и стенды к памятным датам истории России,                              в школьной библиотеке и музее наглядно представлены города-герои России, герои  ВОВ,   и др.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В текущем учебном году МКОУ «СОШ № 12» реализовался комплекс мероприятий: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Ежегодно в МКОУ «СОШ № 12» проводится Месячник оборонно-массовой и военно-патриотической работы. В 2021году проводился                  с 23 января по 23 февраля, в соответствии с планом, составленным                                  на основании приказа отдела образования.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Классными руководителями 1-11 классов были проведены классные часы с просмотром видеофильмов «Нет войне!», «Есть такая профессия – Родину защищать»,  «Мы не имеем право забывать».</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Среди обучающихся 1-4 классов проведены конкурсы рисунков «Мир без войны», поздравительных откры</w:t>
      </w:r>
      <w:r w:rsidR="009959DD">
        <w:rPr>
          <w:rFonts w:ascii="Times New Roman" w:hAnsi="Times New Roman" w:cs="Times New Roman"/>
          <w:sz w:val="28"/>
          <w:szCs w:val="28"/>
        </w:rPr>
        <w:t>ток и фотографий «Мужское дело»</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библиотеке была оформлена  выставка «Эхо прошедшей войны» посвящённая годовщине освобождения с. Татарка от фашистских захватчиков.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Для мальчиков 1-11 классов были проведены командные эстафеты «Вперёд мальчишки!»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Среди учащихся 1-7  классов прошли конкурсные программы среди команд мальчиков «Джентельмен-шоу»</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Для старшеклассников (8-11 классы) был проведен квест «Один в поле не воин»</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Был проведён устный журнал  «Нам есть, что</w:t>
      </w:r>
      <w:r w:rsidR="000D7168">
        <w:rPr>
          <w:rFonts w:ascii="Times New Roman" w:hAnsi="Times New Roman" w:cs="Times New Roman"/>
          <w:sz w:val="28"/>
          <w:szCs w:val="28"/>
        </w:rPr>
        <w:t xml:space="preserve"> беречь, и есть чем гордиться»</w:t>
      </w:r>
      <w:r w:rsidRPr="00DC26C2">
        <w:rPr>
          <w:rFonts w:ascii="Times New Roman" w:hAnsi="Times New Roman" w:cs="Times New Roman"/>
          <w:sz w:val="28"/>
          <w:szCs w:val="28"/>
        </w:rPr>
        <w:t xml:space="preserve"> для учащихся 4-9 классов с демонстрацией презентации.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Творческие коллективы школы приняли активное участие                                  в муниципальном концерте, посвящённом Дню защитника Отечества.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Команда школы приняла участие в соревнованиях по туртехнике</w:t>
      </w:r>
      <w:r w:rsidR="009959DD">
        <w:rPr>
          <w:rFonts w:ascii="Times New Roman" w:hAnsi="Times New Roman" w:cs="Times New Roman"/>
          <w:sz w:val="28"/>
          <w:szCs w:val="28"/>
        </w:rPr>
        <w:t xml:space="preserve">         в закрытых помещениях.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В 2020-21 году в МКОУ «СОШ № 12»  в состав Юнармейского отряда входили 30 обучающихся 5-9 классов.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Юнармейский отряд МКОУ «СОШ № 12» принял активное участие                    в мероприятиях месячника оборонно-массовой и военно-патриотической работы.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Была организована встреча с военнослужащими и представителями казачества: полковником запаса ФСБ Яковенко Г.А., командиром подразделения народной казачьей дружины г. Ставрополя Фоменко Ю.В., атаманом хуторского казачьего общества Сечиным В. Е.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Юнармейцы приняли участие в организации квеста «Один в поле                     не воин». В квесте приняли участие ребята из 5-11 классов, в том числе                     и юнармейский отряд. Необходимо было собрать высказывание великого русского полководца, пройдя этапы квеста, которые включали в себя стрельбу из пневматической винтовки, историческую викторину, санитарный пост, пост по ГО и др.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течение месячника в школьном музее проводились экскурсии                        и встречи.</w:t>
      </w:r>
    </w:p>
    <w:p w:rsidR="00DC26C2" w:rsidRPr="009959DD" w:rsidRDefault="00DC26C2" w:rsidP="001351C2">
      <w:pPr>
        <w:spacing w:after="0" w:line="240" w:lineRule="auto"/>
        <w:ind w:firstLine="720"/>
        <w:jc w:val="both"/>
        <w:rPr>
          <w:rFonts w:ascii="Times New Roman" w:hAnsi="Times New Roman" w:cs="Times New Roman"/>
          <w:b/>
          <w:sz w:val="28"/>
          <w:szCs w:val="28"/>
        </w:rPr>
      </w:pPr>
      <w:r w:rsidRPr="009959DD">
        <w:rPr>
          <w:rFonts w:ascii="Times New Roman" w:hAnsi="Times New Roman" w:cs="Times New Roman"/>
          <w:b/>
          <w:sz w:val="28"/>
          <w:szCs w:val="28"/>
        </w:rPr>
        <w:t>Духовно-нравственное воспитание.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соответствии с Федеральным законом «Об образовании в Российской Федерации» и Концепцией духовно-нравственного развития и воспитания личности гражданина РФ, современному Российскому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одно из направлений воспитания подрастающего поколения – духовно-нравственное.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МКОУ «СОШ № 12» за последние годы сложилась система духовно-нравственного воспитания, направленная на формирование общечеловеческих ценностей, способностей к духовному развитию, реализации творческого потенциала во всех видах деятельности, укреплению нравственности                          у подрастающего поколения.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своей деятельности по обеспечению духовно- нравственного воспитания педагогический коллектив школы стремится к формированию  у учащихся школы следующих качеств: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нравственных чувств (долга, веры, совести, ответственности, патриотизма, гражданственности);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нравственного облика (милосердия, толерантности);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нравственной позиции (способности к различению добра и зла, проявлению самоотверженной любви);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нравственного поведения (готовности служению людям, своей Родине).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Духовно-нравственное воспитание в школе осуществляется через уроки литературы, истории, обществознания, внеклассные мероприятия, классные часы.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Основные направления: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взаимодействие с семьями учащихся и социумом;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учебно-воспитательный процесс;</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информационно - просветительская работа;</w:t>
      </w:r>
    </w:p>
    <w:p w:rsidR="00DC26C2" w:rsidRPr="00DC26C2" w:rsidRDefault="000D7168"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C26C2" w:rsidRPr="00DC26C2">
        <w:rPr>
          <w:rFonts w:ascii="Times New Roman" w:hAnsi="Times New Roman" w:cs="Times New Roman"/>
          <w:sz w:val="28"/>
          <w:szCs w:val="28"/>
        </w:rPr>
        <w:t>взаимодействие с учреждениями культуры и дополнительного образования: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экскурсионная деятельность.</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Важную роль в формировании духовной культуры детей и подростков играет посещение музеев, выставочных залов, театров. В течение многих лет наша школа активно сотрудничает с учреждениями культуры.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Школа принимает активное участие в проекте Ставропольского государственного музея-заповедника «Лидерская сеть».</w:t>
      </w:r>
    </w:p>
    <w:p w:rsidR="00DC26C2" w:rsidRPr="00DC26C2" w:rsidRDefault="000D7168"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C26C2" w:rsidRPr="00DC26C2">
        <w:rPr>
          <w:rFonts w:ascii="Times New Roman" w:hAnsi="Times New Roman" w:cs="Times New Roman"/>
          <w:sz w:val="28"/>
          <w:szCs w:val="28"/>
        </w:rPr>
        <w:t>течение года в школе были проведены акции, направленные на: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формирование бережного отношения к природе и братьям нашим меньшим (акции «Сохраним природу Ставрополья», «вызов добра», «Каждой пичужке - кормушка», «Синичкина неделя» и др.),</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формирования уважения к защитникам Родины и ветеранам ВОВ; (акция «Материнский пирог - солдату», «Твори добро», «С праздником ветеран!», «Открытка ветерану» и др.);</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воспитание нравственных чувств и этического сознания (Международный день пожилого человека, Международный день матери), социальная акция «Рождественская сказка»;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формирование ценностного отношения к здоровью и здоровому образу жизни («Месячник здоровья», «Спорт альтернатива пагубным привычкам»,</w:t>
      </w:r>
      <w:r w:rsidR="000D7168">
        <w:rPr>
          <w:rFonts w:ascii="Times New Roman" w:hAnsi="Times New Roman" w:cs="Times New Roman"/>
          <w:sz w:val="28"/>
          <w:szCs w:val="28"/>
        </w:rPr>
        <w:t xml:space="preserve"> дни здоровья</w:t>
      </w:r>
      <w:r w:rsidRPr="00DC26C2">
        <w:rPr>
          <w:rFonts w:ascii="Times New Roman" w:hAnsi="Times New Roman" w:cs="Times New Roman"/>
          <w:sz w:val="28"/>
          <w:szCs w:val="28"/>
        </w:rPr>
        <w:t>).</w:t>
      </w:r>
    </w:p>
    <w:p w:rsidR="00DC26C2" w:rsidRPr="009959DD" w:rsidRDefault="00DC26C2" w:rsidP="001351C2">
      <w:pPr>
        <w:spacing w:after="0" w:line="240" w:lineRule="auto"/>
        <w:ind w:firstLine="720"/>
        <w:jc w:val="both"/>
        <w:rPr>
          <w:rFonts w:ascii="Times New Roman" w:hAnsi="Times New Roman" w:cs="Times New Roman"/>
          <w:b/>
          <w:sz w:val="28"/>
          <w:szCs w:val="28"/>
        </w:rPr>
      </w:pPr>
      <w:r w:rsidRPr="009959DD">
        <w:rPr>
          <w:rFonts w:ascii="Times New Roman" w:hAnsi="Times New Roman" w:cs="Times New Roman"/>
          <w:b/>
          <w:sz w:val="28"/>
          <w:szCs w:val="28"/>
        </w:rPr>
        <w:t>Формирование культуры безопасного поведения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школе реализуется план работы по противодействию терроризму                    и экстремизму. Составлен  график тренировочных эвакуаций на 2020 год. Выполняется график тренировочных эвакуаций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указанный период  регулярно проводились инструктажи                                по безопасности всех видов. Классные часы на темы «Терроризм                                    и безопасность человека», «Действия при чрезвычайных ситуациях». Для классных уголков были разработаны  памятки «Это должен знать и уметь каждый». Для всех учащихся школы организовывалась встреча                               с представителями правопорядка, инспектором ОДН.</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 сотрудниками и обучающимися школы проводились теоретические           и практические занятия «Действия работников ОУ при угрозе террористических актов и возможных диверсий», «Характерные признаки поведения террористов». Вся необходимая информация размещена                             на информационном стенде.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Уполномоченным по правам ребенка проводились следующие профилактические мероприятия: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консультационная работа с обучающимися, педагогами, родителями;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«Правовые минутки», выступление на родительских собраниях;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занятия с учащимися 1 - 4 классов «Я имею право»;</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«Школа и права ребенка» 5-9 классы, «Мои права»  1-4 класс;</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проведение «Дня детского телефона доверия;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«Урок России», посвящённый дню конституции,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«Имею право и обязан».</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Система гражданско-патриотического воспитания дает положительные результаты, способствуя становлению у учащихся нравственных ценностных ориентиров и гражданских свойств личности: патриотизма, доброты, гражданственности, отзывчивости, благодарности, ответственности, чувства долга перед старшим поколением.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рамках месячника безопасности проведены мероприятия: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1.Организовано проведение дополнительных инструктажей обучающихся по вопросам безопасности на пришкольных территориях, по мерам дорожной, пожарной и антитеррористической безопасности, по правилам поведения в местах массового пребывания людей, на водоемах.            (1-11классы)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Проведены беседы - «пятиминутки» по вопросам комплексной безопасности на уроках «Окружающий мир» и «ОБЖ». (1-11 классы)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рамках уроков ОБЖ были проведены: видео-викторина «Личная безопасности» (6 класс); диалог-диспут «Поведение человека                                       в чрезвычайных ситуациях природного характера (7 класс); беседа  «Поведение человека в чрезвычайных ситуация техногенного характера»                   (8 класс); видео-лекция «Гражданская оборона – составная часть национальной безопасности» (9 класс), видео-игра  «Водитель, пешеход, пассажир»; видео-лекция  «Безопасность в интернете»(10 класс); лекция «Безопасность в информационном пространстве» (11 класс).</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Размещение на информационных стендах и классных уголках информации по комплексной безопасности. (1 – 11 классы)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Тематические классные часы по темам: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«Меры безопасности при обращении с огнем»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«Поведение в экстремальных ситуациях, в том числе при пожаре» (1 – 11 классы.)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Выставки методической и периодической литературы по вопросам обеспечения пожарной безопасности в школе, а также в быту, лесах, на воде и других местах.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Выставка рисунков на темы «Спички детям не игрушка» начальные классы.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Инструктажи по соблюдению правил пожарной безопасности                     в повседневной жизни и в школе.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Организация выставки книг, брошюр, периодической литературы                  в библиотеке школы.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Для реализации Комплексной программы противодействия распространению  идеологии терроризма и экстремизма в МКОУ «СОШ                      № 12» проводится работа по следующим направлениям: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Формирование антитеррористической идеологии как фактор общественной безопасности в современной России.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Данное направление реализуется в рамках курсов ОБЖ, истории                           и обществознания, часах общения.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Дополнительная образовательная программа «Гражданское население                            в противодействии распространению идеологии терроризма» реализуется                    на уроках ОБЖ:</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5 класс «Экстремизм и терроризм – чрезвычайные опасности для общества           и государства» - 3 темы;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7 класс «Основы противодействия терроризму и экстремизму в РФ» -                  2 темы.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9 класс «Основы противодействия терроризму и экстремизму в РФ» -   7 тем.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10 класс «Основы противодействия терроризму и экстремизму в РФ» -                         2 темы.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рамках недели безопасности в марте 2018 года проведены следующие мероприятия: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Торжественная линейка «Беслан, мы помним...» «Минута памяти»1-11 классы/314 чел.</w:t>
      </w:r>
      <w:r w:rsidRPr="00DC26C2">
        <w:rPr>
          <w:rFonts w:ascii="Times New Roman" w:hAnsi="Times New Roman" w:cs="Times New Roman"/>
          <w:sz w:val="28"/>
          <w:szCs w:val="28"/>
        </w:rPr>
        <w:tab/>
        <w:t>(С участием председателя совета ветеранов с.Татарка</w:t>
      </w:r>
      <w:r w:rsidR="000D7168">
        <w:rPr>
          <w:rFonts w:ascii="Times New Roman" w:hAnsi="Times New Roman" w:cs="Times New Roman"/>
          <w:sz w:val="28"/>
          <w:szCs w:val="28"/>
        </w:rPr>
        <w:t xml:space="preserve"> </w:t>
      </w:r>
      <w:r w:rsidRPr="00DC26C2">
        <w:rPr>
          <w:rFonts w:ascii="Times New Roman" w:hAnsi="Times New Roman" w:cs="Times New Roman"/>
          <w:sz w:val="28"/>
          <w:szCs w:val="28"/>
        </w:rPr>
        <w:t>Мясниковой Н.И., Атамана хуторского казачества Сечина В.Е.)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Классный час «Мир свободный от ненав</w:t>
      </w:r>
      <w:r w:rsidR="000D7168">
        <w:rPr>
          <w:rFonts w:ascii="Times New Roman" w:hAnsi="Times New Roman" w:cs="Times New Roman"/>
          <w:sz w:val="28"/>
          <w:szCs w:val="28"/>
        </w:rPr>
        <w:t xml:space="preserve">исти», "Будущее без терроризма" </w:t>
      </w:r>
      <w:r w:rsidRPr="00DC26C2">
        <w:rPr>
          <w:rFonts w:ascii="Times New Roman" w:hAnsi="Times New Roman" w:cs="Times New Roman"/>
          <w:sz w:val="28"/>
          <w:szCs w:val="28"/>
        </w:rPr>
        <w:t>1-11классы/314 чел.</w:t>
      </w:r>
      <w:r w:rsidRPr="00DC26C2">
        <w:rPr>
          <w:rFonts w:ascii="Times New Roman" w:hAnsi="Times New Roman" w:cs="Times New Roman"/>
          <w:sz w:val="28"/>
          <w:szCs w:val="28"/>
        </w:rPr>
        <w:tab/>
        <w:t>(С участием руководителя филиала краевого музея-заповедника Андрющенко Т.Н.)</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Просмотр документальных фильмов: «Терроризм: за кадром», «Город белых ангелов», «Мифы о Кавказе", "Современная вербовка"</w:t>
      </w:r>
      <w:r w:rsidRPr="00DC26C2">
        <w:rPr>
          <w:rFonts w:ascii="Times New Roman" w:hAnsi="Times New Roman" w:cs="Times New Roman"/>
          <w:sz w:val="28"/>
          <w:szCs w:val="28"/>
        </w:rPr>
        <w:tab/>
        <w:t xml:space="preserve">                                   8-11классы/60 чел.</w:t>
      </w:r>
      <w:r w:rsidRPr="00DC26C2">
        <w:rPr>
          <w:rFonts w:ascii="Times New Roman" w:hAnsi="Times New Roman" w:cs="Times New Roman"/>
          <w:sz w:val="28"/>
          <w:szCs w:val="28"/>
        </w:rPr>
        <w:tab/>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Урок памяти, классный час: «1-3 сентября в Беслане», «Дождь ог</w:t>
      </w:r>
      <w:r w:rsidR="000D7168">
        <w:rPr>
          <w:rFonts w:ascii="Times New Roman" w:hAnsi="Times New Roman" w:cs="Times New Roman"/>
          <w:sz w:val="28"/>
          <w:szCs w:val="28"/>
        </w:rPr>
        <w:t xml:space="preserve">ня                      и слез» 5-7классы/72чел. </w:t>
      </w:r>
      <w:r w:rsidRPr="00DC26C2">
        <w:rPr>
          <w:rFonts w:ascii="Times New Roman" w:hAnsi="Times New Roman" w:cs="Times New Roman"/>
          <w:sz w:val="28"/>
          <w:szCs w:val="28"/>
        </w:rPr>
        <w:t>( С участием заведующей сельской библиотеки                      Полниковой Т.В.)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Конкурс рисунков на асфальте «Дорога к миру», «Дети рисуют мир»              1-9 классы/290 чел</w:t>
      </w:r>
      <w:r w:rsidRPr="00DC26C2">
        <w:rPr>
          <w:rFonts w:ascii="Times New Roman" w:hAnsi="Times New Roman" w:cs="Times New Roman"/>
          <w:sz w:val="28"/>
          <w:szCs w:val="28"/>
        </w:rPr>
        <w:tab/>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Проведение инструктажей «О действиях в экстремальных и опасных ситуациях, а также в случае угрозы т</w:t>
      </w:r>
      <w:r w:rsidR="000D7168">
        <w:rPr>
          <w:rFonts w:ascii="Times New Roman" w:hAnsi="Times New Roman" w:cs="Times New Roman"/>
          <w:sz w:val="28"/>
          <w:szCs w:val="28"/>
        </w:rPr>
        <w:t xml:space="preserve">еррористического акта» (04.09)                                </w:t>
      </w:r>
      <w:r w:rsidRPr="00DC26C2">
        <w:rPr>
          <w:rFonts w:ascii="Times New Roman" w:hAnsi="Times New Roman" w:cs="Times New Roman"/>
          <w:sz w:val="28"/>
          <w:szCs w:val="28"/>
        </w:rPr>
        <w:t>1-11классы/314 чел.</w:t>
      </w:r>
    </w:p>
    <w:p w:rsidR="000D7168" w:rsidRDefault="000D7168" w:rsidP="001351C2">
      <w:pPr>
        <w:spacing w:after="0" w:line="240" w:lineRule="auto"/>
        <w:ind w:firstLine="720"/>
        <w:jc w:val="both"/>
        <w:rPr>
          <w:rFonts w:ascii="Times New Roman" w:hAnsi="Times New Roman" w:cs="Times New Roman"/>
          <w:b/>
          <w:sz w:val="28"/>
          <w:szCs w:val="28"/>
        </w:rPr>
      </w:pPr>
    </w:p>
    <w:p w:rsidR="00DC26C2" w:rsidRPr="009959DD" w:rsidRDefault="00DC26C2" w:rsidP="001351C2">
      <w:pPr>
        <w:spacing w:after="0" w:line="240" w:lineRule="auto"/>
        <w:ind w:firstLine="720"/>
        <w:jc w:val="both"/>
        <w:rPr>
          <w:rFonts w:ascii="Times New Roman" w:hAnsi="Times New Roman" w:cs="Times New Roman"/>
          <w:b/>
          <w:sz w:val="28"/>
          <w:szCs w:val="28"/>
        </w:rPr>
      </w:pPr>
      <w:r w:rsidRPr="009959DD">
        <w:rPr>
          <w:rFonts w:ascii="Times New Roman" w:hAnsi="Times New Roman" w:cs="Times New Roman"/>
          <w:b/>
          <w:sz w:val="28"/>
          <w:szCs w:val="28"/>
        </w:rPr>
        <w:t>Информационное противодействие идеологии терроризма.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 исполнение  Федерального закона от 29 декабря 2010  года №436-Ф3 «О защите детей от информации, причиняющей вред их здоровью                          и развитию» в МКОУ «СОШ № 12» на  компьютерах, используемых                           в образовательном процессе, стоят контент -  фильтры, а так же антивирус «Касперский». Кроме того, подключение к  Интернету реализуется                             с использованием ресурсов сети ОАО «Ростелеком». Компания предоставляет техническую возможность блокирования доступа к отдельным ресурсам Интернета, содержащим информацию, несовместимую с целями  образования.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Работая на школьных компьютерах, используемых в учебных целях, обучающиеся имеют доступ только на сайты, рекомендованные Министерством образования и науки Российской Федерации. Контроль за работой контент - фильтров осуществляет учитель информатики.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Для формирования антитеррористической идеологии обучающихся                      в МКОУ «СОШ № 12» используются интернет-ресурсы: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Портал «Наука и образование против террора» http://scienceport.ru/ - видео: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«Антитеррор: голос юных, выбор молодых» - круглый стол.</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Портал «Наука и образование против террора» http://scienceport.ru/ - брошюра «ИГИЛ – угроза человечеству»- беседы на часах общения.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Портал «Наука и образование против террора» http://scienceport.ru/ - методические материалы: «Проблема вовлечения в экстремистскую деятельность посредством использования социальных сетей» - круглый стол</w:t>
      </w:r>
    </w:p>
    <w:p w:rsidR="00DC26C2" w:rsidRPr="009959DD" w:rsidRDefault="00DC26C2" w:rsidP="001351C2">
      <w:pPr>
        <w:spacing w:after="0" w:line="240" w:lineRule="auto"/>
        <w:ind w:firstLine="720"/>
        <w:jc w:val="both"/>
        <w:rPr>
          <w:rFonts w:ascii="Times New Roman" w:hAnsi="Times New Roman" w:cs="Times New Roman"/>
          <w:b/>
          <w:sz w:val="28"/>
          <w:szCs w:val="28"/>
        </w:rPr>
      </w:pPr>
      <w:r w:rsidRPr="009959DD">
        <w:rPr>
          <w:rFonts w:ascii="Times New Roman" w:hAnsi="Times New Roman" w:cs="Times New Roman"/>
          <w:b/>
          <w:sz w:val="28"/>
          <w:szCs w:val="28"/>
        </w:rPr>
        <w:t>Развитие волонтерской деятельности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МКОУ «СОШ № 12» существует волонтерский отряд, который                         в настоящее время носит название «Доброволец»</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Основными целями развития волонтерства в школе являются расширение возможностей для самореализации обучающихся, повышение роли добровольчества (волонтерства), популяризация идей добровольческого движения, формирование и распространение добровольческих (волонтерских) инновационных практик социальной деятельности.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Как говорится в концепции развития добровольчества (волонтерства)                    в Российской федерации до 2025 года: Важным направлением развития добровольческого  движения является реализация принципа "добровольчество  через всю жизнь", предусматривающего обеспечение возможностей для участия в добровольческой (волонтерской) деятельности всех возрастных групп населения - детей, молодежи, взрослых и лиц старшего возраста. Мы находимся на первой ступени развития добровольческого движения и думаем, что ребята нашего добровольческого отряда будут продолжать движение в данном направлении, когда продолжат обучение в других образовательных организациях.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Основными направлениями реализации волонтерской деятельности в нашей школе являются следующие направления: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Экологическое волонтерство, Социальное волонтерство, Культурное волонтерство, Патриотическое волонтерство, Событийное волонтерство.</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C26C2" w:rsidRPr="00DC26C2">
        <w:rPr>
          <w:rFonts w:ascii="Times New Roman" w:hAnsi="Times New Roman" w:cs="Times New Roman"/>
          <w:sz w:val="28"/>
          <w:szCs w:val="28"/>
        </w:rPr>
        <w:t>Экологическое волонтерство</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Целью эколого - волонтёрского образования и воспитания обучающихся является формирование таких качеств личности, как экологическая культура, ответственное отношение к добровольческой деятельности, бережное  отношение к окружающей среде.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 Работу в данном направлении курирует учитель биологии Дульцева Алина Сергеевна, т.к. в нашей школе помимо этого существует Школьное лесничество. Экологическим направлением занимаются в основном ученики 6-7 классов.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Работа в этом направлении строится с использованием различных способов вовлечения обучающихся в активную природоохранную                                     и добровольческую деятельность: ребята учатся видеть прекрасное                                      в обыкновенном и будничном.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процессе реализации собственных экологических инициатив дети приобретают бесценный опыт деятельности решения экологических проблем, экологически безопасного хозяйствования, постижения духовной гармонии                           с окружающим миром.</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Природоохранные и экологические мероприятия – связующее звено между начальной, средней и старшей ступенью школы.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Природоохранной  деятельностью  охвачено  100%  обучающихся  школы; 9,5% (32 чел.) детей от общего количества обучающихся занимаются  экологическим направлением в отряде «Доброволец».</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C26C2" w:rsidRPr="00DC26C2">
        <w:rPr>
          <w:rFonts w:ascii="Times New Roman" w:hAnsi="Times New Roman" w:cs="Times New Roman"/>
          <w:sz w:val="28"/>
          <w:szCs w:val="28"/>
        </w:rPr>
        <w:t>апреле-октябре в школе проводились акции «Сохраним природу Ставропольского края», «Посади дерево». В них приняли участие 220 человек.</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Также обучающиеся принимали активное участие в трудовых десантах по благоустройству территории школы и села. В апреле 2021 года в МКОУ «СОШ № 12» проходил месячник Здоровья. Экологи работали на территории поселения. В ходе данных акций было вывезено 10 тонн мусора.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Обучающиеся приняли участие в акции «Зелёная планета». В ходе акции были проведены следующие мероприятия: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сбор макулатуры;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экодесант по уборке мусора в с.Татарка;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очистка от мусора и сухих веток русла реки.</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C26C2" w:rsidRPr="00DC26C2">
        <w:rPr>
          <w:rFonts w:ascii="Times New Roman" w:hAnsi="Times New Roman" w:cs="Times New Roman"/>
          <w:sz w:val="28"/>
          <w:szCs w:val="28"/>
        </w:rPr>
        <w:t>Социальное волонтерство</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направлении социального волонтерства члены нашего отряда занимаются организацией субботников на территории школы и села, взаимодействуют с местной администрацией и советом ветеранов по организации необходимой помощи труженикам тыла и пожилым людям.</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C26C2" w:rsidRPr="00DC26C2">
        <w:rPr>
          <w:rFonts w:ascii="Times New Roman" w:hAnsi="Times New Roman" w:cs="Times New Roman"/>
          <w:sz w:val="28"/>
          <w:szCs w:val="28"/>
        </w:rPr>
        <w:t>Культурное волонтерство</w:t>
      </w:r>
    </w:p>
    <w:p w:rsidR="00DC26C2" w:rsidRPr="009959DD" w:rsidRDefault="00DC26C2" w:rsidP="001351C2">
      <w:pPr>
        <w:spacing w:after="0" w:line="240" w:lineRule="auto"/>
        <w:ind w:firstLine="720"/>
        <w:jc w:val="both"/>
        <w:rPr>
          <w:rFonts w:ascii="Times New Roman" w:hAnsi="Times New Roman" w:cs="Times New Roman"/>
          <w:b/>
          <w:sz w:val="28"/>
          <w:szCs w:val="28"/>
        </w:rPr>
      </w:pPr>
      <w:r w:rsidRPr="00DC26C2">
        <w:rPr>
          <w:rFonts w:ascii="Times New Roman" w:hAnsi="Times New Roman" w:cs="Times New Roman"/>
          <w:sz w:val="28"/>
          <w:szCs w:val="28"/>
        </w:rPr>
        <w:t xml:space="preserve">Многие ребята, входящие в состав нашего отряда занимаются в различных творческих объединениях нашей школы, и мы активно используем этот потенциал. Мы принимаем активное участие во всех праздниках и концертах, организуемых на территории нашего поселения: к 23 февраля, 8 марта, 9 мая, Дню присоединения Крыма, Дню села, выборам, Новому году. </w:t>
      </w:r>
    </w:p>
    <w:p w:rsidR="00DC26C2" w:rsidRPr="004E577C" w:rsidRDefault="00DC26C2" w:rsidP="001351C2">
      <w:pPr>
        <w:spacing w:after="0" w:line="240" w:lineRule="auto"/>
        <w:ind w:firstLine="720"/>
        <w:jc w:val="center"/>
        <w:rPr>
          <w:rFonts w:ascii="Times New Roman" w:hAnsi="Times New Roman" w:cs="Times New Roman"/>
          <w:b/>
          <w:sz w:val="28"/>
          <w:szCs w:val="28"/>
        </w:rPr>
      </w:pPr>
      <w:r w:rsidRPr="004E577C">
        <w:rPr>
          <w:rFonts w:ascii="Times New Roman" w:hAnsi="Times New Roman" w:cs="Times New Roman"/>
          <w:b/>
          <w:sz w:val="28"/>
          <w:szCs w:val="28"/>
        </w:rPr>
        <w:t>Модуль «Курсы внеурочной деятельности»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вовлечение школьников в работу Центра образования гуманитарного                        и цифрового профилей «Точка роста»;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поощрение педагогами детских инициатив и детского самоуправления.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C26C2" w:rsidRPr="00DC26C2">
        <w:rPr>
          <w:rFonts w:ascii="Times New Roman" w:hAnsi="Times New Roman" w:cs="Times New Roman"/>
          <w:sz w:val="28"/>
          <w:szCs w:val="28"/>
        </w:rPr>
        <w:t>Школьное лесничество</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C26C2" w:rsidRPr="00DC26C2">
        <w:rPr>
          <w:rFonts w:ascii="Times New Roman" w:hAnsi="Times New Roman" w:cs="Times New Roman"/>
          <w:sz w:val="28"/>
          <w:szCs w:val="28"/>
        </w:rPr>
        <w:t>Я исследователь</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Данное направление реализуется через следующие курсы:</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C26C2" w:rsidRPr="00DC26C2">
        <w:rPr>
          <w:rFonts w:ascii="Times New Roman" w:hAnsi="Times New Roman" w:cs="Times New Roman"/>
          <w:sz w:val="28"/>
          <w:szCs w:val="28"/>
        </w:rPr>
        <w:t>Вокальное искусство</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C26C2" w:rsidRPr="00DC26C2">
        <w:rPr>
          <w:rFonts w:ascii="Times New Roman" w:hAnsi="Times New Roman" w:cs="Times New Roman"/>
          <w:sz w:val="28"/>
          <w:szCs w:val="28"/>
        </w:rPr>
        <w:t>Студия современного танца «Ассоль»</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C26C2" w:rsidRPr="00DC26C2">
        <w:rPr>
          <w:rFonts w:ascii="Times New Roman" w:hAnsi="Times New Roman" w:cs="Times New Roman"/>
          <w:sz w:val="28"/>
          <w:szCs w:val="28"/>
        </w:rPr>
        <w:t>Лоскутная пластика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C26C2" w:rsidRPr="00DC26C2">
        <w:rPr>
          <w:rFonts w:ascii="Times New Roman" w:hAnsi="Times New Roman" w:cs="Times New Roman"/>
          <w:sz w:val="28"/>
          <w:szCs w:val="28"/>
        </w:rPr>
        <w:t>Пешеходный туризм</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C26C2" w:rsidRPr="00DC26C2">
        <w:rPr>
          <w:rFonts w:ascii="Times New Roman" w:hAnsi="Times New Roman" w:cs="Times New Roman"/>
          <w:sz w:val="28"/>
          <w:szCs w:val="28"/>
        </w:rPr>
        <w:t>Школьный музей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C26C2" w:rsidRPr="00DC26C2">
        <w:rPr>
          <w:rFonts w:ascii="Times New Roman" w:hAnsi="Times New Roman" w:cs="Times New Roman"/>
          <w:sz w:val="28"/>
          <w:szCs w:val="28"/>
        </w:rPr>
        <w:t xml:space="preserve">Баскетбол </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C26C2" w:rsidRPr="00DC26C2">
        <w:rPr>
          <w:rFonts w:ascii="Times New Roman" w:hAnsi="Times New Roman" w:cs="Times New Roman"/>
          <w:sz w:val="28"/>
          <w:szCs w:val="28"/>
        </w:rPr>
        <w:t xml:space="preserve">Волейбол </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C26C2" w:rsidRPr="00DC26C2">
        <w:rPr>
          <w:rFonts w:ascii="Times New Roman" w:hAnsi="Times New Roman" w:cs="Times New Roman"/>
          <w:sz w:val="28"/>
          <w:szCs w:val="28"/>
        </w:rPr>
        <w:t xml:space="preserve">Футбол </w:t>
      </w:r>
      <w:r w:rsidR="00DC26C2" w:rsidRPr="00DC26C2">
        <w:rPr>
          <w:rFonts w:ascii="Times New Roman" w:hAnsi="Times New Roman" w:cs="Times New Roman"/>
          <w:sz w:val="28"/>
          <w:szCs w:val="28"/>
        </w:rPr>
        <w:tab/>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C26C2" w:rsidRPr="00DC26C2">
        <w:rPr>
          <w:rFonts w:ascii="Times New Roman" w:hAnsi="Times New Roman" w:cs="Times New Roman"/>
          <w:sz w:val="28"/>
          <w:szCs w:val="28"/>
        </w:rPr>
        <w:t>Тхэйквон-до</w:t>
      </w:r>
    </w:p>
    <w:p w:rsidR="00DC26C2" w:rsidRPr="00DC26C2"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C26C2" w:rsidRPr="00DC26C2">
        <w:rPr>
          <w:rFonts w:ascii="Times New Roman" w:hAnsi="Times New Roman" w:cs="Times New Roman"/>
          <w:sz w:val="28"/>
          <w:szCs w:val="28"/>
        </w:rPr>
        <w:t>ЮИД</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Результатом деятельности объединений системы дополнительного образования будет являться организация отчётных концертов, выставок, выпуск пост - релизов, организация конференций, участие в соревнованиях                            и конкурсах различного уровня, что способствует повышению мотивации                    к творческой активности обучающихся, формированию духовно-нравственных качеств личности. Совершенствуются формы и механизмы социального партнёрства образовательного учреждения с учреждениями культуры, молодёжной политики, общественных объединений в пропаганде патриотизма.</w:t>
      </w:r>
    </w:p>
    <w:p w:rsidR="004E577C"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Для вовлечения обучающихся  в кружки и секции в МКОУ «СОШ                    № 12» в мае каждого учебного года проводятся отчетные мероприятия (концерты, выставки) для родительской общественности.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сентябре ежегодно проводится рекламная кампания по набору обучающихся в кружки. В холле 1 этажа оформляется стенд с рекламными листовками кружков на которых перечислены достижения ребят посещающих кружок, рекламные фотографии. В конце сентября проводится родительское собрание, на котором родители  дополнительно информируются о кружках, работающих в школе в текущем году. Кроме того проводятся мероприятия  к различным памятным датам и праздникам согласно плану работы школы.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Одна из сторон развития дополнительного образования - сотрудничество школы с различными учреждениями дополнительного образования. Это прекрасная во</w:t>
      </w:r>
      <w:r w:rsidR="00544F73">
        <w:rPr>
          <w:rFonts w:ascii="Times New Roman" w:hAnsi="Times New Roman" w:cs="Times New Roman"/>
          <w:sz w:val="28"/>
          <w:szCs w:val="28"/>
        </w:rPr>
        <w:t xml:space="preserve">зможность включения школьников </w:t>
      </w:r>
      <w:r w:rsidRPr="00DC26C2">
        <w:rPr>
          <w:rFonts w:ascii="Times New Roman" w:hAnsi="Times New Roman" w:cs="Times New Roman"/>
          <w:sz w:val="28"/>
          <w:szCs w:val="28"/>
        </w:rPr>
        <w:t>в художественную, спортивную, туристко</w:t>
      </w:r>
      <w:r w:rsidR="00544F73">
        <w:rPr>
          <w:rFonts w:ascii="Times New Roman" w:hAnsi="Times New Roman" w:cs="Times New Roman"/>
          <w:sz w:val="28"/>
          <w:szCs w:val="28"/>
        </w:rPr>
        <w:t xml:space="preserve"> </w:t>
      </w:r>
      <w:r w:rsidRPr="00DC26C2">
        <w:rPr>
          <w:rFonts w:ascii="Times New Roman" w:hAnsi="Times New Roman" w:cs="Times New Roman"/>
          <w:sz w:val="28"/>
          <w:szCs w:val="28"/>
        </w:rPr>
        <w:t>-</w:t>
      </w:r>
      <w:r w:rsidR="00544F73">
        <w:rPr>
          <w:rFonts w:ascii="Times New Roman" w:hAnsi="Times New Roman" w:cs="Times New Roman"/>
          <w:sz w:val="28"/>
          <w:szCs w:val="28"/>
        </w:rPr>
        <w:t xml:space="preserve"> </w:t>
      </w:r>
      <w:r w:rsidRPr="00DC26C2">
        <w:rPr>
          <w:rFonts w:ascii="Times New Roman" w:hAnsi="Times New Roman" w:cs="Times New Roman"/>
          <w:sz w:val="28"/>
          <w:szCs w:val="28"/>
        </w:rPr>
        <w:t xml:space="preserve">краеведческую и другую деятельность, что позволяет скоординировать планы работы, учесть возможности школы и учреждений дополнительного образования.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Традиционно МКОУ «СОШ № 12» сотрудничает со станцией туристов, юных натуралистов, сельской библиотекой,  сельским краеведческим музеем и др. Так сложилось, что все перечисленные организации достаточно удалены от нашего поселения, поэтому основная нагрузка по дополнительному образованию детей ложится на школу. Такие условия стимулируют нас к развитию, повышению уровня работы системы дополнительного образования.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Залогом успешности работы в данном направлении в нашей школе является тщательный подбор специалистов, осуществляющих внеурочную деятельность на высоком профессиональном уровне, системность                             и регулярность работы.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Основными показателями эффективности и результативности работы педагогов дополнительного образования в МКОУ «СОШ  № 12» являются: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творческие достижения обучающихся, участие и победы  обучающихся                        в районных,  краевых, всероссийских конкурсах</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успешная спортивно-оздоровительная работа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военно-патриотическая работа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эффективная воспитательная работа (участие в общешкольных мероприятиях, мероприятиях муниципального уровня и т.д.)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Так, например,  команда школы принимает активное участие в краевых и районных соревнованиях по туризму.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Студия современного танца «Ассоль» имеет на своем счету победы в таких конкурсах и проектах как «Здравствуй мир», «Веснушки».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Вокальная студия «Ля-мажор» только в прошедшем учебном году 3  раза стала лауреатом 1 степени в районных конкурсах, лауреатом 2 и 3 степени краевых конкурсов.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Для  привлечения и закрепления кадров дополнительного образования в нашей школе ведется кропотливая и систематическая работа. Для педагогов предлагается удобный  график занятий, существует система стимулирования, мы стараемся создать комфортный психологический климат в коллективе. Мы стараемся привлекать на работу молодых специалистов, выпускников нашей школы. Педагоги дополнительного образования в нашей школе – это коллектив единомышленников, которых кроме рабочих объединяют дружеские отношения.</w:t>
      </w:r>
    </w:p>
    <w:p w:rsidR="00DC26C2" w:rsidRPr="009959DD" w:rsidRDefault="00DC26C2" w:rsidP="001351C2">
      <w:pPr>
        <w:spacing w:after="0" w:line="240" w:lineRule="auto"/>
        <w:ind w:firstLine="720"/>
        <w:jc w:val="center"/>
        <w:rPr>
          <w:rFonts w:ascii="Times New Roman" w:hAnsi="Times New Roman" w:cs="Times New Roman"/>
          <w:b/>
          <w:sz w:val="28"/>
          <w:szCs w:val="28"/>
        </w:rPr>
      </w:pPr>
      <w:r w:rsidRPr="009959DD">
        <w:rPr>
          <w:rFonts w:ascii="Times New Roman" w:hAnsi="Times New Roman" w:cs="Times New Roman"/>
          <w:b/>
          <w:sz w:val="28"/>
          <w:szCs w:val="28"/>
        </w:rPr>
        <w:t>Модуль «Самоуправление»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Детское самоуправление в школе осуществляется следующим образом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На уровне школы: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через деятельность творческих советов дела, отвечающих за проведение тех или иных конкретных мероприятий, праздников, в</w:t>
      </w:r>
      <w:r w:rsidR="004E577C">
        <w:rPr>
          <w:rFonts w:ascii="Times New Roman" w:hAnsi="Times New Roman" w:cs="Times New Roman"/>
          <w:sz w:val="28"/>
          <w:szCs w:val="28"/>
        </w:rPr>
        <w:t>ечеров, акций и т.п.</w:t>
      </w:r>
    </w:p>
    <w:p w:rsidR="00DC26C2" w:rsidRPr="00DC26C2" w:rsidRDefault="00DC26C2" w:rsidP="001351C2">
      <w:pPr>
        <w:spacing w:after="0" w:line="240" w:lineRule="auto"/>
        <w:ind w:firstLine="720"/>
        <w:jc w:val="both"/>
        <w:rPr>
          <w:rFonts w:ascii="Times New Roman" w:hAnsi="Times New Roman" w:cs="Times New Roman"/>
          <w:sz w:val="28"/>
          <w:szCs w:val="28"/>
        </w:rPr>
      </w:pPr>
    </w:p>
    <w:p w:rsidR="00DC26C2" w:rsidRPr="004E577C" w:rsidRDefault="00DC26C2" w:rsidP="001351C2">
      <w:pPr>
        <w:spacing w:after="0" w:line="240" w:lineRule="auto"/>
        <w:ind w:firstLine="720"/>
        <w:jc w:val="center"/>
        <w:rPr>
          <w:rFonts w:ascii="Times New Roman" w:hAnsi="Times New Roman" w:cs="Times New Roman"/>
          <w:b/>
          <w:sz w:val="28"/>
          <w:szCs w:val="28"/>
        </w:rPr>
      </w:pPr>
      <w:r w:rsidRPr="004E577C">
        <w:rPr>
          <w:rFonts w:ascii="Times New Roman" w:hAnsi="Times New Roman" w:cs="Times New Roman"/>
          <w:b/>
          <w:sz w:val="28"/>
          <w:szCs w:val="28"/>
        </w:rPr>
        <w:t>Модуль «Детские общественные объединения»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Модуль «Детские общественные объединения» реализуется через работу отряда «Юнармеец», который является структурным подразделением Всероссийского детско-юношеского военно-патриотического общественного движения «Юнармия».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Деятельность Отряда осуществляется в соответствии с Конституцией Российской Федерации, Указом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Постановлением Правительства РФ от 30.12.2015 N 1493 «О государственной программе «Патриотическое воспитание граждан Российской Федерации на 2016 - 2020 годы», Распоряжением Правительства Российской Федерации от 29.05.2015 № 996-р «О стратегии развития воспитания в Российской Федерации на период до 2025 года», Приказом Министра обороны Российской Федерации от 15 октября 2014 года № 745 «Об утверждении порядка взаимодействия органов военного управления, соединений, воинских частей и 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 Уставом Всероссийского детско-юношеского военно-патриотического общественного движения «Юнармия»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Отряд осуществляет свою деятельность на базе МКОУ «СОШ № 12», а также взаимодействует с организациями, деятельность которых направлена надуховно-нравственное, патриотическое и физическое развитие обучающихся;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Отряд определяет профиль своей деятельности и планирует работу;</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Отряд участвует в военно-спортивных и юнармейских играх,                                   соревнованиях, экскурсиях, походах, сборах и т.п.;</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 Отряд участвует в поисковых экспедициях, содержании памятников                воинской славы и уходе за ними;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Отряд ведет информационную деятельность в области развития                           гражданственности и патриотизма обучающихся;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Отряд оказывает шефскую помощь ветеранам Великой Отечественной               войны, труда, семьям военнослужащих, погибших при исполнении воинского  долга;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 Отряд имеет свою эмблему, девиз, форму одежды.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Классы казачьей направленности, способствующие развитию личности  патриота родного края на основе изучения исторически сложившихся традиций Терского казачества и методов духовно-нравственного, гражданского и военно-патриотического воспитания. Реализуются ключевые мероприятия: «Посвящение в казачата», «День матери казачки», «Любо, казачка!», «Казачья масленица». Организовать посещение музея казачества, экспозиций по истории казачества Ставропольского государственного музея-заповедника. Провести экскурсии в воинские части и военно-патриотические клубы.</w:t>
      </w:r>
    </w:p>
    <w:p w:rsidR="00544F73" w:rsidRDefault="00544F73" w:rsidP="001351C2">
      <w:pPr>
        <w:spacing w:after="0" w:line="240" w:lineRule="auto"/>
        <w:ind w:firstLine="720"/>
        <w:jc w:val="both"/>
        <w:rPr>
          <w:rFonts w:ascii="Times New Roman" w:hAnsi="Times New Roman" w:cs="Times New Roman"/>
          <w:sz w:val="28"/>
          <w:szCs w:val="28"/>
        </w:rPr>
      </w:pPr>
    </w:p>
    <w:p w:rsidR="00544F73" w:rsidRDefault="00DC26C2" w:rsidP="001351C2">
      <w:pPr>
        <w:spacing w:after="0" w:line="240" w:lineRule="auto"/>
        <w:ind w:firstLine="720"/>
        <w:jc w:val="both"/>
        <w:rPr>
          <w:rFonts w:ascii="Times New Roman" w:hAnsi="Times New Roman" w:cs="Times New Roman"/>
          <w:b/>
          <w:color w:val="000000" w:themeColor="text1"/>
          <w:sz w:val="28"/>
          <w:szCs w:val="28"/>
        </w:rPr>
      </w:pPr>
      <w:r w:rsidRPr="00544F73">
        <w:rPr>
          <w:rFonts w:ascii="Times New Roman" w:hAnsi="Times New Roman" w:cs="Times New Roman"/>
          <w:b/>
          <w:color w:val="000000" w:themeColor="text1"/>
          <w:sz w:val="28"/>
          <w:szCs w:val="28"/>
        </w:rPr>
        <w:t>3.11. Модуль «Работа с родителями»</w:t>
      </w:r>
      <w:r w:rsidR="00544F73">
        <w:rPr>
          <w:rFonts w:ascii="Times New Roman" w:hAnsi="Times New Roman" w:cs="Times New Roman"/>
          <w:b/>
          <w:color w:val="000000" w:themeColor="text1"/>
          <w:sz w:val="28"/>
          <w:szCs w:val="28"/>
        </w:rPr>
        <w:t>.</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На групповом уровне: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На индивидуальном уровне:</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работа специалистов по запросу родителей для решения острых конфликтных ситуаций;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Ежегодно в сентябре составляется социальный паспорт школы, который корректируется в течение всего учебного года.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 xml:space="preserve">Педагогический коллектив школы работает в тесном содружестве: учитель – ученик – родитель и работа с родителями занимает в воспитательной системе школы важное место. Она не ограничивалась проведением родительских собраний, индивидуальные консультации, беседы. </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Следует отметить, что на должном уровне было организовано в течение года психолого-педагогическое просвещение родителей через общешкольные     и классные родительские собрания. Большой упор делался на профилактику правонарушений среди подростков: беседы специалистов (инспектора ОДН,  нарколога ККНД), индивидуальные беседы об особенностях возраста и методах воспитания ребенка, по профилактике суицида, жестокому обращению с детьми, употреблению ПАВ, безнадзорности и правонарушений, сохранению и укреплению здоровья, антитеррористической защищенности, лекции заведующей библиотекой и педагога - психолога.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классных, экскурсионных поездок.</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Стабильность в воспитательной работе обеспечивают традиционные ключевые дела и, безусловно, деятельность классных руководителей, которые представляют опытный грамотный коллектив.</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Классные руководители использовали различные методы и формы воспитательной работы, такие как: тематические классные часы, экскурсии, индивидуальные беседы с детьми и родителями, родительские собрания, огоньки и другие мероприятия.</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В большинстве своем классные руководители принимали активное участие в работе школы. Но надо отметить, что некоторые классные руководители свели свою работу к заполнению журнала, планы их воспитательной деятельности с классом по своему содержанию схематичны и формальны, не предполагают активной и интересной жизнедеятельности, не обеспечивают разностороннее развитие личности ребенка.</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Однако нельзя отрицать и ряд проблем, существенно осложняющих организацию воспитательной работы:</w:t>
      </w:r>
    </w:p>
    <w:p w:rsidR="00DC26C2"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классные руководители и педагоги дополнительного образования                 не всегда могут сформировать у обучающихся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097143" w:rsidRPr="00DC26C2" w:rsidRDefault="00DC26C2" w:rsidP="001351C2">
      <w:pPr>
        <w:spacing w:after="0" w:line="240" w:lineRule="auto"/>
        <w:ind w:firstLine="720"/>
        <w:jc w:val="both"/>
        <w:rPr>
          <w:rFonts w:ascii="Times New Roman" w:hAnsi="Times New Roman" w:cs="Times New Roman"/>
          <w:sz w:val="28"/>
          <w:szCs w:val="28"/>
        </w:rPr>
      </w:pPr>
      <w:r w:rsidRPr="00DC26C2">
        <w:rPr>
          <w:rFonts w:ascii="Times New Roman" w:hAnsi="Times New Roman" w:cs="Times New Roman"/>
          <w:sz w:val="28"/>
          <w:szCs w:val="28"/>
        </w:rPr>
        <w:t>большинство обучающихся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решенияжизненно важных проблем, не владеют способами деятельности в различных жизненных ситуациях.</w:t>
      </w:r>
    </w:p>
    <w:p w:rsidR="008D2280" w:rsidRDefault="008D2280" w:rsidP="001351C2">
      <w:pPr>
        <w:spacing w:after="0" w:line="240" w:lineRule="auto"/>
        <w:ind w:firstLine="720"/>
        <w:rPr>
          <w:rFonts w:ascii="Times New Roman" w:hAnsi="Times New Roman" w:cs="Times New Roman"/>
          <w:b/>
          <w:sz w:val="28"/>
          <w:szCs w:val="28"/>
        </w:rPr>
      </w:pPr>
      <w:r w:rsidRPr="008D2280">
        <w:rPr>
          <w:rFonts w:ascii="Times New Roman" w:hAnsi="Times New Roman" w:cs="Times New Roman"/>
          <w:b/>
          <w:sz w:val="28"/>
          <w:szCs w:val="28"/>
        </w:rPr>
        <w:t>8.1</w:t>
      </w:r>
      <w:r w:rsidR="00544F73">
        <w:rPr>
          <w:rFonts w:ascii="Times New Roman" w:hAnsi="Times New Roman" w:cs="Times New Roman"/>
          <w:b/>
          <w:sz w:val="28"/>
          <w:szCs w:val="28"/>
        </w:rPr>
        <w:t xml:space="preserve"> </w:t>
      </w:r>
      <w:r w:rsidRPr="008D2280">
        <w:rPr>
          <w:rFonts w:ascii="Times New Roman" w:hAnsi="Times New Roman" w:cs="Times New Roman"/>
          <w:b/>
          <w:sz w:val="28"/>
          <w:szCs w:val="28"/>
        </w:rPr>
        <w:t>Профилактическая работа по предупреждению асоциального поведения обучающихся</w:t>
      </w:r>
    </w:p>
    <w:p w:rsidR="00D15505" w:rsidRPr="00D15505" w:rsidRDefault="00DC26C2"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Профилактическая работа по предупреждению асоциального поведения обучающихся проводится</w:t>
      </w:r>
      <w:r w:rsidR="00D15505" w:rsidRPr="00D15505">
        <w:rPr>
          <w:rFonts w:ascii="Times New Roman" w:hAnsi="Times New Roman" w:cs="Times New Roman"/>
          <w:sz w:val="28"/>
          <w:szCs w:val="28"/>
        </w:rPr>
        <w:t xml:space="preserve"> через систему мероприятий на</w:t>
      </w:r>
      <w:r>
        <w:rPr>
          <w:rFonts w:ascii="Times New Roman" w:hAnsi="Times New Roman" w:cs="Times New Roman"/>
          <w:sz w:val="28"/>
          <w:szCs w:val="28"/>
        </w:rPr>
        <w:t>правленных на</w:t>
      </w:r>
      <w:r w:rsidR="00D15505" w:rsidRPr="00D15505">
        <w:rPr>
          <w:rFonts w:ascii="Times New Roman" w:hAnsi="Times New Roman" w:cs="Times New Roman"/>
          <w:sz w:val="28"/>
          <w:szCs w:val="28"/>
        </w:rPr>
        <w:t xml:space="preserve">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Для работы в данном направлении в МКОУ «СОШ № 12» разработаны и реализуются следующие программы, включающие в себя элементы программы "Правовое просвещение и формирование основ законопослушного поведения обучающихся общеобразовательных учреждений":  </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Программа «Профилактика правонарушений и безнадзорности обучающихся»; </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Программа духовно - нравственного развития и воспитания обучающихся;</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Программа гражданско-патриотического воспитания  обучающихся                           “ Я - гражданин России”.</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Так же, во внеклассной работе используются разработки классных часов соответствующей тематики. О</w:t>
      </w:r>
      <w:r w:rsidR="00544F73">
        <w:rPr>
          <w:rFonts w:ascii="Times New Roman" w:hAnsi="Times New Roman" w:cs="Times New Roman"/>
          <w:sz w:val="28"/>
          <w:szCs w:val="28"/>
        </w:rPr>
        <w:t xml:space="preserve">бучающиеся принимают участие </w:t>
      </w:r>
      <w:r w:rsidRPr="00D15505">
        <w:rPr>
          <w:rFonts w:ascii="Times New Roman" w:hAnsi="Times New Roman" w:cs="Times New Roman"/>
          <w:sz w:val="28"/>
          <w:szCs w:val="28"/>
        </w:rPr>
        <w:t>в конкурсах “Имею право и обязан”, “</w:t>
      </w:r>
      <w:r w:rsidR="00544F73">
        <w:rPr>
          <w:rFonts w:ascii="Times New Roman" w:hAnsi="Times New Roman" w:cs="Times New Roman"/>
          <w:sz w:val="28"/>
          <w:szCs w:val="28"/>
        </w:rPr>
        <w:t>Я гражданин России”. Ежегодно</w:t>
      </w:r>
      <w:r w:rsidRPr="00D15505">
        <w:rPr>
          <w:rFonts w:ascii="Times New Roman" w:hAnsi="Times New Roman" w:cs="Times New Roman"/>
          <w:sz w:val="28"/>
          <w:szCs w:val="28"/>
        </w:rPr>
        <w:t xml:space="preserve"> в декабре в школе проводится месячник</w:t>
      </w:r>
      <w:r w:rsidR="00544F73">
        <w:rPr>
          <w:rFonts w:ascii="Times New Roman" w:hAnsi="Times New Roman" w:cs="Times New Roman"/>
          <w:sz w:val="28"/>
          <w:szCs w:val="28"/>
        </w:rPr>
        <w:t xml:space="preserve"> правового воспитания. В холле </w:t>
      </w:r>
      <w:r w:rsidRPr="00D15505">
        <w:rPr>
          <w:rFonts w:ascii="Times New Roman" w:hAnsi="Times New Roman" w:cs="Times New Roman"/>
          <w:sz w:val="28"/>
          <w:szCs w:val="28"/>
        </w:rPr>
        <w:t>1 этажа оформлен стенд  с информацией по правовому просвещению “Право – это не только права”. Работа в данном направлении будет продолжена.</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Система правового воспитания учитывает возрастные особенности обучающихся, обеспечивает целостный, непрерывный, поэтапный процесс правового образования школьников, базируется на принципах дозирования правовой информации, последовательного включения обучающихся в круг правовых проблем, опоры на собственный правовой опыт детей. </w:t>
      </w:r>
    </w:p>
    <w:p w:rsid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По плану воспитательной работы школы традиционно в декабре проводится декада правовых знаний. Были организованы и проведены классные часы из серии «Я гражданин». Мероприятия, посвящённые Всемирному дню прав человека. Классными руководителями проведены «Уроки России», посвящённые дню конституции. Один раз в четверть проводится правовой лекторий для обу</w:t>
      </w:r>
      <w:r>
        <w:rPr>
          <w:rFonts w:ascii="Times New Roman" w:hAnsi="Times New Roman" w:cs="Times New Roman"/>
          <w:sz w:val="28"/>
          <w:szCs w:val="28"/>
        </w:rPr>
        <w:t>чающихся (по отдельному плану.)</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Ежегодно в школе проходит цикл классных часов «Я гражданин», направленных на воспитание гражданственности. Проходят открытые мероприятия в среднем звене «Я имею право», в старших классах деловая </w:t>
      </w:r>
      <w:r>
        <w:rPr>
          <w:rFonts w:ascii="Times New Roman" w:hAnsi="Times New Roman" w:cs="Times New Roman"/>
          <w:sz w:val="28"/>
          <w:szCs w:val="28"/>
        </w:rPr>
        <w:t>игра «Выборы президента школы».</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Мероприятия, проведённые с обучающимися в рамках правового просвещения.</w:t>
      </w:r>
    </w:p>
    <w:p w:rsidR="00D15505" w:rsidRPr="00D15505"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15505" w:rsidRPr="00D15505">
        <w:rPr>
          <w:rFonts w:ascii="Times New Roman" w:hAnsi="Times New Roman" w:cs="Times New Roman"/>
          <w:sz w:val="28"/>
          <w:szCs w:val="28"/>
        </w:rPr>
        <w:t>«Урок России», посвящённый дню конституции</w:t>
      </w:r>
      <w:r w:rsidR="00D15505" w:rsidRPr="00D15505">
        <w:rPr>
          <w:rFonts w:ascii="Times New Roman" w:hAnsi="Times New Roman" w:cs="Times New Roman"/>
          <w:sz w:val="28"/>
          <w:szCs w:val="28"/>
        </w:rPr>
        <w:tab/>
        <w:t>1-11</w:t>
      </w:r>
      <w:r w:rsidR="00D15505" w:rsidRPr="00D15505">
        <w:rPr>
          <w:rFonts w:ascii="Times New Roman" w:hAnsi="Times New Roman" w:cs="Times New Roman"/>
          <w:sz w:val="28"/>
          <w:szCs w:val="28"/>
        </w:rPr>
        <w:tab/>
        <w:t>320</w:t>
      </w:r>
    </w:p>
    <w:p w:rsidR="00D15505" w:rsidRPr="00D15505"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15505" w:rsidRPr="00D15505">
        <w:rPr>
          <w:rFonts w:ascii="Times New Roman" w:hAnsi="Times New Roman" w:cs="Times New Roman"/>
          <w:sz w:val="28"/>
          <w:szCs w:val="28"/>
        </w:rPr>
        <w:t>Тренинг «Я и мое место в жизни»</w:t>
      </w:r>
      <w:r w:rsidR="00D15505" w:rsidRPr="00D15505">
        <w:rPr>
          <w:rFonts w:ascii="Times New Roman" w:hAnsi="Times New Roman" w:cs="Times New Roman"/>
          <w:sz w:val="28"/>
          <w:szCs w:val="28"/>
        </w:rPr>
        <w:tab/>
        <w:t>5-8</w:t>
      </w:r>
      <w:r w:rsidR="00D15505" w:rsidRPr="00D15505">
        <w:rPr>
          <w:rFonts w:ascii="Times New Roman" w:hAnsi="Times New Roman" w:cs="Times New Roman"/>
          <w:sz w:val="28"/>
          <w:szCs w:val="28"/>
        </w:rPr>
        <w:tab/>
        <w:t>134</w:t>
      </w:r>
    </w:p>
    <w:p w:rsidR="00D15505" w:rsidRPr="00D15505"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D15505" w:rsidRPr="00D15505">
        <w:rPr>
          <w:rFonts w:ascii="Times New Roman" w:hAnsi="Times New Roman" w:cs="Times New Roman"/>
          <w:sz w:val="28"/>
          <w:szCs w:val="28"/>
        </w:rPr>
        <w:t>Классные часы ко дню принятия символики Ставропольского края «Наши символы»</w:t>
      </w:r>
      <w:r w:rsidR="00D15505" w:rsidRPr="00D15505">
        <w:rPr>
          <w:rFonts w:ascii="Times New Roman" w:hAnsi="Times New Roman" w:cs="Times New Roman"/>
          <w:sz w:val="28"/>
          <w:szCs w:val="28"/>
        </w:rPr>
        <w:tab/>
        <w:t>5-11</w:t>
      </w:r>
      <w:r w:rsidR="00D15505" w:rsidRPr="00D15505">
        <w:rPr>
          <w:rFonts w:ascii="Times New Roman" w:hAnsi="Times New Roman" w:cs="Times New Roman"/>
          <w:sz w:val="28"/>
          <w:szCs w:val="28"/>
        </w:rPr>
        <w:tab/>
        <w:t>154</w:t>
      </w:r>
    </w:p>
    <w:p w:rsidR="00D15505" w:rsidRPr="00D15505"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D15505" w:rsidRPr="00D15505">
        <w:rPr>
          <w:rFonts w:ascii="Times New Roman" w:hAnsi="Times New Roman" w:cs="Times New Roman"/>
          <w:sz w:val="28"/>
          <w:szCs w:val="28"/>
        </w:rPr>
        <w:t>«Я имею право»</w:t>
      </w:r>
      <w:r w:rsidR="00D15505" w:rsidRPr="00D15505">
        <w:rPr>
          <w:rFonts w:ascii="Times New Roman" w:hAnsi="Times New Roman" w:cs="Times New Roman"/>
          <w:sz w:val="28"/>
          <w:szCs w:val="28"/>
        </w:rPr>
        <w:tab/>
        <w:t>5-8</w:t>
      </w:r>
      <w:r w:rsidR="00D15505" w:rsidRPr="00D15505">
        <w:rPr>
          <w:rFonts w:ascii="Times New Roman" w:hAnsi="Times New Roman" w:cs="Times New Roman"/>
          <w:sz w:val="28"/>
          <w:szCs w:val="28"/>
        </w:rPr>
        <w:tab/>
        <w:t>134</w:t>
      </w:r>
    </w:p>
    <w:p w:rsidR="00D15505" w:rsidRPr="00D15505" w:rsidRDefault="00544F73"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D15505" w:rsidRPr="00D15505">
        <w:rPr>
          <w:rFonts w:ascii="Times New Roman" w:hAnsi="Times New Roman" w:cs="Times New Roman"/>
          <w:sz w:val="28"/>
          <w:szCs w:val="28"/>
        </w:rPr>
        <w:t>Деловая игра «Выб</w:t>
      </w:r>
      <w:r w:rsidR="00D15505">
        <w:rPr>
          <w:rFonts w:ascii="Times New Roman" w:hAnsi="Times New Roman" w:cs="Times New Roman"/>
          <w:sz w:val="28"/>
          <w:szCs w:val="28"/>
        </w:rPr>
        <w:t>оры президента школы».</w:t>
      </w:r>
      <w:r w:rsidR="00D15505">
        <w:rPr>
          <w:rFonts w:ascii="Times New Roman" w:hAnsi="Times New Roman" w:cs="Times New Roman"/>
          <w:sz w:val="28"/>
          <w:szCs w:val="28"/>
        </w:rPr>
        <w:tab/>
        <w:t>5-11</w:t>
      </w:r>
      <w:r w:rsidR="00D15505">
        <w:rPr>
          <w:rFonts w:ascii="Times New Roman" w:hAnsi="Times New Roman" w:cs="Times New Roman"/>
          <w:sz w:val="28"/>
          <w:szCs w:val="28"/>
        </w:rPr>
        <w:tab/>
        <w:t>154</w:t>
      </w:r>
    </w:p>
    <w:p w:rsidR="00D15505" w:rsidRPr="00D15505" w:rsidRDefault="00D1550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МКОУ «СОШ № 12» работает</w:t>
      </w:r>
      <w:r w:rsidRPr="00D15505">
        <w:rPr>
          <w:rFonts w:ascii="Times New Roman" w:hAnsi="Times New Roman" w:cs="Times New Roman"/>
          <w:sz w:val="28"/>
          <w:szCs w:val="28"/>
        </w:rPr>
        <w:t xml:space="preserve">  Совет по профилактике  беспризорности  и правонарушений среди несовершеннолетних, который занимается выявлением неблагополучных семей и детей «группы риска», родителей и лиц их заменяющих, не исполняющих обязанности по воспитанию и образованию своих несовершеннолетних детей, жестоко обращаются с детьми. Кроме совета по профилактике в школе работает уполномоченный  по правам ребёнка. </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Одной из задач, которую решает социально – психологическая служба, является создание условий для психолого – педагогической, правовой поддержки и реабилитации детей  и подростков, в том числе с девиантным поведением, а также имеющих аномалии в психическом развитии. </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Работа с «трудными» детьми ведется планомерно и систематически. Социально – психологическая служба проводит консультации для несовершеннолетних и их родителей (законных представителей)                       по профессиональной направленности, по проблемам межличностного общения.  </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Социально – психологическая  служба, уполномоченный  по правам ребенка, классные  руководители  осуществляют  индивидуальную</w:t>
      </w:r>
      <w:r w:rsidR="00544F73">
        <w:rPr>
          <w:rFonts w:ascii="Times New Roman" w:hAnsi="Times New Roman" w:cs="Times New Roman"/>
          <w:sz w:val="28"/>
          <w:szCs w:val="28"/>
        </w:rPr>
        <w:t xml:space="preserve"> </w:t>
      </w:r>
      <w:r w:rsidRPr="00D15505">
        <w:rPr>
          <w:rFonts w:ascii="Times New Roman" w:hAnsi="Times New Roman" w:cs="Times New Roman"/>
          <w:sz w:val="28"/>
          <w:szCs w:val="28"/>
        </w:rPr>
        <w:t xml:space="preserve">коррекционно – развивающую работа с обучающимися с отклонениями </w:t>
      </w:r>
      <w:r w:rsidR="00544F73">
        <w:rPr>
          <w:rFonts w:ascii="Times New Roman" w:hAnsi="Times New Roman" w:cs="Times New Roman"/>
          <w:sz w:val="28"/>
          <w:szCs w:val="28"/>
        </w:rPr>
        <w:t xml:space="preserve">                  в поведении.</w:t>
      </w:r>
      <w:r w:rsidRPr="00D15505">
        <w:rPr>
          <w:rFonts w:ascii="Times New Roman" w:hAnsi="Times New Roman" w:cs="Times New Roman"/>
          <w:sz w:val="28"/>
          <w:szCs w:val="28"/>
        </w:rPr>
        <w:t xml:space="preserve"> Прививаются навыки здорового образа жизни, и контроль                 за их усвоением осуществляется путем проведения бесед, лекций, в том числе с привлечением специалистов из различных организаций (лекции, тренинги психолога, социального педагога, наркологического диспансера, лекции и беседы инспекторов ОДН, беседы сотрудников КДН   и др.).</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Проведены акции «Нет наркотикам!»; выпускаются  стенгазеты, проводятся классные  часы  «Мы за здоровый образ жизни!» и различные  спортивные  мероприятия.</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На протяжении учебного года социально - психологическая служба школы проводит диагностику, коррекционно-развивающие, профилактические (индивидуальные и групповые) занятия, реабилитационную, консультативную работу с педагогами, обучающимися и родителями (законными представителями).</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В 2020-21 учебном году в МКОУ «СОШ № 12» традиционно проводился месячник «Школа – против наркотиков и СПИДа»,  В соответствии с приказом отдела образования  в МКОУ «СОШ № 12» он был проведён с 1 ноября по 1 декабря 2020 года. В соответствии с планом месячника, были разработаны сценарии внутриклассных и общешкольных мероприятий.</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Классными руководителями был проведён цикл классных часов и мероприятий, посвящённых сдоровьесбережению и профилактике вредных привычек, употреблению ПАВ. </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Социальным педагогом школы был проведен ряд мероприятий:</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Конкурс рисунков: «Мы за здоровый образ жизни».</w:t>
      </w:r>
      <w:r w:rsidRPr="00D15505">
        <w:rPr>
          <w:rFonts w:ascii="Times New Roman" w:hAnsi="Times New Roman" w:cs="Times New Roman"/>
          <w:sz w:val="28"/>
          <w:szCs w:val="28"/>
        </w:rPr>
        <w:tab/>
        <w:t>(1 – 4 классы)</w:t>
      </w:r>
      <w:r w:rsidRPr="00D15505">
        <w:rPr>
          <w:rFonts w:ascii="Times New Roman" w:hAnsi="Times New Roman" w:cs="Times New Roman"/>
          <w:sz w:val="28"/>
          <w:szCs w:val="28"/>
        </w:rPr>
        <w:tab/>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Беседа и просмотр презентаций на тему: «О вреде курения», «Влияние вредных привычек на человека». (5 а, б классы)</w:t>
      </w:r>
      <w:r w:rsidRPr="00D15505">
        <w:rPr>
          <w:rFonts w:ascii="Times New Roman" w:hAnsi="Times New Roman" w:cs="Times New Roman"/>
          <w:sz w:val="28"/>
          <w:szCs w:val="28"/>
        </w:rPr>
        <w:tab/>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Инсценированная акция на тему: «Повернись спиной к наркотикам!» (11класс)</w:t>
      </w:r>
      <w:r w:rsidRPr="00D15505">
        <w:rPr>
          <w:rFonts w:ascii="Times New Roman" w:hAnsi="Times New Roman" w:cs="Times New Roman"/>
          <w:sz w:val="28"/>
          <w:szCs w:val="28"/>
        </w:rPr>
        <w:tab/>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Беседа, просмотр презентации на тему: «Вредные привычки», </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 xml:space="preserve">«О вреде курения».        </w:t>
      </w:r>
      <w:r w:rsidRPr="00D15505">
        <w:rPr>
          <w:rFonts w:ascii="Times New Roman" w:hAnsi="Times New Roman" w:cs="Times New Roman"/>
          <w:sz w:val="28"/>
          <w:szCs w:val="28"/>
        </w:rPr>
        <w:tab/>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Психологом школы была организована работа по профилактике и выявлению склонностей обучающихся к рискованному поведению:</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Социологический опрос, направленный на выяснение вашего отношения к рискованному поведению (употребление наркотиков, алкогольных и табачных изделий)</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Анкетирование на темы: «Предрасположен ли ты к наркотикам», «Ваше отношение к курению»</w:t>
      </w:r>
    </w:p>
    <w:p w:rsidR="00D15505" w:rsidRP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Учителями физической культуры проведена акция «Я выбираю спорт как альтернативу пагубным привычкам», спортивные соревнования в начальной школе «Спорт – это здоровье».</w:t>
      </w:r>
    </w:p>
    <w:p w:rsidR="00D15505" w:rsidRDefault="00D15505" w:rsidP="001351C2">
      <w:pPr>
        <w:spacing w:after="0" w:line="240" w:lineRule="auto"/>
        <w:ind w:firstLine="720"/>
        <w:jc w:val="both"/>
        <w:rPr>
          <w:rFonts w:ascii="Times New Roman" w:hAnsi="Times New Roman" w:cs="Times New Roman"/>
          <w:sz w:val="28"/>
          <w:szCs w:val="28"/>
        </w:rPr>
      </w:pPr>
      <w:r w:rsidRPr="00D15505">
        <w:rPr>
          <w:rFonts w:ascii="Times New Roman" w:hAnsi="Times New Roman" w:cs="Times New Roman"/>
          <w:sz w:val="28"/>
          <w:szCs w:val="28"/>
        </w:rPr>
        <w:t>Все вышеперечисленные мероприятия были направлены на укрепление здоровья обучающихся, профилактику ЗОЖ, профилактику употребления ПАВ, алкоголя, табакокурения. Формированию чётких внутренних установок обучающихся о вреде употребления ПАВ.</w:t>
      </w:r>
    </w:p>
    <w:p w:rsidR="00544F73" w:rsidRPr="00D15505" w:rsidRDefault="00544F73" w:rsidP="001351C2">
      <w:pPr>
        <w:spacing w:after="0" w:line="240" w:lineRule="auto"/>
        <w:ind w:firstLine="720"/>
        <w:jc w:val="both"/>
        <w:rPr>
          <w:rFonts w:ascii="Times New Roman" w:hAnsi="Times New Roman" w:cs="Times New Roman"/>
          <w:sz w:val="28"/>
          <w:szCs w:val="28"/>
        </w:rPr>
      </w:pPr>
    </w:p>
    <w:p w:rsidR="008D2280" w:rsidRPr="00F2682E" w:rsidRDefault="008D2280" w:rsidP="001351C2">
      <w:pPr>
        <w:spacing w:after="0"/>
        <w:ind w:firstLine="720"/>
        <w:rPr>
          <w:rFonts w:ascii="Times New Roman" w:hAnsi="Times New Roman" w:cs="Times New Roman"/>
          <w:b/>
          <w:sz w:val="28"/>
          <w:szCs w:val="28"/>
        </w:rPr>
      </w:pPr>
      <w:r w:rsidRPr="00F2682E">
        <w:rPr>
          <w:rFonts w:ascii="Times New Roman" w:hAnsi="Times New Roman" w:cs="Times New Roman"/>
          <w:b/>
          <w:sz w:val="28"/>
          <w:szCs w:val="28"/>
        </w:rPr>
        <w:t>8.2</w:t>
      </w:r>
      <w:r w:rsidR="00544F73">
        <w:rPr>
          <w:rFonts w:ascii="Times New Roman" w:hAnsi="Times New Roman" w:cs="Times New Roman"/>
          <w:b/>
          <w:sz w:val="28"/>
          <w:szCs w:val="28"/>
        </w:rPr>
        <w:t xml:space="preserve">.  </w:t>
      </w:r>
      <w:r w:rsidRPr="00F2682E">
        <w:rPr>
          <w:rFonts w:ascii="Times New Roman" w:hAnsi="Times New Roman" w:cs="Times New Roman"/>
          <w:b/>
          <w:sz w:val="28"/>
          <w:szCs w:val="28"/>
        </w:rPr>
        <w:t xml:space="preserve"> Охват учащихся дополнительным образованием</w:t>
      </w:r>
    </w:p>
    <w:p w:rsidR="00F2682E" w:rsidRDefault="00F2682E" w:rsidP="001351C2">
      <w:pPr>
        <w:spacing w:after="0"/>
        <w:ind w:firstLine="720"/>
        <w:rPr>
          <w:rFonts w:ascii="Times New Roman" w:hAnsi="Times New Roman" w:cs="Times New Roman"/>
          <w:sz w:val="28"/>
          <w:szCs w:val="28"/>
        </w:rPr>
      </w:pPr>
      <w:r w:rsidRPr="00F2682E">
        <w:rPr>
          <w:rFonts w:ascii="Times New Roman" w:hAnsi="Times New Roman" w:cs="Times New Roman"/>
          <w:sz w:val="28"/>
          <w:szCs w:val="28"/>
        </w:rPr>
        <w:t>В 2020 году в кружках и секциях занималось 270 обучающихся, что составляет 77% от общего числа обучающихся.</w:t>
      </w:r>
    </w:p>
    <w:p w:rsidR="00544F73" w:rsidRPr="00F2682E" w:rsidRDefault="00544F73" w:rsidP="001351C2">
      <w:pPr>
        <w:spacing w:after="0"/>
        <w:ind w:firstLine="720"/>
        <w:rPr>
          <w:rFonts w:ascii="Times New Roman" w:hAnsi="Times New Roman" w:cs="Times New Roman"/>
          <w:sz w:val="28"/>
          <w:szCs w:val="28"/>
        </w:rPr>
      </w:pPr>
    </w:p>
    <w:p w:rsidR="008D2280" w:rsidRPr="00544F73" w:rsidRDefault="008D2280" w:rsidP="00544F73">
      <w:pPr>
        <w:pStyle w:val="a9"/>
        <w:numPr>
          <w:ilvl w:val="1"/>
          <w:numId w:val="48"/>
        </w:numPr>
        <w:spacing w:after="0"/>
        <w:rPr>
          <w:rFonts w:ascii="Times New Roman" w:hAnsi="Times New Roman" w:cs="Times New Roman"/>
          <w:b/>
          <w:sz w:val="28"/>
          <w:szCs w:val="28"/>
        </w:rPr>
      </w:pPr>
      <w:r w:rsidRPr="00544F73">
        <w:rPr>
          <w:rFonts w:ascii="Times New Roman" w:hAnsi="Times New Roman" w:cs="Times New Roman"/>
          <w:b/>
          <w:sz w:val="28"/>
          <w:szCs w:val="28"/>
        </w:rPr>
        <w:t>Участие обучающихся в творческих конкурсах за 2020 год</w:t>
      </w:r>
    </w:p>
    <w:tbl>
      <w:tblPr>
        <w:tblStyle w:val="4"/>
        <w:tblpPr w:leftFromText="180" w:rightFromText="180" w:vertAnchor="text" w:horzAnchor="margin" w:tblpXSpec="center" w:tblpY="121"/>
        <w:tblOverlap w:val="never"/>
        <w:tblW w:w="10031" w:type="dxa"/>
        <w:tblLayout w:type="fixed"/>
        <w:tblLook w:val="04A0"/>
      </w:tblPr>
      <w:tblGrid>
        <w:gridCol w:w="959"/>
        <w:gridCol w:w="2977"/>
        <w:gridCol w:w="1984"/>
        <w:gridCol w:w="1222"/>
        <w:gridCol w:w="1544"/>
        <w:gridCol w:w="1345"/>
      </w:tblGrid>
      <w:tr w:rsidR="00DC0B99" w:rsidRPr="00DC0B99" w:rsidTr="00544F73">
        <w:tc>
          <w:tcPr>
            <w:tcW w:w="959"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w:t>
            </w: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Название конкурса</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уровень</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результат</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ФИ ученика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ФИО педагога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районные соревнования по спортивному туризму на технических дистанциях  3 этап 15 марта 2020</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2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Бабец Владислав</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районные соревнования по спортивному туризму на технических дистанциях  3 этап 15 марта 2020</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2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Агибалова Екатерина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районные соревнования по спортивному туризму на технических дистанциях  3 этап 15 марта 2020</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Меньшикова Ульяна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районные соревнования по спортивному туризму на технических дистанциях  3 этап 15 марта 2020</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2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Овчаренко Кристина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районные соревнования по спортивному туризму на технических дистанциях  3 этап 15 марта 2020</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Криворучко София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районные соревнования по спортивному туризму на технических дистанциях  3 этап 15 марта 2020</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команда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районные соревнования по спортивному туризму на технических дистанциях  3 этап 15 марта 2020</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команда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команда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команда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Криворучко София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Меньшикова Ульяна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2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Агибалова Екатерина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3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Портнов Роман</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2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Левенко Роман</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2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Овчаренко Кристина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Общий зачет районных соревнований по спортивному туризму на технических дистанциях  </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3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Рыльцев Владимир</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Власов А.В.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Туристско-краеведческая конференция  «Отечество»</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Дипломант секции «Родословие»</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Башкатова Татьяна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Минаковская Е.В.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Туристско-краеведческая конференция  «Отечество»</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Дипломант секции «Земляки»</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Резанов Алексей</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Минаковская Е.В.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Фестиваль «Веснушки»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Диплом 1 степени</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Коллектив «Ассоль»</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Горшунова Н.П.</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Фестиваль «Веснушки»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Лауреат 1 степени</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Григорьянц Роман</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Лузин М.В.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Фестиваль «Веснушки»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Лауреат 2 степени</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Ля-мажор</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Лузин М.В.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Школа территория здоровья</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районный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Прусова Я.М.</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Открытые соревнования РФККК на кубок главы Афипского городского поселения</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региональные</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2место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Пожидаев Николай</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Открытый Чемпионат и Персвенство Ставропольского края по каратэ,тхэквон-до,айки-до</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краевой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3 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Пожидаев Николай</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Первенство Ставропольской краевой спортивной федерации Киокусинкай</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краевой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Пожидаев Николай</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Открытое первенство и Чемпионат Астраханской области по Киокусинкай</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региональный</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1место</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Пожидаев Николай</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Всероссийские онлайн-соревнования по киокусинкай (ката)</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онлайн</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финалист</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Пожидаев Николай</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Бахриева</w:t>
            </w:r>
            <w:r w:rsidR="00544F73">
              <w:rPr>
                <w:rFonts w:ascii="Times New Roman" w:hAnsi="Times New Roman" w:cs="Times New Roman"/>
                <w:sz w:val="24"/>
                <w:szCs w:val="24"/>
              </w:rPr>
              <w:t xml:space="preserve"> </w:t>
            </w:r>
            <w:r w:rsidRPr="00DC0B99">
              <w:rPr>
                <w:rFonts w:ascii="Times New Roman" w:hAnsi="Times New Roman" w:cs="Times New Roman"/>
                <w:sz w:val="24"/>
                <w:szCs w:val="24"/>
              </w:rPr>
              <w:t>Айша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Еналиев Равиль</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Магомедова Патимат</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Горшунова Мария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Гриневич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Ивахненко Илья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Прудий Глеб</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Стешин Егор</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Шерстобитов Денис</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Фурманов Артем</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Туманян Арина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Андриянова Нелли</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Добровольская Виктория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Остапенко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Рябова Полина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Назаренко Е.Н.</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Коваленко Мирослав</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Поречная И.Г.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Озерянский Роман</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Поречная И.Г.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Червякова Полина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Поречная И.Г.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 совместно МФТИ</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Мельничук Маргарита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Шевченко Е.В.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Гриневич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Камелия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Шевченко Е.В.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Белова Алиса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Виолетта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онлайн-олипиада «Заврики по математике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Андриянова Нелли</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математике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Кузьминова Лилия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Шевченко Е.В.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Учи.ру по математике для 5–11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Сыщенко Анна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Лощинина А.Г.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Учи.ру по математике для 5–11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Броневский Александр</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Лощинина А.Г.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Учи.ру по математике для 5–11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Хачунская Ангелина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Приходько О.И.</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Учи.ру по математике для 5–11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Ермошкина Анна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Приходько О.И.</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английскому языку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Гриневич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английскому языку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Камелия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Шевченко Е.В.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английскому языку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Коваленко Мирослав</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Поречная И.Г.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английскому языку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Озерянский Роман</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Поречная И.Г.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английскому языку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Червякова Полина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Поречная И.Г.</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английскому языку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Ивахненко Илья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окружающему миру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Гриневич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окружающему миру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Кузьминова Лилия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Шевченко Е.В.</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«Заврики» по окружающему миру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Мельничук Маргарита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по русскому языку для 1–4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Горшунова Мария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международная онлайн-олимпиада по математике для учеников 1–11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Гриневич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международная онлайн-олимпиада по математике для учеников 1–11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Прудий Глеб</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международная онлайн-олимпиада по математике для учеников 1–11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Виолетта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по английскому языку</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Прудий Глеб</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Онлайн-олимпиада по предпринимательству</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Гриневич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Онлайн-олимпиада по предпринимательству</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Туманян Арина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Онлайн-олимпиада по предпринимательству</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Еналиевравиль</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Онлайн-олимпиада по предпринимательству</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Виолетта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III Онлайн-олимпиада по предпринимательству</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Похвальная грамота</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Андриянова Нелли</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Международная онлайн-олимпиада по математике для учеников 1–11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 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Шерстобитов Денис</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Ененко Т.А.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Международная онлайн-олимпиада по математике для учеников 1–11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 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Остапенко Ксения</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DC0B99" w:rsidRDefault="00DC0B99" w:rsidP="00544F73">
            <w:pPr>
              <w:numPr>
                <w:ilvl w:val="0"/>
                <w:numId w:val="46"/>
              </w:numPr>
              <w:ind w:hanging="501"/>
              <w:contextualSpacing/>
              <w:rPr>
                <w:rFonts w:ascii="Times New Roman" w:hAnsi="Times New Roman" w:cs="Times New Roman"/>
                <w:sz w:val="24"/>
                <w:szCs w:val="24"/>
              </w:rPr>
            </w:pP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Международная онлайн-олимпиада по математике для учеников 1–11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 xml:space="preserve"> участник</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Белова Алиса</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Гадецкая К.А.</w:t>
            </w:r>
          </w:p>
        </w:tc>
      </w:tr>
      <w:tr w:rsidR="00DC0B99" w:rsidRPr="00DC0B99" w:rsidTr="00544F73">
        <w:tc>
          <w:tcPr>
            <w:tcW w:w="959" w:type="dxa"/>
            <w:shd w:val="clear" w:color="auto" w:fill="FFFFFF" w:themeFill="background1"/>
          </w:tcPr>
          <w:p w:rsidR="00DC0B99" w:rsidRPr="00544F73" w:rsidRDefault="00544F73" w:rsidP="00544F73">
            <w:pPr>
              <w:rPr>
                <w:rFonts w:ascii="Times New Roman" w:hAnsi="Times New Roman" w:cs="Times New Roman"/>
                <w:sz w:val="24"/>
                <w:szCs w:val="24"/>
              </w:rPr>
            </w:pPr>
            <w:r>
              <w:rPr>
                <w:rFonts w:ascii="Times New Roman" w:hAnsi="Times New Roman" w:cs="Times New Roman"/>
                <w:sz w:val="24"/>
                <w:szCs w:val="24"/>
              </w:rPr>
              <w:t xml:space="preserve">     </w:t>
            </w:r>
            <w:r w:rsidRPr="00544F73">
              <w:rPr>
                <w:rFonts w:ascii="Times New Roman" w:hAnsi="Times New Roman" w:cs="Times New Roman"/>
                <w:sz w:val="24"/>
                <w:szCs w:val="24"/>
              </w:rPr>
              <w:t>79</w:t>
            </w:r>
          </w:p>
        </w:tc>
        <w:tc>
          <w:tcPr>
            <w:tcW w:w="2977"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Всероссийская онлайн-олимпиада Учи.ру по русскому языку 5-11 классов</w:t>
            </w:r>
          </w:p>
        </w:tc>
        <w:tc>
          <w:tcPr>
            <w:tcW w:w="198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Онлай-олимпиада</w:t>
            </w:r>
          </w:p>
        </w:tc>
        <w:tc>
          <w:tcPr>
            <w:tcW w:w="1222"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победитель</w:t>
            </w:r>
          </w:p>
        </w:tc>
        <w:tc>
          <w:tcPr>
            <w:tcW w:w="1544"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Корабельников Артем</w:t>
            </w:r>
          </w:p>
        </w:tc>
        <w:tc>
          <w:tcPr>
            <w:tcW w:w="1345" w:type="dxa"/>
            <w:shd w:val="clear" w:color="auto" w:fill="FFFFFF" w:themeFill="background1"/>
          </w:tcPr>
          <w:p w:rsidR="00DC0B99" w:rsidRPr="00DC0B99" w:rsidRDefault="00DC0B99" w:rsidP="00544F73">
            <w:pPr>
              <w:rPr>
                <w:rFonts w:ascii="Times New Roman" w:hAnsi="Times New Roman" w:cs="Times New Roman"/>
                <w:sz w:val="24"/>
                <w:szCs w:val="24"/>
              </w:rPr>
            </w:pPr>
            <w:r w:rsidRPr="00DC0B99">
              <w:rPr>
                <w:rFonts w:ascii="Times New Roman" w:hAnsi="Times New Roman" w:cs="Times New Roman"/>
                <w:sz w:val="24"/>
                <w:szCs w:val="24"/>
              </w:rPr>
              <w:t>Кругликова Е.Е.</w:t>
            </w:r>
          </w:p>
        </w:tc>
      </w:tr>
    </w:tbl>
    <w:p w:rsidR="00DC0B99" w:rsidRPr="008D2280" w:rsidRDefault="00DC0B99" w:rsidP="00544F73">
      <w:pPr>
        <w:spacing w:after="0"/>
        <w:rPr>
          <w:rFonts w:ascii="Times New Roman" w:hAnsi="Times New Roman" w:cs="Times New Roman"/>
          <w:b/>
          <w:sz w:val="28"/>
          <w:szCs w:val="28"/>
        </w:rPr>
      </w:pPr>
    </w:p>
    <w:tbl>
      <w:tblPr>
        <w:tblStyle w:val="a4"/>
        <w:tblpPr w:leftFromText="180" w:rightFromText="180" w:vertAnchor="text" w:horzAnchor="margin" w:tblpXSpec="center" w:tblpY="121"/>
        <w:tblOverlap w:val="never"/>
        <w:tblW w:w="10173" w:type="dxa"/>
        <w:tblLayout w:type="fixed"/>
        <w:tblLook w:val="04A0"/>
      </w:tblPr>
      <w:tblGrid>
        <w:gridCol w:w="959"/>
        <w:gridCol w:w="2835"/>
        <w:gridCol w:w="1417"/>
        <w:gridCol w:w="1701"/>
        <w:gridCol w:w="1616"/>
        <w:gridCol w:w="1645"/>
      </w:tblGrid>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shd w:val="clear" w:color="auto" w:fill="FFFFFF" w:themeFill="background1"/>
          </w:tcPr>
          <w:p w:rsidR="00DC26C2" w:rsidRPr="00671317" w:rsidRDefault="00DC26C2" w:rsidP="00544F73">
            <w:pPr>
              <w:rPr>
                <w:rFonts w:ascii="Times New Roman" w:hAnsi="Times New Roman" w:cs="Times New Roman"/>
                <w:sz w:val="24"/>
                <w:szCs w:val="24"/>
              </w:rPr>
            </w:pPr>
            <w:r>
              <w:rPr>
                <w:rFonts w:ascii="Times New Roman" w:hAnsi="Times New Roman" w:cs="Times New Roman"/>
                <w:sz w:val="24"/>
                <w:szCs w:val="24"/>
              </w:rPr>
              <w:t>Конкурс сочинений</w:t>
            </w:r>
          </w:p>
        </w:tc>
        <w:tc>
          <w:tcPr>
            <w:tcW w:w="1417" w:type="dxa"/>
            <w:shd w:val="clear" w:color="auto" w:fill="FFFFFF" w:themeFill="background1"/>
          </w:tcPr>
          <w:p w:rsidR="00DC26C2" w:rsidRPr="00671317" w:rsidRDefault="00DC26C2" w:rsidP="00544F73">
            <w:pPr>
              <w:rPr>
                <w:rFonts w:ascii="Times New Roman" w:hAnsi="Times New Roman" w:cs="Times New Roman"/>
                <w:sz w:val="24"/>
                <w:szCs w:val="24"/>
              </w:rPr>
            </w:pPr>
            <w:r>
              <w:rPr>
                <w:rFonts w:ascii="Times New Roman" w:hAnsi="Times New Roman" w:cs="Times New Roman"/>
                <w:sz w:val="24"/>
                <w:szCs w:val="24"/>
              </w:rPr>
              <w:t>районный</w:t>
            </w:r>
          </w:p>
        </w:tc>
        <w:tc>
          <w:tcPr>
            <w:tcW w:w="1701" w:type="dxa"/>
            <w:shd w:val="clear" w:color="auto" w:fill="FFFFFF" w:themeFill="background1"/>
          </w:tcPr>
          <w:p w:rsidR="00DC26C2" w:rsidRPr="00671317" w:rsidRDefault="00DC26C2" w:rsidP="00544F73">
            <w:pPr>
              <w:rPr>
                <w:rFonts w:ascii="Times New Roman" w:hAnsi="Times New Roman" w:cs="Times New Roman"/>
                <w:sz w:val="24"/>
                <w:szCs w:val="24"/>
              </w:rPr>
            </w:pPr>
            <w:r>
              <w:rPr>
                <w:rFonts w:ascii="Times New Roman" w:hAnsi="Times New Roman" w:cs="Times New Roman"/>
                <w:sz w:val="24"/>
                <w:szCs w:val="24"/>
              </w:rPr>
              <w:t xml:space="preserve"> место</w:t>
            </w:r>
          </w:p>
        </w:tc>
        <w:tc>
          <w:tcPr>
            <w:tcW w:w="1616" w:type="dxa"/>
            <w:shd w:val="clear" w:color="auto" w:fill="FFFFFF" w:themeFill="background1"/>
          </w:tcPr>
          <w:p w:rsidR="00DC26C2" w:rsidRPr="00671317" w:rsidRDefault="00DC26C2" w:rsidP="00544F73">
            <w:pPr>
              <w:rPr>
                <w:rFonts w:ascii="Times New Roman" w:hAnsi="Times New Roman" w:cs="Times New Roman"/>
                <w:sz w:val="24"/>
                <w:szCs w:val="24"/>
              </w:rPr>
            </w:pPr>
            <w:r>
              <w:rPr>
                <w:rFonts w:ascii="Times New Roman" w:hAnsi="Times New Roman" w:cs="Times New Roman"/>
                <w:sz w:val="24"/>
                <w:szCs w:val="24"/>
              </w:rPr>
              <w:t>Сыщенко Анна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Косинова Г.П.</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81</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Школа безопасности</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Силовое упражнение</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3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Команда</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Мл.группа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82</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Школа безопасности</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Викторина</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1 место</w:t>
            </w:r>
          </w:p>
        </w:tc>
        <w:tc>
          <w:tcPr>
            <w:tcW w:w="1616"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Команда</w:t>
            </w:r>
          </w:p>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Мл.группа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83</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Школа безопасности</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3 место</w:t>
            </w:r>
          </w:p>
        </w:tc>
        <w:tc>
          <w:tcPr>
            <w:tcW w:w="1616"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Команда</w:t>
            </w:r>
          </w:p>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Мл.группа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84</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Школа безопасности</w:t>
            </w:r>
          </w:p>
        </w:tc>
        <w:tc>
          <w:tcPr>
            <w:tcW w:w="1417"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Общий зачет</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1 место</w:t>
            </w:r>
          </w:p>
        </w:tc>
        <w:tc>
          <w:tcPr>
            <w:tcW w:w="1616"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Команда</w:t>
            </w:r>
          </w:p>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Мл.группа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85</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Школа безопасности</w:t>
            </w:r>
          </w:p>
        </w:tc>
        <w:tc>
          <w:tcPr>
            <w:tcW w:w="1417"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Представление</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3 место</w:t>
            </w:r>
          </w:p>
        </w:tc>
        <w:tc>
          <w:tcPr>
            <w:tcW w:w="1616"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Команда</w:t>
            </w:r>
          </w:p>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Мл.группа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86</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Школа безопасности</w:t>
            </w:r>
          </w:p>
        </w:tc>
        <w:tc>
          <w:tcPr>
            <w:tcW w:w="1417"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Полоса препятствий</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3 место</w:t>
            </w:r>
          </w:p>
        </w:tc>
        <w:tc>
          <w:tcPr>
            <w:tcW w:w="1616"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Команда</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Ст</w:t>
            </w:r>
            <w:r w:rsidRPr="00A61DBB">
              <w:rPr>
                <w:rFonts w:ascii="Times New Roman" w:hAnsi="Times New Roman" w:cs="Times New Roman"/>
                <w:sz w:val="24"/>
                <w:szCs w:val="24"/>
              </w:rPr>
              <w:t>. группа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87</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Школа безопасности</w:t>
            </w:r>
          </w:p>
        </w:tc>
        <w:tc>
          <w:tcPr>
            <w:tcW w:w="1417" w:type="dxa"/>
            <w:shd w:val="clear" w:color="auto" w:fill="FFFFFF" w:themeFill="background1"/>
          </w:tcPr>
          <w:p w:rsidR="00DC26C2" w:rsidRPr="00A61DBB"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Силовое упражнение</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2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Овчаренко Кристина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A61DBB">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88</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Слет активистов школьного музея</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sidRPr="00397126">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викторина</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3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команда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Хачунская Ю.А.</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89</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397126">
              <w:rPr>
                <w:rFonts w:ascii="Times New Roman" w:hAnsi="Times New Roman" w:cs="Times New Roman"/>
                <w:sz w:val="24"/>
                <w:szCs w:val="24"/>
              </w:rPr>
              <w:t>Слет активистов школьного музея</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sidRPr="00397126">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Конкурс атрибуции</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3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команда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397126">
              <w:rPr>
                <w:rFonts w:ascii="Times New Roman" w:hAnsi="Times New Roman" w:cs="Times New Roman"/>
                <w:sz w:val="24"/>
                <w:szCs w:val="24"/>
              </w:rPr>
              <w:t>Хачунская Ю.А.</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90</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Зарница</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ОФП</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1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команда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Панферов Е.А.</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91</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Зарница</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sidRPr="00397126">
              <w:rPr>
                <w:rFonts w:ascii="Times New Roman" w:hAnsi="Times New Roman" w:cs="Times New Roman"/>
                <w:sz w:val="24"/>
                <w:szCs w:val="24"/>
              </w:rPr>
              <w:t>Районный</w:t>
            </w:r>
          </w:p>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Санпосты</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2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команда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Еременко А.Н.</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92</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«Изучаем край родной»</w:t>
            </w:r>
          </w:p>
        </w:tc>
        <w:tc>
          <w:tcPr>
            <w:tcW w:w="1417" w:type="dxa"/>
            <w:shd w:val="clear" w:color="auto" w:fill="FFFFFF" w:themeFill="background1"/>
          </w:tcPr>
          <w:p w:rsidR="00DC26C2"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Районный</w:t>
            </w:r>
          </w:p>
          <w:p w:rsidR="00DC26C2" w:rsidRPr="00397126" w:rsidRDefault="00DC26C2" w:rsidP="00544F73">
            <w:pPr>
              <w:rPr>
                <w:rFonts w:ascii="Times New Roman" w:hAnsi="Times New Roman" w:cs="Times New Roman"/>
                <w:sz w:val="24"/>
                <w:szCs w:val="24"/>
              </w:rPr>
            </w:pPr>
            <w:r>
              <w:rPr>
                <w:rFonts w:ascii="Times New Roman" w:hAnsi="Times New Roman" w:cs="Times New Roman"/>
                <w:sz w:val="24"/>
                <w:szCs w:val="24"/>
              </w:rPr>
              <w:t>Умники и умницы</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2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команда</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Поречная И.Г.</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93</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«Изучаем край родной»</w:t>
            </w:r>
          </w:p>
        </w:tc>
        <w:tc>
          <w:tcPr>
            <w:tcW w:w="1417" w:type="dxa"/>
            <w:shd w:val="clear" w:color="auto" w:fill="FFFFFF" w:themeFill="background1"/>
          </w:tcPr>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Районный</w:t>
            </w:r>
          </w:p>
          <w:p w:rsidR="00DC26C2" w:rsidRPr="00397126" w:rsidRDefault="00DC26C2" w:rsidP="00544F73">
            <w:pPr>
              <w:rPr>
                <w:rFonts w:ascii="Times New Roman" w:hAnsi="Times New Roman" w:cs="Times New Roman"/>
                <w:sz w:val="24"/>
                <w:szCs w:val="24"/>
              </w:rPr>
            </w:pPr>
            <w:r>
              <w:rPr>
                <w:rFonts w:ascii="Times New Roman" w:hAnsi="Times New Roman" w:cs="Times New Roman"/>
                <w:sz w:val="24"/>
                <w:szCs w:val="24"/>
              </w:rPr>
              <w:t>Общий зачет</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3 место</w:t>
            </w:r>
          </w:p>
        </w:tc>
        <w:tc>
          <w:tcPr>
            <w:tcW w:w="1616" w:type="dxa"/>
            <w:shd w:val="clear" w:color="auto" w:fill="FFFFFF" w:themeFill="background1"/>
          </w:tcPr>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команда</w:t>
            </w:r>
          </w:p>
        </w:tc>
        <w:tc>
          <w:tcPr>
            <w:tcW w:w="1645" w:type="dxa"/>
            <w:shd w:val="clear" w:color="auto" w:fill="FFFFFF" w:themeFill="background1"/>
          </w:tcPr>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Поречная И.Г.</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94</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«Изучаем край родной»</w:t>
            </w:r>
          </w:p>
        </w:tc>
        <w:tc>
          <w:tcPr>
            <w:tcW w:w="1417" w:type="dxa"/>
            <w:shd w:val="clear" w:color="auto" w:fill="FFFFFF" w:themeFill="background1"/>
          </w:tcPr>
          <w:p w:rsidR="00DC26C2" w:rsidRPr="00397126"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Районный</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1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Андриянова Нелли</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Поречная И.Г.</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95</w:t>
            </w:r>
          </w:p>
        </w:tc>
        <w:tc>
          <w:tcPr>
            <w:tcW w:w="2835" w:type="dxa"/>
            <w:shd w:val="clear" w:color="auto" w:fill="FFFFFF" w:themeFill="background1"/>
          </w:tcPr>
          <w:p w:rsidR="00DC26C2"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«Изучаем край родной»</w:t>
            </w:r>
          </w:p>
        </w:tc>
        <w:tc>
          <w:tcPr>
            <w:tcW w:w="1417" w:type="dxa"/>
            <w:shd w:val="clear" w:color="auto" w:fill="FFFFFF" w:themeFill="background1"/>
          </w:tcPr>
          <w:p w:rsidR="00DC26C2" w:rsidRPr="00397126"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Районный</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3 место</w:t>
            </w:r>
          </w:p>
        </w:tc>
        <w:tc>
          <w:tcPr>
            <w:tcW w:w="1616" w:type="dxa"/>
            <w:shd w:val="clear" w:color="auto" w:fill="FFFFFF" w:themeFill="background1"/>
          </w:tcPr>
          <w:p w:rsidR="00DC26C2"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Андриянова Нелли</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Поречная И.Г.</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96</w:t>
            </w:r>
          </w:p>
        </w:tc>
        <w:tc>
          <w:tcPr>
            <w:tcW w:w="2835" w:type="dxa"/>
            <w:shd w:val="clear" w:color="auto" w:fill="FFFFFF" w:themeFill="background1"/>
          </w:tcPr>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Таланты 21 века</w:t>
            </w:r>
          </w:p>
        </w:tc>
        <w:tc>
          <w:tcPr>
            <w:tcW w:w="1417" w:type="dxa"/>
            <w:shd w:val="clear" w:color="auto" w:fill="FFFFFF" w:themeFill="background1"/>
          </w:tcPr>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районный</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1 место</w:t>
            </w:r>
          </w:p>
        </w:tc>
        <w:tc>
          <w:tcPr>
            <w:tcW w:w="1616" w:type="dxa"/>
            <w:shd w:val="clear" w:color="auto" w:fill="FFFFFF" w:themeFill="background1"/>
          </w:tcPr>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Прусов Филипп</w:t>
            </w:r>
          </w:p>
        </w:tc>
        <w:tc>
          <w:tcPr>
            <w:tcW w:w="1645"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Рязанов В.А</w:t>
            </w:r>
          </w:p>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Прусова Я.М.</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97</w:t>
            </w:r>
          </w:p>
        </w:tc>
        <w:tc>
          <w:tcPr>
            <w:tcW w:w="2835" w:type="dxa"/>
            <w:shd w:val="clear" w:color="auto" w:fill="FFFFFF" w:themeFill="background1"/>
          </w:tcPr>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Таланты 21 века</w:t>
            </w:r>
          </w:p>
        </w:tc>
        <w:tc>
          <w:tcPr>
            <w:tcW w:w="1417" w:type="dxa"/>
            <w:shd w:val="clear" w:color="auto" w:fill="FFFFFF" w:themeFill="background1"/>
          </w:tcPr>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краевой</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1 место</w:t>
            </w:r>
          </w:p>
        </w:tc>
        <w:tc>
          <w:tcPr>
            <w:tcW w:w="1616" w:type="dxa"/>
            <w:shd w:val="clear" w:color="auto" w:fill="FFFFFF" w:themeFill="background1"/>
          </w:tcPr>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Прусов Филипп</w:t>
            </w:r>
          </w:p>
        </w:tc>
        <w:tc>
          <w:tcPr>
            <w:tcW w:w="1645" w:type="dxa"/>
            <w:shd w:val="clear" w:color="auto" w:fill="FFFFFF" w:themeFill="background1"/>
          </w:tcPr>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Рязанов В.А</w:t>
            </w:r>
          </w:p>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Прусова Я.М.</w:t>
            </w:r>
          </w:p>
        </w:tc>
      </w:tr>
      <w:tr w:rsidR="00DC26C2" w:rsidRPr="00671317" w:rsidTr="00DC0B99">
        <w:tc>
          <w:tcPr>
            <w:tcW w:w="959" w:type="dxa"/>
            <w:shd w:val="clear" w:color="auto" w:fill="FFFFFF" w:themeFill="background1"/>
          </w:tcPr>
          <w:p w:rsidR="00DC26C2" w:rsidRDefault="00DC0B99" w:rsidP="00544F73">
            <w:pPr>
              <w:jc w:val="center"/>
              <w:rPr>
                <w:rFonts w:ascii="Times New Roman" w:hAnsi="Times New Roman" w:cs="Times New Roman"/>
                <w:sz w:val="24"/>
                <w:szCs w:val="24"/>
              </w:rPr>
            </w:pPr>
            <w:r>
              <w:rPr>
                <w:rFonts w:ascii="Times New Roman" w:hAnsi="Times New Roman" w:cs="Times New Roman"/>
                <w:sz w:val="24"/>
                <w:szCs w:val="24"/>
              </w:rPr>
              <w:t>98</w:t>
            </w:r>
          </w:p>
        </w:tc>
        <w:tc>
          <w:tcPr>
            <w:tcW w:w="2835" w:type="dxa"/>
            <w:shd w:val="clear" w:color="auto" w:fill="FFFFFF" w:themeFill="background1"/>
          </w:tcPr>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Техники 21 века</w:t>
            </w:r>
          </w:p>
        </w:tc>
        <w:tc>
          <w:tcPr>
            <w:tcW w:w="1417" w:type="dxa"/>
            <w:shd w:val="clear" w:color="auto" w:fill="FFFFFF" w:themeFill="background1"/>
          </w:tcPr>
          <w:p w:rsidR="00DC26C2" w:rsidRPr="008E03CC" w:rsidRDefault="00DC26C2" w:rsidP="00544F73">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701" w:type="dxa"/>
            <w:shd w:val="clear" w:color="auto" w:fill="FFFFFF" w:themeFill="background1"/>
          </w:tcPr>
          <w:p w:rsidR="00DC26C2" w:rsidRDefault="00DC26C2" w:rsidP="00544F73">
            <w:pPr>
              <w:rPr>
                <w:rFonts w:ascii="Times New Roman" w:hAnsi="Times New Roman" w:cs="Times New Roman"/>
                <w:sz w:val="24"/>
                <w:szCs w:val="24"/>
              </w:rPr>
            </w:pPr>
            <w:r>
              <w:rPr>
                <w:rFonts w:ascii="Times New Roman" w:hAnsi="Times New Roman" w:cs="Times New Roman"/>
                <w:sz w:val="24"/>
                <w:szCs w:val="24"/>
              </w:rPr>
              <w:t>2 место</w:t>
            </w:r>
          </w:p>
        </w:tc>
        <w:tc>
          <w:tcPr>
            <w:tcW w:w="1616" w:type="dxa"/>
            <w:shd w:val="clear" w:color="auto" w:fill="FFFFFF" w:themeFill="background1"/>
          </w:tcPr>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Прусов Филипп</w:t>
            </w:r>
          </w:p>
        </w:tc>
        <w:tc>
          <w:tcPr>
            <w:tcW w:w="1645" w:type="dxa"/>
            <w:shd w:val="clear" w:color="auto" w:fill="FFFFFF" w:themeFill="background1"/>
          </w:tcPr>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Рязанов В.А</w:t>
            </w:r>
          </w:p>
          <w:p w:rsidR="00DC26C2" w:rsidRPr="008E03CC" w:rsidRDefault="00DC26C2" w:rsidP="00544F73">
            <w:pPr>
              <w:rPr>
                <w:rFonts w:ascii="Times New Roman" w:hAnsi="Times New Roman" w:cs="Times New Roman"/>
                <w:sz w:val="24"/>
                <w:szCs w:val="24"/>
              </w:rPr>
            </w:pPr>
            <w:r w:rsidRPr="008E03CC">
              <w:rPr>
                <w:rFonts w:ascii="Times New Roman" w:hAnsi="Times New Roman" w:cs="Times New Roman"/>
                <w:sz w:val="24"/>
                <w:szCs w:val="24"/>
              </w:rPr>
              <w:t>Прусова Я.М.</w:t>
            </w:r>
          </w:p>
        </w:tc>
      </w:tr>
    </w:tbl>
    <w:p w:rsidR="00DC26C2" w:rsidRDefault="00DC26C2" w:rsidP="001351C2">
      <w:pPr>
        <w:spacing w:after="0"/>
        <w:ind w:firstLine="720"/>
      </w:pPr>
    </w:p>
    <w:p w:rsidR="008D2280" w:rsidRDefault="008D2280" w:rsidP="001351C2">
      <w:pPr>
        <w:spacing w:after="0"/>
        <w:ind w:firstLine="720"/>
        <w:rPr>
          <w:rFonts w:ascii="Times New Roman" w:hAnsi="Times New Roman" w:cs="Times New Roman"/>
          <w:b/>
          <w:sz w:val="28"/>
          <w:szCs w:val="28"/>
        </w:rPr>
      </w:pPr>
      <w:r w:rsidRPr="008D2280">
        <w:rPr>
          <w:rFonts w:ascii="Times New Roman" w:hAnsi="Times New Roman" w:cs="Times New Roman"/>
          <w:b/>
          <w:sz w:val="28"/>
          <w:szCs w:val="28"/>
        </w:rPr>
        <w:t>9. Организация профориентационной работы</w:t>
      </w:r>
    </w:p>
    <w:p w:rsidR="00E426DC" w:rsidRDefault="008D2280" w:rsidP="001351C2">
      <w:pPr>
        <w:pStyle w:val="western"/>
        <w:shd w:val="clear" w:color="auto" w:fill="FFFFFF"/>
        <w:spacing w:before="0" w:beforeAutospacing="0" w:after="0" w:afterAutospacing="0"/>
        <w:ind w:firstLine="720"/>
        <w:jc w:val="both"/>
        <w:rPr>
          <w:color w:val="222222"/>
          <w:sz w:val="28"/>
          <w:szCs w:val="28"/>
        </w:rPr>
      </w:pPr>
      <w:r w:rsidRPr="008D2280">
        <w:rPr>
          <w:color w:val="222222"/>
          <w:sz w:val="28"/>
          <w:szCs w:val="28"/>
        </w:rPr>
        <w:t xml:space="preserve">Организация профориентационной работы в МКОУ «СОШ № 12»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w:t>
      </w:r>
    </w:p>
    <w:p w:rsidR="00544F73" w:rsidRDefault="00E426DC" w:rsidP="00544F7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Профориентационная работа проводится как на уроках, так  и во внеурочной деятельности. Проведение групповых тестирований на предмет профориентационных способностей  и предпочтений. Кроме того, педагогом-психологом проводится индивидуальное профориентационное тестирование                         по запросам детей  и родителей. </w:t>
      </w:r>
    </w:p>
    <w:p w:rsidR="008D2280" w:rsidRPr="00544F73" w:rsidRDefault="008D2280" w:rsidP="00544F73">
      <w:pPr>
        <w:spacing w:after="0" w:line="240" w:lineRule="auto"/>
        <w:ind w:firstLine="720"/>
        <w:jc w:val="both"/>
        <w:rPr>
          <w:rFonts w:ascii="Times New Roman" w:hAnsi="Times New Roman" w:cs="Times New Roman"/>
          <w:color w:val="222222"/>
          <w:sz w:val="28"/>
          <w:szCs w:val="28"/>
        </w:rPr>
      </w:pPr>
      <w:r w:rsidRPr="00544F73">
        <w:rPr>
          <w:rFonts w:ascii="Times New Roman" w:hAnsi="Times New Roman" w:cs="Times New Roman"/>
          <w:color w:val="222222"/>
          <w:sz w:val="28"/>
          <w:szCs w:val="28"/>
        </w:rPr>
        <w:t>При организации профориентационной работы в школе соблюдаются следующие принципы:</w:t>
      </w:r>
    </w:p>
    <w:p w:rsidR="008D2280" w:rsidRPr="008D2280" w:rsidRDefault="008D2280"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8D2280">
        <w:rPr>
          <w:color w:val="222222"/>
          <w:sz w:val="28"/>
          <w:szCs w:val="28"/>
        </w:rPr>
        <w:t xml:space="preserve">1) Систематичность и преемственность - </w:t>
      </w:r>
      <w:r w:rsidR="00E426DC">
        <w:rPr>
          <w:color w:val="222222"/>
          <w:sz w:val="28"/>
          <w:szCs w:val="28"/>
        </w:rPr>
        <w:t>п</w:t>
      </w:r>
      <w:r w:rsidR="00E426DC" w:rsidRPr="008D2280">
        <w:rPr>
          <w:color w:val="222222"/>
          <w:sz w:val="28"/>
          <w:szCs w:val="28"/>
        </w:rPr>
        <w:t>рофориентационная</w:t>
      </w:r>
      <w:r w:rsidRPr="008D2280">
        <w:rPr>
          <w:color w:val="222222"/>
          <w:sz w:val="28"/>
          <w:szCs w:val="28"/>
        </w:rPr>
        <w:t xml:space="preserve"> работа не ограничивается работой только с обучающимися выпускных классов. Эта работа ведется с первого по одиннадцатый класс.</w:t>
      </w:r>
    </w:p>
    <w:p w:rsidR="008D2280" w:rsidRPr="008D2280" w:rsidRDefault="008D2280"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8D2280">
        <w:rPr>
          <w:color w:val="222222"/>
          <w:sz w:val="28"/>
          <w:szCs w:val="28"/>
        </w:rPr>
        <w:t>2) Дифференцированный и индивидуальный подход к обучающимсяв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8D2280" w:rsidRPr="008D2280" w:rsidRDefault="008D2280"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8D2280">
        <w:rPr>
          <w:color w:val="222222"/>
          <w:sz w:val="28"/>
          <w:szCs w:val="28"/>
        </w:rPr>
        <w:t>3) Оптимальное сочетание массовых, групповых и индивидуальных форм профориентационной работы с обучающимися и родителями.</w:t>
      </w:r>
    </w:p>
    <w:p w:rsidR="008D2280" w:rsidRPr="008D2280" w:rsidRDefault="008D2280"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8D2280">
        <w:rPr>
          <w:color w:val="222222"/>
          <w:sz w:val="28"/>
          <w:szCs w:val="28"/>
        </w:rPr>
        <w:t>4) Взаимосвязь школы, семьи, профессиональных учебных заведений, службы занятости, общественных организаций.</w:t>
      </w:r>
    </w:p>
    <w:p w:rsidR="008D2280" w:rsidRPr="008D2280" w:rsidRDefault="008D2280"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8D2280">
        <w:rPr>
          <w:color w:val="222222"/>
          <w:sz w:val="28"/>
          <w:szCs w:val="28"/>
        </w:rPr>
        <w:t>5) Связь профориентации с жизнью. Информационно-методическое обеспечение: Круглый год функционирует и систематически обновляется стенд «Куда пойти учиться».</w:t>
      </w:r>
    </w:p>
    <w:p w:rsidR="008D2280" w:rsidRPr="008D2280" w:rsidRDefault="008D2280"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8D2280">
        <w:rPr>
          <w:color w:val="222222"/>
          <w:sz w:val="28"/>
          <w:szCs w:val="28"/>
        </w:rPr>
        <w:t>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p>
    <w:p w:rsidR="00730937" w:rsidRPr="00544F73" w:rsidRDefault="00730937" w:rsidP="001351C2">
      <w:pPr>
        <w:pStyle w:val="af0"/>
        <w:shd w:val="clear" w:color="auto" w:fill="FFFFFF"/>
        <w:spacing w:before="0" w:beforeAutospacing="0" w:after="0" w:afterAutospacing="0"/>
        <w:ind w:firstLine="720"/>
        <w:rPr>
          <w:rFonts w:ascii="Arial" w:hAnsi="Arial" w:cs="Arial"/>
          <w:color w:val="222222"/>
          <w:sz w:val="28"/>
          <w:szCs w:val="28"/>
        </w:rPr>
      </w:pPr>
      <w:r w:rsidRPr="00544F73">
        <w:rPr>
          <w:rStyle w:val="af1"/>
          <w:color w:val="222222"/>
          <w:sz w:val="28"/>
          <w:szCs w:val="28"/>
        </w:rPr>
        <w:t>Выводы:</w:t>
      </w:r>
    </w:p>
    <w:p w:rsidR="00730937" w:rsidRPr="00730937" w:rsidRDefault="00730937"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730937">
        <w:rPr>
          <w:color w:val="222222"/>
          <w:sz w:val="28"/>
          <w:szCs w:val="28"/>
        </w:rPr>
        <w:t>1. В школе ведется целенаправленная работа по профориентации обучающихся с учетом запроса экономики современного общества.</w:t>
      </w:r>
    </w:p>
    <w:p w:rsidR="00730937" w:rsidRPr="00730937" w:rsidRDefault="00730937"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730937">
        <w:rPr>
          <w:color w:val="222222"/>
          <w:sz w:val="28"/>
          <w:szCs w:val="28"/>
        </w:rPr>
        <w:t>2. План профориентационной работы реализуется на достаточном уровне.</w:t>
      </w:r>
    </w:p>
    <w:p w:rsidR="00730937" w:rsidRPr="00730937" w:rsidRDefault="00730937"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730937">
        <w:rPr>
          <w:color w:val="222222"/>
          <w:sz w:val="28"/>
          <w:szCs w:val="28"/>
        </w:rPr>
        <w:t>3. В организации профориентационной деятельности с обучающимися используются разнообразные формы внеклассной деятельности, современные педагогические технологии.</w:t>
      </w:r>
    </w:p>
    <w:p w:rsidR="00730937" w:rsidRPr="00730937" w:rsidRDefault="00730937"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730937">
        <w:rPr>
          <w:color w:val="222222"/>
          <w:sz w:val="28"/>
          <w:szCs w:val="28"/>
        </w:rPr>
        <w:t>4. Школа принимает активное участие в приоритетных профориентационных проектах «Билет в будуще</w:t>
      </w:r>
      <w:r>
        <w:rPr>
          <w:color w:val="222222"/>
          <w:sz w:val="28"/>
          <w:szCs w:val="28"/>
        </w:rPr>
        <w:t>е»</w:t>
      </w:r>
      <w:r w:rsidRPr="00730937">
        <w:rPr>
          <w:color w:val="222222"/>
          <w:sz w:val="28"/>
          <w:szCs w:val="28"/>
        </w:rPr>
        <w:t>.</w:t>
      </w:r>
    </w:p>
    <w:p w:rsidR="00730937" w:rsidRPr="00730937" w:rsidRDefault="00730937" w:rsidP="001351C2">
      <w:pPr>
        <w:pStyle w:val="af0"/>
        <w:shd w:val="clear" w:color="auto" w:fill="FFFFFF"/>
        <w:spacing w:before="0" w:beforeAutospacing="0" w:after="0" w:afterAutospacing="0"/>
        <w:ind w:firstLine="720"/>
        <w:jc w:val="both"/>
        <w:rPr>
          <w:rFonts w:ascii="Arial" w:hAnsi="Arial" w:cs="Arial"/>
          <w:color w:val="222222"/>
          <w:sz w:val="28"/>
          <w:szCs w:val="28"/>
        </w:rPr>
      </w:pPr>
      <w:r w:rsidRPr="00730937">
        <w:rPr>
          <w:color w:val="222222"/>
          <w:sz w:val="28"/>
          <w:szCs w:val="28"/>
        </w:rPr>
        <w:t>5. В профориентационную работу школы включены все субъекты образования, дети, родители, административный состав, социаль</w:t>
      </w:r>
      <w:r>
        <w:rPr>
          <w:color w:val="222222"/>
          <w:sz w:val="28"/>
          <w:szCs w:val="28"/>
        </w:rPr>
        <w:t>ный педагог, психологи, педагог-организатор</w:t>
      </w:r>
      <w:r w:rsidRPr="00730937">
        <w:rPr>
          <w:color w:val="222222"/>
          <w:sz w:val="28"/>
          <w:szCs w:val="28"/>
        </w:rPr>
        <w:t>, классные руководители. Это сделало работу более качественной и разносторонней.</w:t>
      </w:r>
    </w:p>
    <w:p w:rsidR="008D2280" w:rsidRPr="008D2280" w:rsidRDefault="008D2280" w:rsidP="001351C2">
      <w:pPr>
        <w:spacing w:after="0" w:line="240" w:lineRule="auto"/>
        <w:ind w:firstLine="720"/>
        <w:jc w:val="both"/>
        <w:rPr>
          <w:rFonts w:ascii="Times New Roman" w:hAnsi="Times New Roman" w:cs="Times New Roman"/>
          <w:b/>
          <w:sz w:val="28"/>
          <w:szCs w:val="28"/>
        </w:rPr>
      </w:pPr>
    </w:p>
    <w:p w:rsidR="008D2280" w:rsidRDefault="008D2280" w:rsidP="001351C2">
      <w:pPr>
        <w:spacing w:after="0"/>
        <w:ind w:firstLine="720"/>
        <w:rPr>
          <w:rFonts w:ascii="Times New Roman" w:hAnsi="Times New Roman" w:cs="Times New Roman"/>
          <w:b/>
          <w:sz w:val="28"/>
          <w:szCs w:val="28"/>
        </w:rPr>
      </w:pPr>
      <w:r w:rsidRPr="008D2280">
        <w:rPr>
          <w:rFonts w:ascii="Times New Roman" w:hAnsi="Times New Roman" w:cs="Times New Roman"/>
          <w:b/>
          <w:sz w:val="28"/>
          <w:szCs w:val="28"/>
        </w:rPr>
        <w:t>10. Организация работы в области сбережения здоровья</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В 2020 году основными направлениями физкультурно- оздоровительной работы являлись:</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профилактика и оздоровление;</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образовательная  деятельность:  использование  здоровьесберегающих</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образовательных технологий, рациональное расписание, факультативные занятия;</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информационно-консультативная работа: лекции и беседы, классные часы, родительские собрания, внеклассные мероприятия, направленные                                на пропаганду здорового образа жизни: спортивные соревнования,</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работа спортивных секций.</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Второй год в МКОУ «СОШ № 12»  осуществляет свою деятельность спортивный клуб «Искра».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Спортивный клуб «Искра» осуществляет свою деятельность                             в  соответствии  с Федеральным законом от 29.12.2012 № 273- ФЗ  «Об образовании в Российской Федерации», приказом Министерства образования и науки РФ от 13 сентября 2013 № 1065 «Об утверждении порядка осуществления деятельности школьных спортивных клубов  и студенческих спортивных клубов», на основании приказа директора МКОУ «СОШ № 12» от 02.09.2019 № 174 /01-1, положения о школьном спортивном клубе МКОУ «СОШ № 12» (введено в действие приказом</w:t>
      </w:r>
      <w:r w:rsidRPr="008001BF">
        <w:rPr>
          <w:rFonts w:ascii="Times New Roman" w:hAnsi="Times New Roman" w:cs="Times New Roman"/>
          <w:sz w:val="28"/>
          <w:szCs w:val="28"/>
        </w:rPr>
        <w:tab/>
        <w:t xml:space="preserve"> № 153/01-7 от 31.09.2018) и других локальных актов.</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Спортивный клуб имеет Устав школьного спортивного клуба «Искра» муниципального казенного общеобразовательного учреждения  «Средняя общеобразовательная школа  № 12» (введен в действие приказом от «02» сентября 2019   №174/01-1).</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Спортивный клуб включает в себя такие секции, как Баскетбол, Волейбол, ГТО, Футбол, Тхэйквон-до,  Шахматы, Пешеходный туризм. Так же на базе спортивного клуба реализуются программы внеурочной деятельности по здоровьесберегающей тематике, направленные на развитие творческих способностей обучающихся, выявление  и поддержку одаренных детей, поддержку массового и семейного спорта, пропаганду здорового образа жизни, поддержку детей, оказавшихся в трудной жизненной ситуации.</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На конец 2020 года количество обучающихся охваченных деятельностью спортивного клуба составляет 312 человек (92% от общего количества обучающихся). Для сравнения в прошлом учебном году количество обучающихся охваченных спортивно-оздоровительной работой   в кружках                  и секциях составляло 218 человек (70% от общего количества обучающихся).</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Существенный прирост обучающихся, посещающих спортивные кружки и секции стал возможен благодаря капитальной реконструкции спортивного зала в 2019 году. Помимо капитального ремонта школа была укомплектована дополнительным спортивным инвентарем, что и  дало возможность открыть на базе образовательного учреждения спортивного клуба «Искра».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Благодаря открытию спортивного клуба в МКОУ «СОШ № 12» выросло общее количество обучающихся охваченных дополнительным образованием за последний год   с 76% до 85%.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С целью создания благоприятных условий для сохранения, укрепления физического, психического здоровья учащихся, для ф</w:t>
      </w:r>
      <w:r w:rsidR="008001BF">
        <w:rPr>
          <w:rFonts w:ascii="Times New Roman" w:hAnsi="Times New Roman" w:cs="Times New Roman"/>
          <w:sz w:val="28"/>
          <w:szCs w:val="28"/>
        </w:rPr>
        <w:t>ормирования потребно</w:t>
      </w:r>
      <w:r w:rsidRPr="008001BF">
        <w:rPr>
          <w:rFonts w:ascii="Times New Roman" w:hAnsi="Times New Roman" w:cs="Times New Roman"/>
          <w:sz w:val="28"/>
          <w:szCs w:val="28"/>
        </w:rPr>
        <w:t>сти в здоровом образе жизни, в ходе реализации программы «Формирование здорового образа жизни» в школе  проводятся мероприятия:</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Беседы в классах о режиме дня школьника, о порядке проведения гимнастики до занятий, подвижных игр на переменах и физкультминуток (сентябрь).</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Месячник безопасности жизнедеятельности школьников                                      и профилактики безнадзорности, правонарушений среди несовершеннолетних в связи с началом учебного года (октябрь, апрель).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Традиционно в октябре и мае проводится общешкольный день здоровья «Лесное приключение» на территории заказника «Татарский лес».</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Запись учащихся  в  спортивно-оздоровительные кружки и секции школы                   и внешкольных учреждений.</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Уроки здоровья в 1-11 классах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Участие в акции «Я выбираю спорт как альтернативу вредным привычкам»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Классные мероприятия по ПДД, ППБ и ЧС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Работа врача нарколога с 9-11 классами (добровольное тестирование)</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Обновлены стенды: «Профилактика гриппа», «Здоровое питание»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Месячник по профилактике вредных привычек среди учащихся (март)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Месячник оборонно-массовой работы.</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Участие в районных,   спортивных мероприятиях (Олимпиады, соревнования, спартакиада).</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В системе дополнительного образования спортивно-оздоровительная работа, кроме спортивных секций, представлена такими кружками как  «Пешеходный туризм», «Школа безопасности».               </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F2682E" w:rsidRPr="008001BF">
        <w:rPr>
          <w:rFonts w:ascii="Times New Roman" w:hAnsi="Times New Roman" w:cs="Times New Roman"/>
          <w:sz w:val="28"/>
          <w:szCs w:val="28"/>
        </w:rPr>
        <w:t xml:space="preserve">апреле традиционно проходит День защиты детей </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В течение года проводились вводный и текущие инструктажи по ТБ, по ПБ, о действиях при ЧС.</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Классные руководители  ежемесячно в соответствии с  «Планом                            мероприятий по профилактике дорожно-транспортного травматизма»,  проводят беседы и мероприятия в рамках профилактики ДТТ.</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 xml:space="preserve">В рамках формирования культуры питания в МКОУ «СОШ № 12»             разработана Программа «Здоровое питание» </w:t>
      </w:r>
    </w:p>
    <w:p w:rsidR="00F2682E" w:rsidRPr="008001BF" w:rsidRDefault="008001BF"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Проводились</w:t>
      </w:r>
      <w:r w:rsidR="00F2682E" w:rsidRPr="008001BF">
        <w:rPr>
          <w:rFonts w:ascii="Times New Roman" w:hAnsi="Times New Roman" w:cs="Times New Roman"/>
          <w:sz w:val="28"/>
          <w:szCs w:val="28"/>
        </w:rPr>
        <w:t xml:space="preserve"> следующие мероприятия:</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Выставка книг в библиотеке «Разговор о правильном питании»,</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Классные часы по темам:</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класс </w:t>
      </w:r>
      <w:r w:rsidR="00F2682E" w:rsidRPr="008001BF">
        <w:rPr>
          <w:rFonts w:ascii="Times New Roman" w:hAnsi="Times New Roman" w:cs="Times New Roman"/>
          <w:sz w:val="28"/>
          <w:szCs w:val="28"/>
        </w:rPr>
        <w:t>Режим дня в моей жизни.</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Разговор о правильном питании.</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класс </w:t>
      </w:r>
      <w:r w:rsidR="00F2682E" w:rsidRPr="008001BF">
        <w:rPr>
          <w:rFonts w:ascii="Times New Roman" w:hAnsi="Times New Roman" w:cs="Times New Roman"/>
          <w:sz w:val="28"/>
          <w:szCs w:val="28"/>
        </w:rPr>
        <w:t>Разговор о правильном питании.</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класс </w:t>
      </w:r>
      <w:r w:rsidR="00F2682E" w:rsidRPr="008001BF">
        <w:rPr>
          <w:rFonts w:ascii="Times New Roman" w:hAnsi="Times New Roman" w:cs="Times New Roman"/>
          <w:sz w:val="28"/>
          <w:szCs w:val="28"/>
        </w:rPr>
        <w:t>«Едали наши деды»</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класс </w:t>
      </w:r>
      <w:r w:rsidR="00F2682E" w:rsidRPr="008001BF">
        <w:rPr>
          <w:rFonts w:ascii="Times New Roman" w:hAnsi="Times New Roman" w:cs="Times New Roman"/>
          <w:sz w:val="28"/>
          <w:szCs w:val="28"/>
        </w:rPr>
        <w:t>Как мы должны питаться?</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класс </w:t>
      </w:r>
      <w:r w:rsidR="00F2682E" w:rsidRPr="008001BF">
        <w:rPr>
          <w:rFonts w:ascii="Times New Roman" w:hAnsi="Times New Roman" w:cs="Times New Roman"/>
          <w:sz w:val="28"/>
          <w:szCs w:val="28"/>
        </w:rPr>
        <w:t>Мой режим дня. Как быть здоровым?  Здоровая пища.</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класс </w:t>
      </w:r>
      <w:r w:rsidR="00F2682E" w:rsidRPr="008001BF">
        <w:rPr>
          <w:rFonts w:ascii="Times New Roman" w:hAnsi="Times New Roman" w:cs="Times New Roman"/>
          <w:sz w:val="28"/>
          <w:szCs w:val="28"/>
        </w:rPr>
        <w:t>Правила поведения  в столовой.</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класс </w:t>
      </w:r>
      <w:r w:rsidR="00F2682E" w:rsidRPr="008001BF">
        <w:rPr>
          <w:rFonts w:ascii="Times New Roman" w:hAnsi="Times New Roman" w:cs="Times New Roman"/>
          <w:sz w:val="28"/>
          <w:szCs w:val="28"/>
        </w:rPr>
        <w:t>Пища настоящего и будущего.</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класс </w:t>
      </w:r>
      <w:r w:rsidR="00F2682E" w:rsidRPr="008001BF">
        <w:rPr>
          <w:rFonts w:ascii="Times New Roman" w:hAnsi="Times New Roman" w:cs="Times New Roman"/>
          <w:sz w:val="28"/>
          <w:szCs w:val="28"/>
        </w:rPr>
        <w:t>Как сохранить иммунитет.</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9 кл</w:t>
      </w:r>
      <w:r w:rsidR="000E7265">
        <w:rPr>
          <w:rFonts w:ascii="Times New Roman" w:hAnsi="Times New Roman" w:cs="Times New Roman"/>
          <w:sz w:val="28"/>
          <w:szCs w:val="28"/>
        </w:rPr>
        <w:t xml:space="preserve">асс </w:t>
      </w:r>
      <w:r w:rsidRPr="008001BF">
        <w:rPr>
          <w:rFonts w:ascii="Times New Roman" w:hAnsi="Times New Roman" w:cs="Times New Roman"/>
          <w:sz w:val="28"/>
          <w:szCs w:val="28"/>
        </w:rPr>
        <w:t>Диета. Мифы и реальность.</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класс </w:t>
      </w:r>
      <w:r w:rsidR="00F2682E" w:rsidRPr="008001BF">
        <w:rPr>
          <w:rFonts w:ascii="Times New Roman" w:hAnsi="Times New Roman" w:cs="Times New Roman"/>
          <w:sz w:val="28"/>
          <w:szCs w:val="28"/>
        </w:rPr>
        <w:t>Как "выжить" в старшей школе?</w:t>
      </w:r>
    </w:p>
    <w:p w:rsidR="00F2682E" w:rsidRPr="008001BF" w:rsidRDefault="000E7265" w:rsidP="001351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класс </w:t>
      </w:r>
      <w:r w:rsidR="00F2682E" w:rsidRPr="008001BF">
        <w:rPr>
          <w:rFonts w:ascii="Times New Roman" w:hAnsi="Times New Roman" w:cs="Times New Roman"/>
          <w:sz w:val="28"/>
          <w:szCs w:val="28"/>
        </w:rPr>
        <w:t>Моё представление о правильном и рациональном питании</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Родительские собрания по темам: "Влияние здорового образа жизни родителей на развитие и воспитание ребенка".</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"Основы формирования у ребенка навыков здорового образа жизни".</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"Здоровая пища для всей семьи". "Режим дня пятиклассника".</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Беседы по классам по темам: Гигиена питания. Профилактика желудочно-кишечных заболеваний.</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Выпуск санбюллетеней: «Приятного аппетита», «Профилактика желудочно-кишечных заболеваний».</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Уроки здоровья: «Продукты разные нужны, продукты разные важны».</w:t>
      </w:r>
    </w:p>
    <w:p w:rsidR="00F2682E" w:rsidRPr="008001BF"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Уроки здоровья: «Овощи и фрукты – витаминные продукты».</w:t>
      </w:r>
    </w:p>
    <w:p w:rsidR="008D2280" w:rsidRDefault="00F2682E" w:rsidP="001351C2">
      <w:pPr>
        <w:spacing w:after="0" w:line="240" w:lineRule="auto"/>
        <w:ind w:firstLine="720"/>
        <w:jc w:val="both"/>
        <w:rPr>
          <w:rFonts w:ascii="Times New Roman" w:hAnsi="Times New Roman" w:cs="Times New Roman"/>
          <w:sz w:val="28"/>
          <w:szCs w:val="28"/>
        </w:rPr>
      </w:pPr>
      <w:r w:rsidRPr="008001BF">
        <w:rPr>
          <w:rFonts w:ascii="Times New Roman" w:hAnsi="Times New Roman" w:cs="Times New Roman"/>
          <w:sz w:val="28"/>
          <w:szCs w:val="28"/>
        </w:rPr>
        <w:t>Мастер-класс по кулинарии.</w:t>
      </w:r>
    </w:p>
    <w:p w:rsidR="000E7265" w:rsidRPr="008001BF" w:rsidRDefault="000E7265" w:rsidP="001351C2">
      <w:pPr>
        <w:spacing w:after="0" w:line="240" w:lineRule="auto"/>
        <w:ind w:firstLine="720"/>
        <w:jc w:val="both"/>
        <w:rPr>
          <w:rFonts w:ascii="Times New Roman" w:hAnsi="Times New Roman" w:cs="Times New Roman"/>
          <w:sz w:val="28"/>
          <w:szCs w:val="28"/>
        </w:rPr>
      </w:pPr>
    </w:p>
    <w:p w:rsidR="005A0BAA" w:rsidRPr="008B12EE" w:rsidRDefault="008B12EE" w:rsidP="001351C2">
      <w:pPr>
        <w:spacing w:after="0" w:line="240" w:lineRule="auto"/>
        <w:ind w:firstLine="720"/>
        <w:jc w:val="both"/>
        <w:rPr>
          <w:rFonts w:ascii="Times New Roman" w:hAnsi="Times New Roman" w:cs="Times New Roman"/>
          <w:b/>
          <w:sz w:val="28"/>
          <w:szCs w:val="28"/>
        </w:rPr>
      </w:pPr>
      <w:r w:rsidRPr="008B12EE">
        <w:rPr>
          <w:rFonts w:ascii="Times New Roman" w:hAnsi="Times New Roman" w:cs="Times New Roman"/>
          <w:b/>
          <w:sz w:val="28"/>
          <w:szCs w:val="28"/>
        </w:rPr>
        <w:t>11</w:t>
      </w:r>
      <w:r w:rsidR="005A0BAA" w:rsidRPr="008B12EE">
        <w:rPr>
          <w:rFonts w:ascii="Times New Roman" w:hAnsi="Times New Roman" w:cs="Times New Roman"/>
          <w:b/>
          <w:sz w:val="28"/>
          <w:szCs w:val="28"/>
        </w:rPr>
        <w:t>. Анализ обеспечения условий безопасности</w:t>
      </w:r>
    </w:p>
    <w:p w:rsidR="000E7265" w:rsidRDefault="005A0BAA" w:rsidP="001351C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Охрана здоровья и жизни обучающихся, воспитанников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МКОУ «СОШ № 12». В целях обеспечения безопасного режима функционирования школы, создания необходимых условий для проведения учебно-воспитательного процесса в прошедшем учебном году проводилась целенаправленная работа по следующим направлен</w:t>
      </w:r>
      <w:r w:rsidR="000E7265">
        <w:rPr>
          <w:rFonts w:ascii="Times New Roman" w:eastAsia="Times New Roman" w:hAnsi="Times New Roman" w:cs="Times New Roman"/>
          <w:color w:val="000000" w:themeColor="text1"/>
          <w:sz w:val="28"/>
          <w:szCs w:val="28"/>
        </w:rPr>
        <w:t>иям:</w:t>
      </w:r>
    </w:p>
    <w:p w:rsidR="000E7265" w:rsidRDefault="005A0BAA" w:rsidP="001351C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общие</w:t>
      </w:r>
      <w:r w:rsidR="000E7265">
        <w:rPr>
          <w:rFonts w:ascii="Times New Roman" w:eastAsia="Times New Roman" w:hAnsi="Times New Roman" w:cs="Times New Roman"/>
          <w:color w:val="000000" w:themeColor="text1"/>
          <w:sz w:val="28"/>
          <w:szCs w:val="28"/>
        </w:rPr>
        <w:t xml:space="preserve"> </w:t>
      </w:r>
      <w:r w:rsidRPr="000E7265">
        <w:rPr>
          <w:rFonts w:ascii="Times New Roman" w:eastAsia="Times New Roman" w:hAnsi="Times New Roman" w:cs="Times New Roman"/>
          <w:color w:val="000000" w:themeColor="text1"/>
          <w:sz w:val="28"/>
          <w:szCs w:val="28"/>
        </w:rPr>
        <w:t xml:space="preserve">организационно-распорядительные мероприятия; организация антитеррористической защищенности; </w:t>
      </w:r>
    </w:p>
    <w:p w:rsidR="000E7265" w:rsidRDefault="005A0BAA" w:rsidP="001351C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обеспечение пожарной безопасности обеспечение санитарно эпидемиологического благополучия;</w:t>
      </w:r>
    </w:p>
    <w:p w:rsidR="005A0BAA" w:rsidRPr="000E7265" w:rsidRDefault="005A0BAA" w:rsidP="001351C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обеспечение безопасности на дорогах и водоемах; взаимодействие с родителями и правоохранительными органами.</w:t>
      </w:r>
    </w:p>
    <w:p w:rsidR="005A0BAA" w:rsidRPr="000E7265" w:rsidRDefault="005A0BAA" w:rsidP="001351C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В целях обеспечения надежной охраны здания, помещений и имущества, безопасного функционирования школы введен пропускной режим. Разработан и утвержден «Паспорт безопасности»  и  План взаимодействия  МКОУ « СОШ№ 12» с отделением УФСБ России по СК в г.Михайловске, ОМВД России по Шпаковскому округу.</w:t>
      </w:r>
    </w:p>
    <w:p w:rsidR="005A0BAA" w:rsidRPr="000E7265" w:rsidRDefault="005A0BAA" w:rsidP="001351C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Территория школы имеет металлическое  ограждение,</w:t>
      </w:r>
      <w:r w:rsidR="00B56668" w:rsidRPr="000E7265">
        <w:rPr>
          <w:rFonts w:ascii="Times New Roman" w:eastAsia="Times New Roman" w:hAnsi="Times New Roman" w:cs="Times New Roman"/>
          <w:color w:val="000000" w:themeColor="text1"/>
          <w:sz w:val="28"/>
          <w:szCs w:val="28"/>
        </w:rPr>
        <w:t xml:space="preserve"> автоматические ворота, домофон</w:t>
      </w:r>
      <w:r w:rsidRPr="000E7265">
        <w:rPr>
          <w:rFonts w:ascii="Times New Roman" w:eastAsia="Times New Roman" w:hAnsi="Times New Roman" w:cs="Times New Roman"/>
          <w:color w:val="000000" w:themeColor="text1"/>
          <w:sz w:val="28"/>
          <w:szCs w:val="28"/>
        </w:rPr>
        <w:t xml:space="preserve">. При входе в школу ежедневно дежурит администратор, </w:t>
      </w:r>
      <w:r w:rsidR="008001BF" w:rsidRPr="000E7265">
        <w:rPr>
          <w:rFonts w:ascii="Times New Roman" w:eastAsia="Times New Roman" w:hAnsi="Times New Roman" w:cs="Times New Roman"/>
          <w:color w:val="000000" w:themeColor="text1"/>
          <w:sz w:val="28"/>
          <w:szCs w:val="28"/>
        </w:rPr>
        <w:t xml:space="preserve">дежурные </w:t>
      </w:r>
      <w:r w:rsidRPr="000E7265">
        <w:rPr>
          <w:rFonts w:ascii="Times New Roman" w:eastAsia="Times New Roman" w:hAnsi="Times New Roman" w:cs="Times New Roman"/>
          <w:color w:val="000000" w:themeColor="text1"/>
          <w:sz w:val="28"/>
          <w:szCs w:val="28"/>
        </w:rPr>
        <w:t>учителя. Здания школы оснащены кнопками  тревожной сигнализации  с выводом сигнала на пульт централизованного наблюдения  подразделения войск национальной гвардии. Постоянно контро</w:t>
      </w:r>
      <w:r w:rsidR="00B56668" w:rsidRPr="000E7265">
        <w:rPr>
          <w:rFonts w:ascii="Times New Roman" w:eastAsia="Times New Roman" w:hAnsi="Times New Roman" w:cs="Times New Roman"/>
          <w:color w:val="000000" w:themeColor="text1"/>
          <w:sz w:val="28"/>
          <w:szCs w:val="28"/>
        </w:rPr>
        <w:t>лируется ее работа</w:t>
      </w:r>
      <w:r w:rsidRPr="000E7265">
        <w:rPr>
          <w:rFonts w:ascii="Times New Roman" w:eastAsia="Times New Roman" w:hAnsi="Times New Roman" w:cs="Times New Roman"/>
          <w:color w:val="000000" w:themeColor="text1"/>
          <w:sz w:val="28"/>
          <w:szCs w:val="28"/>
        </w:rPr>
        <w:t xml:space="preserve">.Имеется система видеонаблюдения: в основном здании  10 наружных  </w:t>
      </w:r>
      <w:r w:rsidR="000E7265">
        <w:rPr>
          <w:rFonts w:ascii="Times New Roman" w:eastAsia="Times New Roman" w:hAnsi="Times New Roman" w:cs="Times New Roman"/>
          <w:color w:val="000000" w:themeColor="text1"/>
          <w:sz w:val="28"/>
          <w:szCs w:val="28"/>
        </w:rPr>
        <w:t xml:space="preserve"> камер и </w:t>
      </w:r>
      <w:r w:rsidR="00B56668" w:rsidRPr="000E7265">
        <w:rPr>
          <w:rFonts w:ascii="Times New Roman" w:eastAsia="Times New Roman" w:hAnsi="Times New Roman" w:cs="Times New Roman"/>
          <w:color w:val="000000" w:themeColor="text1"/>
          <w:sz w:val="28"/>
          <w:szCs w:val="28"/>
        </w:rPr>
        <w:t>8 внутренних</w:t>
      </w:r>
      <w:r w:rsidRPr="000E7265">
        <w:rPr>
          <w:rFonts w:ascii="Times New Roman" w:eastAsia="Times New Roman" w:hAnsi="Times New Roman" w:cs="Times New Roman"/>
          <w:color w:val="000000" w:themeColor="text1"/>
          <w:sz w:val="28"/>
          <w:szCs w:val="28"/>
        </w:rPr>
        <w:t>, 3 из которых установлены в отчетном году, в филиале 4 наружных и 1 внутренняя камеры. Система видеонаблюдения постоянно поддерживается в рабочем состоянии.</w:t>
      </w:r>
    </w:p>
    <w:p w:rsidR="005A0BAA" w:rsidRPr="000E7265" w:rsidRDefault="005A0BAA" w:rsidP="001351C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С целью предупреждения возможных актов терроризма на территорию школы ограничен  въезд автотранспорта.На посту охраны имеется список телефонов экстренной службы связи.</w:t>
      </w:r>
    </w:p>
    <w:p w:rsidR="005A0BAA" w:rsidRPr="000E7265" w:rsidRDefault="005A0BAA" w:rsidP="001351C2">
      <w:pPr>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В целях обеспечения пожарной безопасности здания  школы  оборудованы автоматической  пожарной сигнализацией  и ПАК «Стрелец мониторинг».</w:t>
      </w:r>
      <w:r w:rsidR="000E7265">
        <w:rPr>
          <w:rFonts w:ascii="Times New Roman" w:eastAsia="Times New Roman" w:hAnsi="Times New Roman" w:cs="Times New Roman"/>
          <w:color w:val="000000" w:themeColor="text1"/>
          <w:sz w:val="28"/>
          <w:szCs w:val="28"/>
        </w:rPr>
        <w:t xml:space="preserve"> </w:t>
      </w:r>
      <w:r w:rsidRPr="000E7265">
        <w:rPr>
          <w:rFonts w:ascii="Times New Roman" w:eastAsia="Times New Roman" w:hAnsi="Times New Roman" w:cs="Times New Roman"/>
          <w:color w:val="000000" w:themeColor="text1"/>
          <w:sz w:val="28"/>
          <w:szCs w:val="28"/>
        </w:rPr>
        <w:t>Школа укомплектована огнетушителями в достаточном количестве, запасные выходы поддерживаются в состоянии противопожарной бе</w:t>
      </w:r>
      <w:r w:rsidR="000E7265">
        <w:rPr>
          <w:rFonts w:ascii="Times New Roman" w:eastAsia="Times New Roman" w:hAnsi="Times New Roman" w:cs="Times New Roman"/>
          <w:color w:val="000000" w:themeColor="text1"/>
          <w:sz w:val="28"/>
          <w:szCs w:val="28"/>
        </w:rPr>
        <w:t>зопасности. В соответствии</w:t>
      </w:r>
      <w:r w:rsidRPr="000E7265">
        <w:rPr>
          <w:rFonts w:ascii="Times New Roman" w:eastAsia="Times New Roman" w:hAnsi="Times New Roman" w:cs="Times New Roman"/>
          <w:color w:val="000000" w:themeColor="text1"/>
          <w:sz w:val="28"/>
          <w:szCs w:val="28"/>
        </w:rPr>
        <w:t xml:space="preserve"> с планом работы проводится обучение противопожарной безопасности, действиям в чрезвычайных обстоятельствах, в стихийных бедствиях личного состава: педагогов, обучающихся, обслуживающего персонала.</w:t>
      </w:r>
    </w:p>
    <w:p w:rsidR="005A0BAA" w:rsidRPr="000E7265" w:rsidRDefault="005A0BAA" w:rsidP="000E7265">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 xml:space="preserve">В целях отработки навыков правильно, грамотно реагировать на ЧС, каждый месяц проводятся тренировочные эвакуации с отработкой действий по эвакуации обучающихся и сотрудников МКОУ «СОШ № 12». </w:t>
      </w:r>
    </w:p>
    <w:p w:rsidR="001A07B0" w:rsidRDefault="00B56668" w:rsidP="001351C2">
      <w:pPr>
        <w:pStyle w:val="af0"/>
        <w:shd w:val="clear" w:color="auto" w:fill="FFFFFF"/>
        <w:spacing w:before="0" w:beforeAutospacing="0" w:after="0" w:afterAutospacing="0"/>
        <w:ind w:firstLine="720"/>
        <w:rPr>
          <w:color w:val="000000" w:themeColor="text1"/>
          <w:sz w:val="28"/>
          <w:szCs w:val="28"/>
        </w:rPr>
      </w:pPr>
      <w:r w:rsidRPr="000E7265">
        <w:rPr>
          <w:color w:val="000000" w:themeColor="text1"/>
          <w:sz w:val="28"/>
          <w:szCs w:val="28"/>
        </w:rPr>
        <w:t>Выводы:</w:t>
      </w:r>
      <w:r w:rsidR="000E7265">
        <w:rPr>
          <w:color w:val="000000" w:themeColor="text1"/>
          <w:sz w:val="28"/>
          <w:szCs w:val="28"/>
        </w:rPr>
        <w:t xml:space="preserve"> </w:t>
      </w:r>
      <w:r w:rsidRPr="000E7265">
        <w:rPr>
          <w:color w:val="000000" w:themeColor="text1"/>
          <w:sz w:val="28"/>
          <w:szCs w:val="28"/>
        </w:rPr>
        <w:t>прошедший 2019/2020 учебный год прошел без чрезвычайных происшествий. Все общешкольные культурно-массовые мероприятия были организованы при соблюдении всех мер безопасности.</w:t>
      </w:r>
    </w:p>
    <w:p w:rsidR="000E7265" w:rsidRPr="000E7265" w:rsidRDefault="000E7265" w:rsidP="001351C2">
      <w:pPr>
        <w:pStyle w:val="af0"/>
        <w:shd w:val="clear" w:color="auto" w:fill="FFFFFF"/>
        <w:spacing w:before="0" w:beforeAutospacing="0" w:after="0" w:afterAutospacing="0"/>
        <w:ind w:firstLine="720"/>
        <w:rPr>
          <w:color w:val="000000" w:themeColor="text1"/>
          <w:sz w:val="28"/>
          <w:szCs w:val="28"/>
        </w:rPr>
      </w:pPr>
    </w:p>
    <w:p w:rsidR="005A0BAA" w:rsidRPr="000E7265" w:rsidRDefault="008B12EE" w:rsidP="001351C2">
      <w:pPr>
        <w:spacing w:after="0" w:line="240" w:lineRule="auto"/>
        <w:ind w:firstLine="720"/>
        <w:jc w:val="both"/>
        <w:rPr>
          <w:rFonts w:ascii="Times New Roman" w:hAnsi="Times New Roman" w:cs="Times New Roman"/>
          <w:b/>
          <w:color w:val="000000" w:themeColor="text1"/>
          <w:sz w:val="28"/>
          <w:szCs w:val="28"/>
        </w:rPr>
      </w:pPr>
      <w:r w:rsidRPr="000E7265">
        <w:rPr>
          <w:rFonts w:ascii="Times New Roman" w:hAnsi="Times New Roman" w:cs="Times New Roman"/>
          <w:b/>
          <w:color w:val="000000" w:themeColor="text1"/>
          <w:sz w:val="28"/>
          <w:szCs w:val="28"/>
        </w:rPr>
        <w:t>12</w:t>
      </w:r>
      <w:r w:rsidR="005A0BAA" w:rsidRPr="000E7265">
        <w:rPr>
          <w:rFonts w:ascii="Times New Roman" w:hAnsi="Times New Roman" w:cs="Times New Roman"/>
          <w:b/>
          <w:color w:val="000000" w:themeColor="text1"/>
          <w:sz w:val="28"/>
          <w:szCs w:val="28"/>
        </w:rPr>
        <w:t>. Социально-бытовая обеспеченность обучающихся и сотрудников</w:t>
      </w:r>
    </w:p>
    <w:p w:rsidR="005A0BAA" w:rsidRPr="000E7265" w:rsidRDefault="005A0BAA" w:rsidP="001351C2">
      <w:pPr>
        <w:spacing w:after="0" w:line="240" w:lineRule="auto"/>
        <w:ind w:firstLine="720"/>
        <w:jc w:val="both"/>
        <w:rPr>
          <w:color w:val="000000" w:themeColor="text1"/>
          <w:sz w:val="20"/>
          <w:szCs w:val="20"/>
        </w:rPr>
      </w:pPr>
      <w:r w:rsidRPr="000E7265">
        <w:rPr>
          <w:rFonts w:ascii="Times New Roman" w:eastAsia="Times New Roman" w:hAnsi="Times New Roman" w:cs="Times New Roman"/>
          <w:color w:val="000000" w:themeColor="text1"/>
          <w:sz w:val="28"/>
          <w:szCs w:val="28"/>
        </w:rPr>
        <w:t>Учебный процесс осуществляется в трехэтажном здании общей площадью 3188 м</w:t>
      </w:r>
      <w:r w:rsidRPr="000E7265">
        <w:rPr>
          <w:rFonts w:ascii="Times New Roman" w:eastAsia="Times New Roman" w:hAnsi="Times New Roman" w:cs="Times New Roman"/>
          <w:color w:val="000000" w:themeColor="text1"/>
          <w:sz w:val="36"/>
          <w:szCs w:val="36"/>
          <w:vertAlign w:val="superscript"/>
        </w:rPr>
        <w:t>2</w:t>
      </w:r>
      <w:r w:rsidRPr="000E7265">
        <w:rPr>
          <w:rFonts w:ascii="Times New Roman" w:eastAsia="Times New Roman" w:hAnsi="Times New Roman" w:cs="Times New Roman"/>
          <w:color w:val="000000" w:themeColor="text1"/>
          <w:sz w:val="28"/>
          <w:szCs w:val="28"/>
        </w:rPr>
        <w:t>.</w:t>
      </w:r>
    </w:p>
    <w:p w:rsidR="005A0BAA" w:rsidRPr="000E7265" w:rsidRDefault="005A0BAA" w:rsidP="001351C2">
      <w:pPr>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Материально-техническая база школы соответствует статусу современного общеобразовательного учреждения и позволяет в полном объеме и на уровне новых требований организовать учебно-воспитательную и управленческую деятельность.</w:t>
      </w:r>
      <w:r w:rsidRPr="000E7265">
        <w:rPr>
          <w:rFonts w:ascii="Times New Roman" w:hAnsi="Times New Roman" w:cs="Times New Roman"/>
          <w:color w:val="000000" w:themeColor="text1"/>
          <w:sz w:val="28"/>
          <w:szCs w:val="28"/>
        </w:rPr>
        <w:t>Реализация основных образовательных программ в достаточной мере обеспечена предметными кабинетами с необходимым набором дидактических материалов и учебно-лабораторного оборудования. В образовательном учреждении имеются и оснащены необходимые помещения для достижения не только предметных, но и личностных и метапредметных результатов школьников: спортивные залы, учебные мастерские. Педагогическим работникам предоставлен широкий спектр возможностей для реализации новых технологий обучения.  79,3% кабинетов оснащены  компьютерами, 50% из них подключены к сети Интернет.</w:t>
      </w:r>
    </w:p>
    <w:p w:rsidR="005A0BAA" w:rsidRPr="000E7265" w:rsidRDefault="005A0BAA" w:rsidP="001351C2">
      <w:pPr>
        <w:spacing w:after="0" w:line="240" w:lineRule="auto"/>
        <w:ind w:firstLine="720"/>
        <w:jc w:val="both"/>
        <w:rPr>
          <w:color w:val="000000" w:themeColor="text1"/>
          <w:sz w:val="20"/>
          <w:szCs w:val="20"/>
        </w:rPr>
      </w:pPr>
      <w:r w:rsidRPr="000E7265">
        <w:rPr>
          <w:rFonts w:ascii="Times New Roman" w:eastAsia="Times New Roman" w:hAnsi="Times New Roman" w:cs="Times New Roman"/>
          <w:color w:val="000000" w:themeColor="text1"/>
          <w:sz w:val="28"/>
          <w:szCs w:val="28"/>
        </w:rPr>
        <w:t>Численность учебных помещений и количество учебных мест соответствует особенностям учебного плана и основным характеристикам контингента учащихся и соответствует нормам СанПиН.</w:t>
      </w:r>
    </w:p>
    <w:p w:rsidR="005A0BAA" w:rsidRPr="000E7265" w:rsidRDefault="005A0BAA" w:rsidP="001351C2">
      <w:pPr>
        <w:spacing w:after="0" w:line="240" w:lineRule="auto"/>
        <w:ind w:firstLine="720"/>
        <w:jc w:val="both"/>
        <w:rPr>
          <w:color w:val="000000" w:themeColor="text1"/>
          <w:sz w:val="20"/>
          <w:szCs w:val="20"/>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3"/>
        <w:gridCol w:w="1264"/>
      </w:tblGrid>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Перечень учебных и иных помещений </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0E7265">
            <w:pPr>
              <w:spacing w:after="0" w:line="240" w:lineRule="auto"/>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Кол-во</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математики</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химии</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биологии</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информатики</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русского языка и литературы</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 xml:space="preserve">Кабинет истории и обществознания </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3</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географии</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ОБЖ</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технологии,ИЗО</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СКО</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музыки</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английского языка</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Спортивный зал</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 xml:space="preserve">Кабинет начальных классов </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7</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Актовый зал</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Библиотека</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Музей</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начальных классов /ф</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3</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русского языка и литературы /Ф</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биологии  , химии, географии/Ф</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математики , физики, информатики/Ф</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Кабинет иностранного языка. Музыки,ИЗО</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1</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 xml:space="preserve">Обеспеченность учащихся медицинским обслуживанием </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да</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r w:rsidRPr="000E7265">
              <w:rPr>
                <w:rFonts w:ascii="Times New Roman" w:eastAsia="Times New Roman" w:hAnsi="Times New Roman" w:cs="Times New Roman"/>
                <w:color w:val="000000" w:themeColor="text1"/>
                <w:sz w:val="24"/>
                <w:szCs w:val="24"/>
              </w:rPr>
              <w:t xml:space="preserve">Наличие условий для обеспечения учащихся питанием </w:t>
            </w: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r w:rsidRPr="000E7265">
              <w:rPr>
                <w:rFonts w:ascii="Times New Roman" w:eastAsia="Times New Roman" w:hAnsi="Times New Roman" w:cs="Times New Roman"/>
                <w:color w:val="000000" w:themeColor="text1"/>
                <w:sz w:val="26"/>
                <w:szCs w:val="26"/>
              </w:rPr>
              <w:t>да</w:t>
            </w:r>
          </w:p>
        </w:tc>
      </w:tr>
      <w:tr w:rsidR="005A0BAA" w:rsidRPr="000E7265" w:rsidTr="00E845B6">
        <w:trPr>
          <w:jc w:val="center"/>
        </w:trPr>
        <w:tc>
          <w:tcPr>
            <w:tcW w:w="4357"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rPr>
                <w:rFonts w:ascii="Times New Roman" w:eastAsia="Times New Roman" w:hAnsi="Times New Roman" w:cs="Times New Roman"/>
                <w:color w:val="000000" w:themeColor="text1"/>
                <w:sz w:val="24"/>
                <w:szCs w:val="24"/>
              </w:rPr>
            </w:pPr>
          </w:p>
        </w:tc>
        <w:tc>
          <w:tcPr>
            <w:tcW w:w="643" w:type="pct"/>
            <w:tcBorders>
              <w:top w:val="single" w:sz="4" w:space="0" w:color="auto"/>
              <w:left w:val="single" w:sz="4" w:space="0" w:color="auto"/>
              <w:bottom w:val="single" w:sz="4" w:space="0" w:color="auto"/>
              <w:right w:val="single" w:sz="4" w:space="0" w:color="auto"/>
            </w:tcBorders>
          </w:tcPr>
          <w:p w:rsidR="005A0BAA" w:rsidRPr="000E7265" w:rsidRDefault="005A0BAA" w:rsidP="001351C2">
            <w:pPr>
              <w:spacing w:after="0" w:line="240" w:lineRule="auto"/>
              <w:ind w:firstLine="720"/>
              <w:jc w:val="center"/>
              <w:rPr>
                <w:rFonts w:ascii="Times New Roman" w:eastAsia="Times New Roman" w:hAnsi="Times New Roman" w:cs="Times New Roman"/>
                <w:color w:val="000000" w:themeColor="text1"/>
                <w:sz w:val="26"/>
                <w:szCs w:val="26"/>
              </w:rPr>
            </w:pPr>
          </w:p>
        </w:tc>
      </w:tr>
    </w:tbl>
    <w:p w:rsidR="005A0BAA" w:rsidRPr="000E7265" w:rsidRDefault="005A0BAA" w:rsidP="001351C2">
      <w:pPr>
        <w:spacing w:after="0" w:line="240" w:lineRule="auto"/>
        <w:ind w:firstLine="720"/>
        <w:jc w:val="both"/>
        <w:rPr>
          <w:color w:val="000000" w:themeColor="text1"/>
          <w:sz w:val="20"/>
          <w:szCs w:val="20"/>
        </w:rPr>
      </w:pPr>
    </w:p>
    <w:p w:rsidR="008B12EE" w:rsidRPr="000E7265" w:rsidRDefault="005A0BAA" w:rsidP="000E7265">
      <w:pPr>
        <w:spacing w:after="0" w:line="240" w:lineRule="auto"/>
        <w:ind w:firstLine="720"/>
        <w:jc w:val="both"/>
        <w:rPr>
          <w:rFonts w:ascii="Times New Roman" w:eastAsia="Times New Roman" w:hAnsi="Times New Roman" w:cs="Times New Roman"/>
          <w:color w:val="000000" w:themeColor="text1"/>
          <w:sz w:val="28"/>
          <w:szCs w:val="28"/>
        </w:rPr>
      </w:pPr>
      <w:r w:rsidRPr="000E7265">
        <w:rPr>
          <w:rFonts w:ascii="Times New Roman" w:eastAsia="Times New Roman" w:hAnsi="Times New Roman" w:cs="Times New Roman"/>
          <w:color w:val="000000" w:themeColor="text1"/>
          <w:sz w:val="28"/>
          <w:szCs w:val="28"/>
        </w:rPr>
        <w:t>Почти все учебные кабинеты оборудованы аудиовизуальной (проектор, интерактивная доска, телевизор) и компьютерной техникой (ПК учителя, принтер, МФУ) для демонстрации нагл</w:t>
      </w:r>
      <w:r w:rsidR="008001BF" w:rsidRPr="000E7265">
        <w:rPr>
          <w:rFonts w:ascii="Times New Roman" w:eastAsia="Times New Roman" w:hAnsi="Times New Roman" w:cs="Times New Roman"/>
          <w:color w:val="000000" w:themeColor="text1"/>
          <w:sz w:val="28"/>
          <w:szCs w:val="28"/>
        </w:rPr>
        <w:t>ядных материалов, учебных видео</w:t>
      </w:r>
      <w:r w:rsidRPr="000E7265">
        <w:rPr>
          <w:rFonts w:ascii="Times New Roman" w:eastAsia="Times New Roman" w:hAnsi="Times New Roman" w:cs="Times New Roman"/>
          <w:color w:val="000000" w:themeColor="text1"/>
          <w:sz w:val="28"/>
          <w:szCs w:val="28"/>
        </w:rPr>
        <w:t>лекций, презентаций, деловых игр  и т.д.</w:t>
      </w:r>
    </w:p>
    <w:p w:rsidR="005A0BAA" w:rsidRDefault="005A0BAA" w:rsidP="000E7265">
      <w:pPr>
        <w:spacing w:after="0" w:line="240" w:lineRule="auto"/>
        <w:ind w:firstLine="720"/>
        <w:jc w:val="both"/>
        <w:rPr>
          <w:sz w:val="20"/>
          <w:szCs w:val="20"/>
        </w:rPr>
      </w:pPr>
      <w:r>
        <w:rPr>
          <w:rFonts w:ascii="Times New Roman" w:eastAsia="Times New Roman" w:hAnsi="Times New Roman" w:cs="Times New Roman"/>
          <w:sz w:val="28"/>
          <w:szCs w:val="28"/>
        </w:rPr>
        <w:t>Количество персональных компьютеров и информационного оборудования</w:t>
      </w:r>
    </w:p>
    <w:p w:rsidR="005A0BAA" w:rsidRDefault="005A0BAA" w:rsidP="001351C2">
      <w:pPr>
        <w:spacing w:after="0" w:line="240" w:lineRule="auto"/>
        <w:ind w:firstLine="720"/>
        <w:jc w:val="both"/>
        <w:rPr>
          <w:rFonts w:ascii="Times New Roman" w:eastAsia="Times New Roman" w:hAnsi="Times New Roman" w:cs="Times New Roman"/>
          <w:sz w:val="28"/>
          <w:szCs w:val="28"/>
        </w:rPr>
      </w:pPr>
    </w:p>
    <w:tbl>
      <w:tblPr>
        <w:tblStyle w:val="a4"/>
        <w:tblW w:w="5000" w:type="pct"/>
        <w:tblLook w:val="04A0"/>
      </w:tblPr>
      <w:tblGrid>
        <w:gridCol w:w="3671"/>
        <w:gridCol w:w="972"/>
        <w:gridCol w:w="1985"/>
        <w:gridCol w:w="3227"/>
      </w:tblGrid>
      <w:tr w:rsidR="005A0BAA" w:rsidRPr="008B12EE" w:rsidTr="000E7265">
        <w:trPr>
          <w:trHeight w:val="1075"/>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 xml:space="preserve">Наименование </w:t>
            </w:r>
          </w:p>
        </w:tc>
        <w:tc>
          <w:tcPr>
            <w:tcW w:w="49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Всего</w:t>
            </w:r>
          </w:p>
        </w:tc>
        <w:tc>
          <w:tcPr>
            <w:tcW w:w="1007" w:type="pct"/>
          </w:tcPr>
          <w:p w:rsidR="005A0BAA" w:rsidRPr="008B12EE" w:rsidRDefault="000E7265" w:rsidP="000E72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Используемых в </w:t>
            </w:r>
            <w:r w:rsidR="005A0BAA" w:rsidRPr="008B12EE">
              <w:rPr>
                <w:rFonts w:ascii="Times New Roman" w:eastAsia="Times New Roman" w:hAnsi="Times New Roman" w:cs="Times New Roman"/>
                <w:sz w:val="24"/>
                <w:szCs w:val="24"/>
              </w:rPr>
              <w:t>учебных целях</w:t>
            </w:r>
          </w:p>
        </w:tc>
        <w:tc>
          <w:tcPr>
            <w:tcW w:w="1637" w:type="pct"/>
          </w:tcPr>
          <w:p w:rsidR="005A0BAA" w:rsidRPr="008B12EE" w:rsidRDefault="000E7265" w:rsidP="000E72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Доступных для использования </w:t>
            </w:r>
            <w:r w:rsidR="005A0BAA" w:rsidRPr="008B12EE">
              <w:rPr>
                <w:rFonts w:ascii="Times New Roman" w:eastAsia="Times New Roman" w:hAnsi="Times New Roman" w:cs="Times New Roman"/>
                <w:sz w:val="24"/>
                <w:szCs w:val="24"/>
              </w:rPr>
              <w:t>обучающимися   в свободное от занятий время</w:t>
            </w:r>
          </w:p>
        </w:tc>
      </w:tr>
      <w:tr w:rsidR="005A0BAA" w:rsidRPr="008B12EE" w:rsidTr="000E7265">
        <w:trPr>
          <w:trHeight w:val="271"/>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Персональные компьютеры</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66</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56</w:t>
            </w:r>
          </w:p>
        </w:tc>
        <w:tc>
          <w:tcPr>
            <w:tcW w:w="163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20</w:t>
            </w:r>
          </w:p>
        </w:tc>
      </w:tr>
      <w:tr w:rsidR="005A0BAA" w:rsidRPr="008B12EE" w:rsidTr="000E7265">
        <w:trPr>
          <w:trHeight w:val="552"/>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Из них:</w:t>
            </w:r>
          </w:p>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Ноутбуки,</w:t>
            </w:r>
            <w:r w:rsidR="000E7265">
              <w:rPr>
                <w:rFonts w:ascii="Times New Roman" w:eastAsia="Times New Roman" w:hAnsi="Times New Roman" w:cs="Times New Roman"/>
                <w:sz w:val="24"/>
                <w:szCs w:val="24"/>
              </w:rPr>
              <w:t xml:space="preserve"> </w:t>
            </w:r>
            <w:r w:rsidRPr="008B12EE">
              <w:rPr>
                <w:rFonts w:ascii="Times New Roman" w:eastAsia="Times New Roman" w:hAnsi="Times New Roman" w:cs="Times New Roman"/>
                <w:sz w:val="24"/>
                <w:szCs w:val="24"/>
              </w:rPr>
              <w:t>нетбуки,</w:t>
            </w:r>
            <w:r w:rsidR="000E7265">
              <w:rPr>
                <w:rFonts w:ascii="Times New Roman" w:eastAsia="Times New Roman" w:hAnsi="Times New Roman" w:cs="Times New Roman"/>
                <w:sz w:val="24"/>
                <w:szCs w:val="24"/>
              </w:rPr>
              <w:t xml:space="preserve"> </w:t>
            </w:r>
            <w:r w:rsidRPr="008B12EE">
              <w:rPr>
                <w:rFonts w:ascii="Times New Roman" w:eastAsia="Times New Roman" w:hAnsi="Times New Roman" w:cs="Times New Roman"/>
                <w:sz w:val="24"/>
                <w:szCs w:val="24"/>
              </w:rPr>
              <w:t>моноблоки</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38</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31</w:t>
            </w:r>
          </w:p>
        </w:tc>
        <w:tc>
          <w:tcPr>
            <w:tcW w:w="163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17</w:t>
            </w:r>
          </w:p>
        </w:tc>
      </w:tr>
      <w:tr w:rsidR="005A0BAA" w:rsidRPr="008B12EE" w:rsidTr="000E7265">
        <w:trPr>
          <w:trHeight w:val="541"/>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Находящихся в составе локальных вычислит.сетей</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10</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10</w:t>
            </w:r>
          </w:p>
        </w:tc>
        <w:tc>
          <w:tcPr>
            <w:tcW w:w="163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9</w:t>
            </w:r>
          </w:p>
        </w:tc>
      </w:tr>
      <w:tr w:rsidR="005A0BAA" w:rsidRPr="008B12EE" w:rsidTr="000E7265">
        <w:trPr>
          <w:trHeight w:val="271"/>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Имеющие доступ к Интернету</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21</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15</w:t>
            </w:r>
          </w:p>
        </w:tc>
        <w:tc>
          <w:tcPr>
            <w:tcW w:w="1637" w:type="pct"/>
          </w:tcPr>
          <w:p w:rsidR="005A0BAA" w:rsidRPr="008B12EE" w:rsidRDefault="005A0BAA" w:rsidP="000E7265">
            <w:pPr>
              <w:jc w:val="right"/>
              <w:rPr>
                <w:rFonts w:ascii="Times New Roman" w:eastAsia="Times New Roman" w:hAnsi="Times New Roman" w:cs="Times New Roman"/>
                <w:sz w:val="24"/>
                <w:szCs w:val="24"/>
              </w:rPr>
            </w:pPr>
          </w:p>
        </w:tc>
      </w:tr>
      <w:tr w:rsidR="005A0BAA" w:rsidRPr="008B12EE" w:rsidTr="000E7265">
        <w:trPr>
          <w:trHeight w:val="282"/>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Поступившие в отчетном году</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22</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22</w:t>
            </w:r>
          </w:p>
        </w:tc>
        <w:tc>
          <w:tcPr>
            <w:tcW w:w="163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20</w:t>
            </w:r>
          </w:p>
        </w:tc>
      </w:tr>
      <w:tr w:rsidR="005A0BAA" w:rsidRPr="008B12EE" w:rsidTr="000E7265">
        <w:trPr>
          <w:trHeight w:val="271"/>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Проекторы</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17</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17</w:t>
            </w:r>
          </w:p>
        </w:tc>
        <w:tc>
          <w:tcPr>
            <w:tcW w:w="1637" w:type="pct"/>
          </w:tcPr>
          <w:p w:rsidR="005A0BAA" w:rsidRPr="008B12EE" w:rsidRDefault="005A0BAA" w:rsidP="000E7265">
            <w:pPr>
              <w:jc w:val="right"/>
              <w:rPr>
                <w:rFonts w:ascii="Times New Roman" w:eastAsia="Times New Roman" w:hAnsi="Times New Roman" w:cs="Times New Roman"/>
                <w:sz w:val="24"/>
                <w:szCs w:val="24"/>
              </w:rPr>
            </w:pPr>
          </w:p>
        </w:tc>
      </w:tr>
      <w:tr w:rsidR="005A0BAA" w:rsidRPr="008B12EE" w:rsidTr="000E7265">
        <w:trPr>
          <w:trHeight w:val="282"/>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Интерактивные доски</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7</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7</w:t>
            </w:r>
          </w:p>
        </w:tc>
        <w:tc>
          <w:tcPr>
            <w:tcW w:w="1637" w:type="pct"/>
          </w:tcPr>
          <w:p w:rsidR="005A0BAA" w:rsidRPr="008B12EE" w:rsidRDefault="005A0BAA" w:rsidP="000E7265">
            <w:pPr>
              <w:jc w:val="right"/>
              <w:rPr>
                <w:rFonts w:ascii="Times New Roman" w:eastAsia="Times New Roman" w:hAnsi="Times New Roman" w:cs="Times New Roman"/>
                <w:sz w:val="24"/>
                <w:szCs w:val="24"/>
              </w:rPr>
            </w:pPr>
          </w:p>
        </w:tc>
      </w:tr>
      <w:tr w:rsidR="005A0BAA" w:rsidRPr="008B12EE" w:rsidTr="000E7265">
        <w:trPr>
          <w:trHeight w:val="271"/>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Принтеры</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19</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12</w:t>
            </w:r>
          </w:p>
        </w:tc>
        <w:tc>
          <w:tcPr>
            <w:tcW w:w="1637" w:type="pct"/>
          </w:tcPr>
          <w:p w:rsidR="005A0BAA" w:rsidRPr="008B12EE" w:rsidRDefault="005A0BAA" w:rsidP="000E7265">
            <w:pPr>
              <w:jc w:val="right"/>
              <w:rPr>
                <w:rFonts w:ascii="Times New Roman" w:eastAsia="Times New Roman" w:hAnsi="Times New Roman" w:cs="Times New Roman"/>
                <w:sz w:val="24"/>
                <w:szCs w:val="24"/>
              </w:rPr>
            </w:pPr>
          </w:p>
        </w:tc>
      </w:tr>
      <w:tr w:rsidR="005A0BAA" w:rsidRPr="008B12EE" w:rsidTr="000E7265">
        <w:trPr>
          <w:trHeight w:val="282"/>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Сканеры</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3</w:t>
            </w:r>
          </w:p>
        </w:tc>
        <w:tc>
          <w:tcPr>
            <w:tcW w:w="1007" w:type="pct"/>
          </w:tcPr>
          <w:p w:rsidR="005A0BAA" w:rsidRPr="008B12EE" w:rsidRDefault="005A0BAA" w:rsidP="000E7265">
            <w:pPr>
              <w:jc w:val="right"/>
              <w:rPr>
                <w:rFonts w:ascii="Times New Roman" w:eastAsia="Times New Roman" w:hAnsi="Times New Roman" w:cs="Times New Roman"/>
                <w:sz w:val="24"/>
                <w:szCs w:val="24"/>
              </w:rPr>
            </w:pPr>
          </w:p>
        </w:tc>
        <w:tc>
          <w:tcPr>
            <w:tcW w:w="1637" w:type="pct"/>
          </w:tcPr>
          <w:p w:rsidR="005A0BAA" w:rsidRPr="008B12EE" w:rsidRDefault="005A0BAA" w:rsidP="000E7265">
            <w:pPr>
              <w:jc w:val="right"/>
              <w:rPr>
                <w:rFonts w:ascii="Times New Roman" w:eastAsia="Times New Roman" w:hAnsi="Times New Roman" w:cs="Times New Roman"/>
                <w:sz w:val="24"/>
                <w:szCs w:val="24"/>
              </w:rPr>
            </w:pPr>
          </w:p>
        </w:tc>
      </w:tr>
      <w:tr w:rsidR="005A0BAA" w:rsidRPr="008B12EE" w:rsidTr="000E7265">
        <w:trPr>
          <w:trHeight w:val="271"/>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МФУ</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12</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10</w:t>
            </w:r>
          </w:p>
        </w:tc>
        <w:tc>
          <w:tcPr>
            <w:tcW w:w="1637" w:type="pct"/>
          </w:tcPr>
          <w:p w:rsidR="005A0BAA" w:rsidRPr="008B12EE" w:rsidRDefault="005A0BAA" w:rsidP="000E7265">
            <w:pPr>
              <w:jc w:val="right"/>
              <w:rPr>
                <w:rFonts w:ascii="Times New Roman" w:eastAsia="Times New Roman" w:hAnsi="Times New Roman" w:cs="Times New Roman"/>
                <w:sz w:val="24"/>
                <w:szCs w:val="24"/>
              </w:rPr>
            </w:pPr>
          </w:p>
        </w:tc>
      </w:tr>
      <w:tr w:rsidR="005A0BAA" w:rsidRPr="008B12EE" w:rsidTr="000E7265">
        <w:trPr>
          <w:trHeight w:val="282"/>
        </w:trPr>
        <w:tc>
          <w:tcPr>
            <w:tcW w:w="1863" w:type="pct"/>
          </w:tcPr>
          <w:p w:rsidR="005A0BAA" w:rsidRPr="008B12EE" w:rsidRDefault="005A0BAA" w:rsidP="000E7265">
            <w:pPr>
              <w:jc w:val="both"/>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Ксероксы</w:t>
            </w:r>
          </w:p>
        </w:tc>
        <w:tc>
          <w:tcPr>
            <w:tcW w:w="493"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w:t>
            </w:r>
          </w:p>
        </w:tc>
        <w:tc>
          <w:tcPr>
            <w:tcW w:w="1007" w:type="pct"/>
          </w:tcPr>
          <w:p w:rsidR="005A0BAA" w:rsidRPr="008B12EE" w:rsidRDefault="005A0BAA" w:rsidP="000E7265">
            <w:pPr>
              <w:jc w:val="right"/>
              <w:rPr>
                <w:rFonts w:ascii="Times New Roman" w:eastAsia="Times New Roman" w:hAnsi="Times New Roman" w:cs="Times New Roman"/>
                <w:sz w:val="24"/>
                <w:szCs w:val="24"/>
              </w:rPr>
            </w:pPr>
            <w:r w:rsidRPr="008B12EE">
              <w:rPr>
                <w:rFonts w:ascii="Times New Roman" w:eastAsia="Times New Roman" w:hAnsi="Times New Roman" w:cs="Times New Roman"/>
                <w:sz w:val="24"/>
                <w:szCs w:val="24"/>
              </w:rPr>
              <w:t>1</w:t>
            </w:r>
          </w:p>
        </w:tc>
        <w:tc>
          <w:tcPr>
            <w:tcW w:w="1637" w:type="pct"/>
          </w:tcPr>
          <w:p w:rsidR="005A0BAA" w:rsidRPr="008B12EE" w:rsidRDefault="005A0BAA" w:rsidP="000E7265">
            <w:pPr>
              <w:jc w:val="right"/>
              <w:rPr>
                <w:rFonts w:ascii="Times New Roman" w:eastAsia="Times New Roman" w:hAnsi="Times New Roman" w:cs="Times New Roman"/>
                <w:sz w:val="24"/>
                <w:szCs w:val="24"/>
              </w:rPr>
            </w:pPr>
          </w:p>
        </w:tc>
      </w:tr>
    </w:tbl>
    <w:p w:rsidR="005A0BAA" w:rsidRDefault="005A0BAA" w:rsidP="000E7265">
      <w:pPr>
        <w:spacing w:after="0" w:line="240" w:lineRule="auto"/>
        <w:jc w:val="both"/>
        <w:rPr>
          <w:rFonts w:ascii="Times New Roman" w:eastAsia="Times New Roman" w:hAnsi="Times New Roman" w:cs="Times New Roman"/>
          <w:sz w:val="28"/>
          <w:szCs w:val="28"/>
        </w:rPr>
      </w:pPr>
    </w:p>
    <w:p w:rsidR="000E7265" w:rsidRDefault="005A0BAA" w:rsidP="000E7265">
      <w:pPr>
        <w:spacing w:after="0" w:line="240" w:lineRule="auto"/>
        <w:ind w:firstLine="720"/>
        <w:jc w:val="both"/>
        <w:rPr>
          <w:rFonts w:ascii="Times New Roman" w:hAnsi="Times New Roman" w:cs="Times New Roman"/>
          <w:sz w:val="28"/>
          <w:szCs w:val="28"/>
        </w:rPr>
      </w:pPr>
      <w:r w:rsidRPr="008B12EE">
        <w:rPr>
          <w:rFonts w:ascii="Times New Roman" w:eastAsia="Times New Roman" w:hAnsi="Times New Roman" w:cs="Times New Roman"/>
          <w:sz w:val="28"/>
          <w:szCs w:val="28"/>
        </w:rPr>
        <w:t>Школьная мебель отвечает требованиям травмобезопасности</w:t>
      </w:r>
      <w:r w:rsidR="000E7265">
        <w:rPr>
          <w:rFonts w:ascii="Times New Roman" w:eastAsia="Times New Roman" w:hAnsi="Times New Roman" w:cs="Times New Roman"/>
          <w:sz w:val="28"/>
          <w:szCs w:val="28"/>
        </w:rPr>
        <w:t xml:space="preserve"> </w:t>
      </w:r>
      <w:r w:rsidRPr="008B12EE">
        <w:rPr>
          <w:rFonts w:ascii="Times New Roman" w:eastAsia="Times New Roman" w:hAnsi="Times New Roman" w:cs="Times New Roman"/>
          <w:sz w:val="28"/>
          <w:szCs w:val="28"/>
        </w:rPr>
        <w:t>и надежности.</w:t>
      </w:r>
      <w:r w:rsidRPr="008B12EE">
        <w:rPr>
          <w:rFonts w:ascii="Times New Roman" w:hAnsi="Times New Roman" w:cs="Times New Roman"/>
          <w:sz w:val="28"/>
          <w:szCs w:val="28"/>
        </w:rPr>
        <w:t xml:space="preserve"> В </w:t>
      </w:r>
      <w:r w:rsidRPr="008B12EE">
        <w:rPr>
          <w:rFonts w:ascii="Times New Roman" w:eastAsia="Times New Roman" w:hAnsi="Times New Roman" w:cs="Times New Roman"/>
          <w:sz w:val="28"/>
          <w:szCs w:val="28"/>
        </w:rPr>
        <w:t>школе проводится большая работа по сохранению материально-технической базы:</w:t>
      </w:r>
    </w:p>
    <w:p w:rsidR="000E7265" w:rsidRDefault="005A0BAA" w:rsidP="000E7265">
      <w:pPr>
        <w:spacing w:after="0" w:line="240" w:lineRule="auto"/>
        <w:ind w:firstLine="720"/>
        <w:jc w:val="both"/>
        <w:rPr>
          <w:rFonts w:ascii="Times New Roman" w:eastAsia="Times New Roman" w:hAnsi="Times New Roman" w:cs="Times New Roman"/>
          <w:sz w:val="28"/>
          <w:szCs w:val="28"/>
        </w:rPr>
      </w:pPr>
      <w:r w:rsidRPr="008B12EE">
        <w:rPr>
          <w:rFonts w:ascii="Times New Roman" w:eastAsia="Times New Roman" w:hAnsi="Times New Roman" w:cs="Times New Roman"/>
          <w:sz w:val="28"/>
          <w:szCs w:val="28"/>
        </w:rPr>
        <w:t>осуществляется деятел</w:t>
      </w:r>
      <w:r w:rsidR="008001BF">
        <w:rPr>
          <w:rFonts w:ascii="Times New Roman" w:eastAsia="Times New Roman" w:hAnsi="Times New Roman" w:cs="Times New Roman"/>
          <w:sz w:val="28"/>
          <w:szCs w:val="28"/>
        </w:rPr>
        <w:t>ьность по поддержанию санитарно-</w:t>
      </w:r>
      <w:r w:rsidRPr="008B12EE">
        <w:rPr>
          <w:rFonts w:ascii="Times New Roman" w:eastAsia="Times New Roman" w:hAnsi="Times New Roman" w:cs="Times New Roman"/>
          <w:sz w:val="28"/>
          <w:szCs w:val="28"/>
        </w:rPr>
        <w:t>гигиенического режима: дежурство по школе, ежедневная влажная уборка, проветривание, своевременная подготовка здания школы к зимнему периоду;</w:t>
      </w:r>
    </w:p>
    <w:p w:rsidR="005A0BAA" w:rsidRPr="008B12EE" w:rsidRDefault="005A0BAA" w:rsidP="000E7265">
      <w:pPr>
        <w:spacing w:after="0" w:line="240" w:lineRule="auto"/>
        <w:ind w:firstLine="720"/>
        <w:jc w:val="both"/>
        <w:rPr>
          <w:rFonts w:ascii="Times New Roman" w:eastAsia="Times New Roman" w:hAnsi="Times New Roman" w:cs="Times New Roman"/>
          <w:sz w:val="28"/>
          <w:szCs w:val="28"/>
        </w:rPr>
      </w:pPr>
      <w:r w:rsidRPr="008B12EE">
        <w:rPr>
          <w:rFonts w:ascii="Times New Roman" w:eastAsia="Times New Roman" w:hAnsi="Times New Roman" w:cs="Times New Roman"/>
          <w:sz w:val="28"/>
          <w:szCs w:val="28"/>
        </w:rPr>
        <w:t xml:space="preserve">ежегодно в школе проводится косметический ремонт силами педагогического  и </w:t>
      </w:r>
      <w:r w:rsidR="00ED5342" w:rsidRPr="008B12EE">
        <w:rPr>
          <w:rFonts w:ascii="Times New Roman" w:eastAsia="Times New Roman" w:hAnsi="Times New Roman" w:cs="Times New Roman"/>
          <w:sz w:val="28"/>
          <w:szCs w:val="28"/>
        </w:rPr>
        <w:t>обслуживающего персонала школы.</w:t>
      </w:r>
    </w:p>
    <w:p w:rsidR="00ED5342" w:rsidRDefault="00ED5342" w:rsidP="001351C2">
      <w:pPr>
        <w:spacing w:after="0" w:line="240" w:lineRule="auto"/>
        <w:ind w:firstLine="720"/>
        <w:jc w:val="both"/>
        <w:rPr>
          <w:rFonts w:ascii="Times New Roman" w:eastAsia="Times New Roman" w:hAnsi="Times New Roman" w:cs="Times New Roman"/>
          <w:sz w:val="28"/>
          <w:szCs w:val="28"/>
        </w:rPr>
      </w:pPr>
    </w:p>
    <w:p w:rsidR="00ED5342" w:rsidRPr="00EC7C97" w:rsidRDefault="00ED5342" w:rsidP="001351C2">
      <w:pPr>
        <w:spacing w:after="0"/>
        <w:ind w:left="358" w:firstLine="720"/>
        <w:rPr>
          <w:rFonts w:ascii="Times New Roman" w:hAnsi="Times New Roman" w:cs="Times New Roman"/>
          <w:b/>
          <w:bCs/>
          <w:sz w:val="28"/>
          <w:szCs w:val="28"/>
        </w:rPr>
      </w:pPr>
      <w:r w:rsidRPr="00EC7C97">
        <w:rPr>
          <w:rFonts w:ascii="Times New Roman" w:hAnsi="Times New Roman" w:cs="Times New Roman"/>
          <w:b/>
          <w:bCs/>
          <w:sz w:val="28"/>
          <w:szCs w:val="28"/>
        </w:rPr>
        <w:t>Финансовое обеспечение функционирования и развития образовательного учреждения.</w:t>
      </w:r>
    </w:p>
    <w:p w:rsidR="00ED5342" w:rsidRPr="00EC7C97" w:rsidRDefault="00ED5342" w:rsidP="001351C2">
      <w:pPr>
        <w:spacing w:after="0"/>
        <w:ind w:firstLine="720"/>
        <w:jc w:val="both"/>
        <w:rPr>
          <w:rFonts w:ascii="Times New Roman" w:hAnsi="Times New Roman" w:cs="Times New Roman"/>
          <w:sz w:val="28"/>
          <w:szCs w:val="2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13"/>
        <w:gridCol w:w="3609"/>
        <w:gridCol w:w="1809"/>
        <w:gridCol w:w="1624"/>
        <w:gridCol w:w="1342"/>
        <w:gridCol w:w="16"/>
      </w:tblGrid>
      <w:tr w:rsidR="00ED5342" w:rsidRPr="000E7265" w:rsidTr="008B12EE">
        <w:trPr>
          <w:trHeight w:val="302"/>
        </w:trPr>
        <w:tc>
          <w:tcPr>
            <w:tcW w:w="676" w:type="pct"/>
            <w:vMerge w:val="restart"/>
            <w:vAlign w:val="bottom"/>
          </w:tcPr>
          <w:p w:rsidR="00ED5342" w:rsidRPr="000E7265" w:rsidRDefault="00ED5342" w:rsidP="000E7265">
            <w:pPr>
              <w:spacing w:after="0" w:line="240" w:lineRule="auto"/>
              <w:jc w:val="both"/>
              <w:rPr>
                <w:rFonts w:ascii="Times New Roman" w:hAnsi="Times New Roman" w:cs="Times New Roman"/>
                <w:sz w:val="24"/>
                <w:szCs w:val="24"/>
              </w:rPr>
            </w:pPr>
          </w:p>
        </w:tc>
        <w:tc>
          <w:tcPr>
            <w:tcW w:w="1858" w:type="pct"/>
            <w:vMerge w:val="restar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bCs/>
                <w:w w:val="99"/>
                <w:sz w:val="24"/>
                <w:szCs w:val="24"/>
              </w:rPr>
              <w:t>МКОУ СОШ №12</w:t>
            </w:r>
          </w:p>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bCs/>
                <w:sz w:val="24"/>
                <w:szCs w:val="24"/>
              </w:rPr>
              <w:t>с.Татарка</w:t>
            </w:r>
          </w:p>
        </w:tc>
        <w:tc>
          <w:tcPr>
            <w:tcW w:w="931" w:type="pct"/>
            <w:vMerge w:val="restar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bCs/>
                <w:w w:val="99"/>
                <w:sz w:val="24"/>
                <w:szCs w:val="24"/>
              </w:rPr>
              <w:t>Уточненный</w:t>
            </w:r>
          </w:p>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bCs/>
                <w:sz w:val="24"/>
                <w:szCs w:val="24"/>
              </w:rPr>
              <w:t>план на год</w:t>
            </w:r>
          </w:p>
        </w:tc>
        <w:tc>
          <w:tcPr>
            <w:tcW w:w="836" w:type="pct"/>
            <w:vMerge w:val="restar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bCs/>
                <w:sz w:val="24"/>
                <w:szCs w:val="24"/>
              </w:rPr>
              <w:t>Кассовый</w:t>
            </w:r>
          </w:p>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bCs/>
                <w:w w:val="99"/>
                <w:sz w:val="24"/>
                <w:szCs w:val="24"/>
              </w:rPr>
              <w:t>расход</w:t>
            </w:r>
          </w:p>
        </w:tc>
        <w:tc>
          <w:tcPr>
            <w:tcW w:w="691" w:type="pct"/>
            <w:vMerge w:val="restart"/>
          </w:tcPr>
          <w:p w:rsidR="00ED5342" w:rsidRPr="000E7265" w:rsidRDefault="00ED5342" w:rsidP="000E7265">
            <w:pPr>
              <w:spacing w:after="0" w:line="240" w:lineRule="auto"/>
              <w:rPr>
                <w:rFonts w:ascii="Times New Roman" w:hAnsi="Times New Roman" w:cs="Times New Roman"/>
                <w:sz w:val="24"/>
                <w:szCs w:val="24"/>
              </w:rPr>
            </w:pPr>
            <w:r w:rsidRPr="000E7265">
              <w:rPr>
                <w:rFonts w:ascii="Times New Roman" w:hAnsi="Times New Roman" w:cs="Times New Roman"/>
                <w:bCs/>
                <w:w w:val="99"/>
                <w:sz w:val="24"/>
                <w:szCs w:val="24"/>
              </w:rPr>
              <w:t>%</w:t>
            </w:r>
          </w:p>
          <w:p w:rsidR="00ED5342" w:rsidRPr="000E7265" w:rsidRDefault="00ED5342" w:rsidP="000E7265">
            <w:pPr>
              <w:spacing w:after="0" w:line="240" w:lineRule="auto"/>
              <w:rPr>
                <w:rFonts w:ascii="Times New Roman" w:hAnsi="Times New Roman" w:cs="Times New Roman"/>
                <w:sz w:val="24"/>
                <w:szCs w:val="24"/>
              </w:rPr>
            </w:pPr>
            <w:r w:rsidRPr="000E7265">
              <w:rPr>
                <w:rFonts w:ascii="Times New Roman" w:hAnsi="Times New Roman" w:cs="Times New Roman"/>
                <w:bCs/>
                <w:sz w:val="24"/>
                <w:szCs w:val="24"/>
              </w:rPr>
              <w:t>исполнения</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145"/>
        </w:trPr>
        <w:tc>
          <w:tcPr>
            <w:tcW w:w="676" w:type="pct"/>
            <w:vMerge/>
            <w:vAlign w:val="bottom"/>
          </w:tcPr>
          <w:p w:rsidR="00ED5342" w:rsidRPr="000E7265" w:rsidRDefault="00ED5342" w:rsidP="000E7265">
            <w:pPr>
              <w:spacing w:after="0" w:line="240" w:lineRule="auto"/>
              <w:jc w:val="both"/>
              <w:rPr>
                <w:rFonts w:ascii="Times New Roman" w:hAnsi="Times New Roman" w:cs="Times New Roman"/>
                <w:sz w:val="24"/>
                <w:szCs w:val="24"/>
              </w:rPr>
            </w:pPr>
          </w:p>
        </w:tc>
        <w:tc>
          <w:tcPr>
            <w:tcW w:w="1858" w:type="pct"/>
            <w:vMerge/>
            <w:vAlign w:val="bottom"/>
          </w:tcPr>
          <w:p w:rsidR="00ED5342" w:rsidRPr="000E7265" w:rsidRDefault="00ED5342" w:rsidP="000E7265">
            <w:pPr>
              <w:spacing w:after="0" w:line="240" w:lineRule="auto"/>
              <w:jc w:val="both"/>
              <w:rPr>
                <w:rFonts w:ascii="Times New Roman" w:hAnsi="Times New Roman" w:cs="Times New Roman"/>
                <w:sz w:val="24"/>
                <w:szCs w:val="24"/>
              </w:rPr>
            </w:pPr>
          </w:p>
        </w:tc>
        <w:tc>
          <w:tcPr>
            <w:tcW w:w="931" w:type="pct"/>
            <w:vMerge/>
            <w:vAlign w:val="bottom"/>
          </w:tcPr>
          <w:p w:rsidR="00ED5342" w:rsidRPr="000E7265" w:rsidRDefault="00ED5342" w:rsidP="000E7265">
            <w:pPr>
              <w:spacing w:after="0" w:line="240" w:lineRule="auto"/>
              <w:jc w:val="both"/>
              <w:rPr>
                <w:rFonts w:ascii="Times New Roman" w:hAnsi="Times New Roman" w:cs="Times New Roman"/>
                <w:sz w:val="24"/>
                <w:szCs w:val="24"/>
              </w:rPr>
            </w:pPr>
          </w:p>
        </w:tc>
        <w:tc>
          <w:tcPr>
            <w:tcW w:w="836" w:type="pct"/>
            <w:vMerge/>
            <w:vAlign w:val="bottom"/>
          </w:tcPr>
          <w:p w:rsidR="00ED5342" w:rsidRPr="000E7265" w:rsidRDefault="00ED5342" w:rsidP="000E7265">
            <w:pPr>
              <w:spacing w:after="0" w:line="240" w:lineRule="auto"/>
              <w:jc w:val="both"/>
              <w:rPr>
                <w:rFonts w:ascii="Times New Roman" w:hAnsi="Times New Roman" w:cs="Times New Roman"/>
                <w:sz w:val="24"/>
                <w:szCs w:val="24"/>
              </w:rPr>
            </w:pPr>
          </w:p>
        </w:tc>
        <w:tc>
          <w:tcPr>
            <w:tcW w:w="691" w:type="pct"/>
            <w:vMerge/>
            <w:vAlign w:val="bottom"/>
          </w:tcPr>
          <w:p w:rsidR="00ED5342" w:rsidRPr="000E7265" w:rsidRDefault="00ED5342" w:rsidP="000E7265">
            <w:pPr>
              <w:spacing w:after="0" w:line="240" w:lineRule="auto"/>
              <w:jc w:val="both"/>
              <w:rPr>
                <w:rFonts w:ascii="Times New Roman" w:hAnsi="Times New Roman" w:cs="Times New Roman"/>
                <w:sz w:val="24"/>
                <w:szCs w:val="24"/>
              </w:rPr>
            </w:pP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77"/>
        </w:trPr>
        <w:tc>
          <w:tcPr>
            <w:tcW w:w="4991" w:type="pct"/>
            <w:gridSpan w:val="5"/>
            <w:vAlign w:val="center"/>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bCs/>
                <w:w w:val="99"/>
                <w:sz w:val="24"/>
                <w:szCs w:val="24"/>
              </w:rPr>
              <w:t>Расходы организации</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10"/>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211</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Заработная плата</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15848,0</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15835,3</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99,92</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608"/>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213</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Начисления на выплаты по оплате труд</w:t>
            </w:r>
          </w:p>
        </w:tc>
        <w:tc>
          <w:tcPr>
            <w:tcW w:w="931" w:type="pct"/>
          </w:tcPr>
          <w:p w:rsidR="00ED5342" w:rsidRPr="000E7265" w:rsidRDefault="00ED5342" w:rsidP="000E7265">
            <w:pPr>
              <w:spacing w:after="0" w:line="240" w:lineRule="auto"/>
              <w:jc w:val="center"/>
              <w:rPr>
                <w:rFonts w:ascii="Times New Roman" w:hAnsi="Times New Roman" w:cs="Times New Roman"/>
                <w:color w:val="FF0000"/>
                <w:sz w:val="24"/>
                <w:szCs w:val="24"/>
              </w:rPr>
            </w:pPr>
            <w:r w:rsidRPr="000E7265">
              <w:rPr>
                <w:rFonts w:ascii="Times New Roman" w:hAnsi="Times New Roman" w:cs="Times New Roman"/>
                <w:sz w:val="24"/>
                <w:szCs w:val="24"/>
              </w:rPr>
              <w:t>4748,6</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4744,6</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99,92</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13"/>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221</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Услуги связи</w:t>
            </w:r>
          </w:p>
        </w:tc>
        <w:tc>
          <w:tcPr>
            <w:tcW w:w="931" w:type="pct"/>
          </w:tcPr>
          <w:p w:rsidR="00ED5342" w:rsidRPr="000E7265" w:rsidRDefault="00ED5342" w:rsidP="000E7265">
            <w:pPr>
              <w:spacing w:after="0" w:line="240" w:lineRule="auto"/>
              <w:jc w:val="center"/>
              <w:rPr>
                <w:rFonts w:ascii="Times New Roman" w:hAnsi="Times New Roman" w:cs="Times New Roman"/>
                <w:color w:val="FF0000"/>
                <w:sz w:val="24"/>
                <w:szCs w:val="24"/>
              </w:rPr>
            </w:pPr>
            <w:r w:rsidRPr="000E7265">
              <w:rPr>
                <w:rFonts w:ascii="Times New Roman" w:hAnsi="Times New Roman" w:cs="Times New Roman"/>
                <w:sz w:val="24"/>
                <w:szCs w:val="24"/>
              </w:rPr>
              <w:t>53,4</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51,5</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96,51</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48"/>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223</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Коммунальные услуги</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1249,0</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1164,7</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93,25</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273"/>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225</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Работы и услуги по содержанию имущества</w:t>
            </w:r>
          </w:p>
        </w:tc>
        <w:tc>
          <w:tcPr>
            <w:tcW w:w="931" w:type="pct"/>
          </w:tcPr>
          <w:p w:rsidR="00ED5342" w:rsidRPr="000E7265" w:rsidRDefault="00ED5342" w:rsidP="000E7265">
            <w:pPr>
              <w:spacing w:after="0" w:line="240" w:lineRule="auto"/>
              <w:jc w:val="center"/>
              <w:rPr>
                <w:rFonts w:ascii="Times New Roman" w:hAnsi="Times New Roman" w:cs="Times New Roman"/>
                <w:color w:val="FF0000"/>
                <w:sz w:val="24"/>
                <w:szCs w:val="24"/>
              </w:rPr>
            </w:pPr>
            <w:r w:rsidRPr="000E7265">
              <w:rPr>
                <w:rFonts w:ascii="Times New Roman" w:hAnsi="Times New Roman" w:cs="Times New Roman"/>
                <w:sz w:val="24"/>
                <w:szCs w:val="24"/>
              </w:rPr>
              <w:t>854,2</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854,2</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100</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13"/>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226</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Прочие работы, услуги</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1017,9</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1017,9</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100</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274"/>
        </w:trPr>
        <w:tc>
          <w:tcPr>
            <w:tcW w:w="676" w:type="pct"/>
          </w:tcPr>
          <w:p w:rsidR="00ED5342" w:rsidRPr="000E7265" w:rsidRDefault="00ED5342" w:rsidP="000E7265">
            <w:pPr>
              <w:spacing w:after="0" w:line="240" w:lineRule="auto"/>
              <w:jc w:val="center"/>
              <w:rPr>
                <w:rFonts w:ascii="Times New Roman" w:hAnsi="Times New Roman" w:cs="Times New Roman"/>
                <w:w w:val="99"/>
                <w:sz w:val="24"/>
                <w:szCs w:val="24"/>
              </w:rPr>
            </w:pPr>
            <w:r w:rsidRPr="000E7265">
              <w:rPr>
                <w:rFonts w:ascii="Times New Roman" w:hAnsi="Times New Roman" w:cs="Times New Roman"/>
                <w:w w:val="99"/>
                <w:sz w:val="24"/>
                <w:szCs w:val="24"/>
              </w:rPr>
              <w:t>227</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Страхование</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15,2</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15,20</w:t>
            </w:r>
          </w:p>
        </w:tc>
        <w:tc>
          <w:tcPr>
            <w:tcW w:w="691" w:type="pct"/>
          </w:tcPr>
          <w:p w:rsidR="00ED5342" w:rsidRPr="000E7265" w:rsidRDefault="00ED5342" w:rsidP="000E7265">
            <w:pPr>
              <w:spacing w:after="0" w:line="240" w:lineRule="auto"/>
              <w:jc w:val="center"/>
              <w:rPr>
                <w:rFonts w:ascii="Times New Roman" w:hAnsi="Times New Roman" w:cs="Times New Roman"/>
                <w:w w:val="99"/>
                <w:sz w:val="24"/>
                <w:szCs w:val="24"/>
              </w:rPr>
            </w:pPr>
            <w:r w:rsidRPr="000E7265">
              <w:rPr>
                <w:rFonts w:ascii="Times New Roman" w:hAnsi="Times New Roman" w:cs="Times New Roman"/>
                <w:w w:val="99"/>
                <w:sz w:val="24"/>
                <w:szCs w:val="24"/>
              </w:rPr>
              <w:t>100</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274"/>
        </w:trPr>
        <w:tc>
          <w:tcPr>
            <w:tcW w:w="676" w:type="pct"/>
          </w:tcPr>
          <w:p w:rsidR="00ED5342" w:rsidRPr="000E7265" w:rsidRDefault="00ED5342" w:rsidP="000E7265">
            <w:pPr>
              <w:spacing w:after="0" w:line="240" w:lineRule="auto"/>
              <w:jc w:val="center"/>
              <w:rPr>
                <w:rFonts w:ascii="Times New Roman" w:hAnsi="Times New Roman" w:cs="Times New Roman"/>
                <w:w w:val="99"/>
                <w:sz w:val="24"/>
                <w:szCs w:val="24"/>
              </w:rPr>
            </w:pPr>
            <w:r w:rsidRPr="000E7265">
              <w:rPr>
                <w:rFonts w:ascii="Times New Roman" w:hAnsi="Times New Roman" w:cs="Times New Roman"/>
                <w:w w:val="99"/>
                <w:sz w:val="24"/>
                <w:szCs w:val="24"/>
              </w:rPr>
              <w:t>228</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Услуги, работы для целей капитальных вложений</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69,0</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69,0</w:t>
            </w:r>
          </w:p>
        </w:tc>
        <w:tc>
          <w:tcPr>
            <w:tcW w:w="691" w:type="pct"/>
          </w:tcPr>
          <w:p w:rsidR="00ED5342" w:rsidRPr="000E7265" w:rsidRDefault="00ED5342" w:rsidP="000E7265">
            <w:pPr>
              <w:spacing w:after="0" w:line="240" w:lineRule="auto"/>
              <w:jc w:val="center"/>
              <w:rPr>
                <w:rFonts w:ascii="Times New Roman" w:hAnsi="Times New Roman" w:cs="Times New Roman"/>
                <w:w w:val="99"/>
                <w:sz w:val="24"/>
                <w:szCs w:val="24"/>
              </w:rPr>
            </w:pPr>
            <w:r w:rsidRPr="000E7265">
              <w:rPr>
                <w:rFonts w:ascii="Times New Roman" w:hAnsi="Times New Roman" w:cs="Times New Roman"/>
                <w:w w:val="99"/>
                <w:sz w:val="24"/>
                <w:szCs w:val="24"/>
              </w:rPr>
              <w:t>100</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274"/>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290</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Прочие расходы: налоги, взносы,</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665,2</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665,20</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100</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120"/>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310</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Приобретение основных средств</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1727,9</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1711,1</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99,03</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13"/>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340</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Материальные запасы</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545,2</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522,8</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w w:val="99"/>
                <w:sz w:val="24"/>
                <w:szCs w:val="24"/>
              </w:rPr>
              <w:t>95,9</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13"/>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267</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Пособия по соц.помощи, населению в денежной  форме</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301,98</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300,7</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99,58</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r w:rsidR="00ED5342" w:rsidRPr="000E7265" w:rsidTr="008B12EE">
        <w:trPr>
          <w:trHeight w:val="313"/>
        </w:trPr>
        <w:tc>
          <w:tcPr>
            <w:tcW w:w="67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262,266,265</w:t>
            </w:r>
          </w:p>
        </w:tc>
        <w:tc>
          <w:tcPr>
            <w:tcW w:w="1858"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Социальные пособия и компенсации персоналу в натуральной форме</w:t>
            </w:r>
          </w:p>
        </w:tc>
        <w:tc>
          <w:tcPr>
            <w:tcW w:w="93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667,4</w:t>
            </w:r>
          </w:p>
        </w:tc>
        <w:tc>
          <w:tcPr>
            <w:tcW w:w="836"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665,2</w:t>
            </w:r>
          </w:p>
        </w:tc>
        <w:tc>
          <w:tcPr>
            <w:tcW w:w="691" w:type="pct"/>
          </w:tcPr>
          <w:p w:rsidR="00ED5342" w:rsidRPr="000E7265" w:rsidRDefault="00ED5342" w:rsidP="000E7265">
            <w:pPr>
              <w:spacing w:after="0" w:line="240" w:lineRule="auto"/>
              <w:jc w:val="center"/>
              <w:rPr>
                <w:rFonts w:ascii="Times New Roman" w:hAnsi="Times New Roman" w:cs="Times New Roman"/>
                <w:sz w:val="24"/>
                <w:szCs w:val="24"/>
              </w:rPr>
            </w:pPr>
            <w:r w:rsidRPr="000E7265">
              <w:rPr>
                <w:rFonts w:ascii="Times New Roman" w:hAnsi="Times New Roman" w:cs="Times New Roman"/>
                <w:sz w:val="24"/>
                <w:szCs w:val="24"/>
              </w:rPr>
              <w:t>99,67</w:t>
            </w:r>
          </w:p>
        </w:tc>
        <w:tc>
          <w:tcPr>
            <w:tcW w:w="9" w:type="pct"/>
            <w:vAlign w:val="bottom"/>
          </w:tcPr>
          <w:p w:rsidR="00ED5342" w:rsidRPr="000E7265" w:rsidRDefault="00ED5342" w:rsidP="000E7265">
            <w:pPr>
              <w:spacing w:after="0"/>
              <w:rPr>
                <w:rFonts w:ascii="Times New Roman" w:hAnsi="Times New Roman" w:cs="Times New Roman"/>
                <w:sz w:val="24"/>
                <w:szCs w:val="24"/>
              </w:rPr>
            </w:pPr>
          </w:p>
        </w:tc>
      </w:tr>
    </w:tbl>
    <w:p w:rsidR="00ED5342" w:rsidRDefault="00ED5342" w:rsidP="001351C2">
      <w:pPr>
        <w:spacing w:after="0" w:line="240" w:lineRule="auto"/>
        <w:ind w:firstLine="720"/>
        <w:jc w:val="both"/>
        <w:rPr>
          <w:rFonts w:ascii="Times New Roman" w:eastAsia="Times New Roman" w:hAnsi="Times New Roman" w:cs="Times New Roman"/>
          <w:sz w:val="28"/>
          <w:szCs w:val="28"/>
        </w:rPr>
      </w:pPr>
    </w:p>
    <w:p w:rsidR="00ED5342" w:rsidRPr="008B12EE" w:rsidRDefault="00ED5342" w:rsidP="001351C2">
      <w:pPr>
        <w:spacing w:after="0" w:line="240" w:lineRule="auto"/>
        <w:ind w:firstLine="720"/>
        <w:jc w:val="both"/>
      </w:pPr>
      <w:r w:rsidRPr="008B12EE">
        <w:rPr>
          <w:rFonts w:ascii="Times New Roman" w:eastAsia="Times New Roman" w:hAnsi="Times New Roman" w:cs="Times New Roman"/>
          <w:sz w:val="28"/>
          <w:szCs w:val="28"/>
        </w:rPr>
        <w:t xml:space="preserve">Выводы: ресурсное обеспечение </w:t>
      </w:r>
      <w:r w:rsidRPr="008B12EE">
        <w:rPr>
          <w:rFonts w:ascii="Times New Roman" w:eastAsia="Times New Roman" w:hAnsi="Times New Roman" w:cs="Times New Roman"/>
          <w:iCs/>
          <w:sz w:val="28"/>
          <w:szCs w:val="28"/>
        </w:rPr>
        <w:t>муниципального казенного общеобразовательного учреждения «Средняя общеобразовательная школа               № 12»максимально обеспечивает достижение целей реализации основных образовательных программ школы.</w:t>
      </w:r>
    </w:p>
    <w:p w:rsidR="00730937" w:rsidRDefault="00730937" w:rsidP="001351C2">
      <w:pPr>
        <w:spacing w:after="0"/>
        <w:ind w:firstLine="720"/>
        <w:rPr>
          <w:rFonts w:ascii="Times New Roman" w:hAnsi="Times New Roman" w:cs="Times New Roman"/>
          <w:sz w:val="28"/>
          <w:szCs w:val="28"/>
        </w:rPr>
      </w:pPr>
    </w:p>
    <w:p w:rsidR="00730937" w:rsidRPr="00BB788C" w:rsidRDefault="00730937" w:rsidP="001351C2">
      <w:pPr>
        <w:tabs>
          <w:tab w:val="left" w:pos="982"/>
        </w:tabs>
        <w:spacing w:after="0"/>
        <w:ind w:firstLine="720"/>
        <w:rPr>
          <w:rFonts w:ascii="Times New Roman" w:hAnsi="Times New Roman" w:cs="Times New Roman"/>
          <w:b/>
          <w:sz w:val="28"/>
          <w:szCs w:val="28"/>
        </w:rPr>
      </w:pPr>
      <w:r w:rsidRPr="00BB788C">
        <w:rPr>
          <w:rFonts w:ascii="Times New Roman" w:hAnsi="Times New Roman" w:cs="Times New Roman"/>
          <w:b/>
          <w:sz w:val="28"/>
          <w:szCs w:val="28"/>
        </w:rPr>
        <w:t>13.Учебно-методическое обеспечение</w:t>
      </w:r>
    </w:p>
    <w:p w:rsidR="00730937" w:rsidRPr="00BB788C" w:rsidRDefault="00730937" w:rsidP="001351C2">
      <w:pPr>
        <w:spacing w:after="0"/>
        <w:ind w:firstLine="720"/>
        <w:rPr>
          <w:rFonts w:ascii="Times New Roman" w:hAnsi="Times New Roman" w:cs="Times New Roman"/>
          <w:b/>
          <w:sz w:val="28"/>
          <w:szCs w:val="28"/>
        </w:rPr>
      </w:pPr>
    </w:p>
    <w:p w:rsidR="00EB78A5" w:rsidRPr="00BB788C" w:rsidRDefault="00730937" w:rsidP="001351C2">
      <w:pPr>
        <w:spacing w:after="0"/>
        <w:ind w:firstLine="720"/>
        <w:rPr>
          <w:rFonts w:ascii="Times New Roman" w:hAnsi="Times New Roman" w:cs="Times New Roman"/>
          <w:b/>
          <w:sz w:val="28"/>
          <w:szCs w:val="28"/>
        </w:rPr>
      </w:pPr>
      <w:r w:rsidRPr="00BB788C">
        <w:rPr>
          <w:rFonts w:ascii="Times New Roman" w:hAnsi="Times New Roman" w:cs="Times New Roman"/>
          <w:b/>
          <w:sz w:val="28"/>
          <w:szCs w:val="28"/>
        </w:rPr>
        <w:t>14. Библиотечно-информационное обеспечение</w:t>
      </w:r>
    </w:p>
    <w:p w:rsidR="001A07B0" w:rsidRPr="00A54E5C" w:rsidRDefault="001A07B0" w:rsidP="001351C2">
      <w:pPr>
        <w:spacing w:after="0" w:line="240" w:lineRule="auto"/>
        <w:ind w:firstLine="720"/>
        <w:rPr>
          <w:rFonts w:ascii="Times New Roman" w:eastAsia="Times New Roman" w:hAnsi="Times New Roman" w:cs="Times New Roman"/>
          <w:sz w:val="28"/>
          <w:szCs w:val="28"/>
        </w:rPr>
      </w:pPr>
      <w:r w:rsidRPr="00A54E5C">
        <w:rPr>
          <w:rFonts w:ascii="Times New Roman" w:eastAsia="Times New Roman" w:hAnsi="Times New Roman" w:cs="Times New Roman"/>
          <w:sz w:val="28"/>
          <w:szCs w:val="28"/>
        </w:rPr>
        <w:t xml:space="preserve">Школьная библиотека  МКОУ «СОШ №12» работает по плану, утвержденному администрацией школы, опираясь на разделы общешкольного плана. </w:t>
      </w:r>
    </w:p>
    <w:p w:rsidR="001A07B0" w:rsidRDefault="001A07B0" w:rsidP="001351C2">
      <w:pPr>
        <w:spacing w:after="0" w:line="240" w:lineRule="auto"/>
        <w:ind w:firstLine="720"/>
        <w:jc w:val="both"/>
        <w:rPr>
          <w:rFonts w:ascii="Times New Roman" w:eastAsia="Times New Roman" w:hAnsi="Times New Roman" w:cs="Times New Roman"/>
          <w:sz w:val="28"/>
          <w:szCs w:val="28"/>
        </w:rPr>
      </w:pPr>
      <w:r w:rsidRPr="00A54E5C">
        <w:rPr>
          <w:rFonts w:ascii="Times New Roman" w:eastAsia="Times New Roman" w:hAnsi="Times New Roman" w:cs="Times New Roman"/>
          <w:sz w:val="28"/>
          <w:szCs w:val="28"/>
        </w:rPr>
        <w:t>Порядок пользования источниками информации, перечень основных услуг и условия их предоставления определяются</w:t>
      </w:r>
      <w:r w:rsidR="000E7265">
        <w:rPr>
          <w:rFonts w:ascii="Times New Roman" w:eastAsia="Times New Roman" w:hAnsi="Times New Roman" w:cs="Times New Roman"/>
          <w:sz w:val="28"/>
          <w:szCs w:val="28"/>
        </w:rPr>
        <w:t xml:space="preserve"> «Положением о библиотеке МКОУ</w:t>
      </w:r>
      <w:r>
        <w:rPr>
          <w:rFonts w:ascii="Times New Roman" w:eastAsia="Times New Roman" w:hAnsi="Times New Roman" w:cs="Times New Roman"/>
          <w:sz w:val="28"/>
          <w:szCs w:val="28"/>
        </w:rPr>
        <w:t xml:space="preserve"> «</w:t>
      </w:r>
      <w:r w:rsidRPr="00A54E5C">
        <w:rPr>
          <w:rFonts w:ascii="Times New Roman" w:eastAsia="Times New Roman" w:hAnsi="Times New Roman" w:cs="Times New Roman"/>
          <w:sz w:val="28"/>
          <w:szCs w:val="28"/>
        </w:rPr>
        <w:t>СОШ №12» составленным на основании Гражданского кодекса Российской Федерации, Законов Российской Федерации «Об образовании  в Российской Федерации» от 29.12.2012 г.  № 273-ФЗ, «О библиотечном деле» от 23.11.1994 № 78-ФЗ (с изменениями  от 22.08.2004), «О защите детей от информации, причиняющей вред их здоровью и развитию» от 29.12.2010 № 436-ФЗ «Об информации, информационных технологиях и защите информации» от 27.07.2006 г. № 149-ФЗ, «О противодействии экстремисткой деятельности»  от 25.07.2002 г.  № 114-ФЗ, «Об основных гарантиях прав ребёнка в Российской Федерации» от 24.07.1998  № 124-ФЗ,  распоряжением Правительства Ставропольского края  «О мерах по реализации Стратегии действий в интересах детей на территории Ставропольского края на 2012-2017 годы» от 13.05.201 № 148-рпи в соответствии с письмом Департамента общего и дошкольного образования Министерства образования Российской Федерации   от 23.03.2004 № 14-51-70/13 во исполнение приказа  от 01.03.2004   № 936 «О реализации решения коллегии Минобразования России от 10.02.2004 № 2/2 «Об основных направлениях совершенствования  деятельности библиотек учреждений общего образования Российской Федерации», Устава школы и «Правилами пользо</w:t>
      </w:r>
      <w:r>
        <w:rPr>
          <w:rFonts w:ascii="Times New Roman" w:eastAsia="Times New Roman" w:hAnsi="Times New Roman" w:cs="Times New Roman"/>
          <w:sz w:val="28"/>
          <w:szCs w:val="28"/>
        </w:rPr>
        <w:t>вания библиотекой МКОУ «СОШ №12</w:t>
      </w:r>
      <w:r w:rsidRPr="00A54E5C">
        <w:rPr>
          <w:rFonts w:ascii="Times New Roman" w:eastAsia="Times New Roman" w:hAnsi="Times New Roman" w:cs="Times New Roman"/>
          <w:sz w:val="28"/>
          <w:szCs w:val="28"/>
        </w:rPr>
        <w:t>».</w:t>
      </w:r>
    </w:p>
    <w:p w:rsidR="001A07B0" w:rsidRPr="00A54E5C" w:rsidRDefault="001A07B0" w:rsidP="001351C2">
      <w:pPr>
        <w:spacing w:after="0" w:line="240" w:lineRule="auto"/>
        <w:ind w:firstLine="720"/>
        <w:rPr>
          <w:rFonts w:ascii="Times New Roman" w:eastAsia="Times New Roman" w:hAnsi="Times New Roman" w:cs="Times New Roman"/>
          <w:sz w:val="28"/>
          <w:szCs w:val="28"/>
        </w:rPr>
      </w:pPr>
    </w:p>
    <w:p w:rsidR="000E7265" w:rsidRDefault="001A07B0" w:rsidP="000E7265">
      <w:pPr>
        <w:tabs>
          <w:tab w:val="left" w:pos="851"/>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Pr="001F1A65">
        <w:rPr>
          <w:rFonts w:ascii="Times New Roman" w:eastAsia="Times New Roman" w:hAnsi="Times New Roman" w:cs="Times New Roman"/>
          <w:b/>
          <w:bCs/>
          <w:sz w:val="28"/>
          <w:szCs w:val="28"/>
        </w:rPr>
        <w:t>.1.Организация библиотечного фонда:</w:t>
      </w:r>
    </w:p>
    <w:p w:rsidR="000E7265" w:rsidRDefault="000E7265" w:rsidP="000E7265">
      <w:pPr>
        <w:tabs>
          <w:tab w:val="left" w:pos="851"/>
        </w:tabs>
        <w:spacing w:after="0" w:line="240" w:lineRule="auto"/>
        <w:rPr>
          <w:rFonts w:ascii="Times New Roman" w:eastAsia="Times New Roman" w:hAnsi="Times New Roman" w:cs="Times New Roman"/>
          <w:b/>
          <w:bCs/>
          <w:sz w:val="28"/>
          <w:szCs w:val="28"/>
        </w:rPr>
      </w:pPr>
    </w:p>
    <w:p w:rsidR="001A07B0" w:rsidRPr="001F1A65" w:rsidRDefault="001A07B0" w:rsidP="000E7265">
      <w:pPr>
        <w:tabs>
          <w:tab w:val="left" w:pos="851"/>
        </w:tabs>
        <w:spacing w:after="0" w:line="240" w:lineRule="auto"/>
        <w:ind w:firstLine="993"/>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Расстановка фонда осуществлена в соответствии с таблицами ББК для школьных библиотек. Книги для учащихся начальной школы разбиты на группы «Книги о природе», «Стихи»,  «Рассказы, сказки».</w:t>
      </w:r>
      <w:r w:rsidRPr="001F1A65">
        <w:rPr>
          <w:rFonts w:ascii="Times New Roman" w:eastAsia="Times New Roman" w:hAnsi="Times New Roman" w:cs="Times New Roman"/>
          <w:sz w:val="28"/>
          <w:szCs w:val="28"/>
        </w:rPr>
        <w:br/>
        <w:t>Ценная литература, а также книги, имеющиеся в единственном экземпляре, размещены в шкафу для пользования в читальном зале.</w:t>
      </w:r>
    </w:p>
    <w:p w:rsidR="001A07B0" w:rsidRPr="001F1A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Техническое оснащение библиотеки включает в себя:</w:t>
      </w:r>
    </w:p>
    <w:p w:rsidR="001A07B0" w:rsidRPr="001F1A65" w:rsidRDefault="001A07B0" w:rsidP="001351C2">
      <w:pPr>
        <w:spacing w:after="0" w:line="240" w:lineRule="auto"/>
        <w:ind w:firstLine="720"/>
        <w:jc w:val="both"/>
        <w:rPr>
          <w:rFonts w:ascii="Times New Roman" w:hAnsi="Times New Roman" w:cs="Times New Roman"/>
          <w:sz w:val="28"/>
          <w:szCs w:val="28"/>
        </w:rPr>
      </w:pPr>
      <w:r w:rsidRPr="001F1A65">
        <w:rPr>
          <w:rFonts w:ascii="Times New Roman" w:eastAsia="Times New Roman" w:hAnsi="Times New Roman" w:cs="Times New Roman"/>
          <w:sz w:val="28"/>
          <w:szCs w:val="28"/>
        </w:rPr>
        <w:t>2 персональных компьютера с выходом в интернет;</w:t>
      </w:r>
    </w:p>
    <w:p w:rsidR="001A07B0" w:rsidRPr="001F1A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Многофункциональное устройство (принтер, сканер, копир); ксерокс</w:t>
      </w:r>
    </w:p>
    <w:p w:rsidR="001A07B0" w:rsidRPr="001F1A65" w:rsidRDefault="001A07B0" w:rsidP="001351C2">
      <w:pPr>
        <w:tabs>
          <w:tab w:val="left" w:pos="1378"/>
        </w:tabs>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Доступ в Интернет ограничен посредством контент-фильтрации. (Sky DNS).</w:t>
      </w:r>
    </w:p>
    <w:p w:rsidR="001A07B0" w:rsidRPr="001F1A65" w:rsidRDefault="001A07B0" w:rsidP="001351C2">
      <w:pPr>
        <w:spacing w:after="0" w:line="240" w:lineRule="auto"/>
        <w:ind w:firstLine="720"/>
        <w:jc w:val="both"/>
        <w:rPr>
          <w:rFonts w:ascii="Times New Roman" w:hAnsi="Times New Roman" w:cs="Times New Roman"/>
          <w:sz w:val="28"/>
          <w:szCs w:val="28"/>
        </w:rPr>
      </w:pPr>
      <w:r w:rsidRPr="001F1A65">
        <w:rPr>
          <w:rFonts w:ascii="Times New Roman" w:eastAsia="Times New Roman" w:hAnsi="Times New Roman" w:cs="Times New Roman"/>
          <w:sz w:val="28"/>
          <w:szCs w:val="28"/>
        </w:rPr>
        <w:t>Контент –фильтрация блокирует сайты, включенные в Федеральный список экстремистских   сайтов.</w:t>
      </w:r>
    </w:p>
    <w:p w:rsidR="001A07B0" w:rsidRPr="001F1A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 xml:space="preserve">В соответствии с </w:t>
      </w:r>
      <w:hyperlink r:id="rId20" w:history="1">
        <w:r w:rsidRPr="001F1A65">
          <w:rPr>
            <w:rFonts w:ascii="Times New Roman" w:eastAsia="Times New Roman" w:hAnsi="Times New Roman" w:cs="Times New Roman"/>
            <w:sz w:val="28"/>
            <w:szCs w:val="28"/>
          </w:rPr>
          <w:t>Федеральным законом «О противодействии экстремистской деятельности»</w:t>
        </w:r>
      </w:hyperlink>
      <w:r w:rsidRPr="001F1A65">
        <w:rPr>
          <w:rFonts w:ascii="Times New Roman" w:eastAsia="Times New Roman" w:hAnsi="Times New Roman" w:cs="Times New Roman"/>
          <w:sz w:val="28"/>
          <w:szCs w:val="28"/>
        </w:rPr>
        <w:t xml:space="preserve"> 2 раза в год проводились сверки наличия                    в фонде литературы, включенной в </w:t>
      </w:r>
      <w:hyperlink r:id="rId21" w:history="1">
        <w:r w:rsidRPr="001F1A65">
          <w:rPr>
            <w:rFonts w:ascii="Times New Roman" w:eastAsia="Times New Roman" w:hAnsi="Times New Roman" w:cs="Times New Roman"/>
            <w:sz w:val="28"/>
            <w:szCs w:val="28"/>
          </w:rPr>
          <w:t>Федеральный список экстремистских материалов</w:t>
        </w:r>
      </w:hyperlink>
      <w:r w:rsidRPr="001F1A65">
        <w:rPr>
          <w:rFonts w:ascii="Times New Roman" w:eastAsia="Times New Roman" w:hAnsi="Times New Roman" w:cs="Times New Roman"/>
          <w:sz w:val="28"/>
          <w:szCs w:val="28"/>
        </w:rPr>
        <w:t xml:space="preserve">. По результатам проверок составлялся акт, результаты </w:t>
      </w:r>
      <w:r>
        <w:rPr>
          <w:rFonts w:ascii="Times New Roman" w:eastAsia="Times New Roman" w:hAnsi="Times New Roman" w:cs="Times New Roman"/>
          <w:sz w:val="28"/>
          <w:szCs w:val="28"/>
        </w:rPr>
        <w:t>фиксировались в журнале сверки.</w:t>
      </w:r>
    </w:p>
    <w:p w:rsidR="000E72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В связи с необходимостью исполнения норм Федерального закона о</w:t>
      </w:r>
      <w:r>
        <w:rPr>
          <w:rFonts w:ascii="Times New Roman" w:eastAsia="Times New Roman" w:hAnsi="Times New Roman" w:cs="Times New Roman"/>
          <w:sz w:val="28"/>
          <w:szCs w:val="28"/>
        </w:rPr>
        <w:t>т 29 декабря 2010 г. № 436-ФЗ «</w:t>
      </w:r>
      <w:r w:rsidRPr="001F1A65">
        <w:rPr>
          <w:rFonts w:ascii="Times New Roman" w:eastAsia="Times New Roman" w:hAnsi="Times New Roman" w:cs="Times New Roman"/>
          <w:sz w:val="28"/>
          <w:szCs w:val="28"/>
        </w:rPr>
        <w:t xml:space="preserve">О защите детей от информации, причиняющей вред их здоровью и развитию» в библиотеке была произведена классификация и маркировка информационной продукции, поступившей в фонды библиотеки после 1 сентября 2012 года без знака информационной продукции, оформлены папки  «Информация для пользователей библиотеки», в зале открытого доступа библиотеки размещены </w:t>
      </w:r>
      <w:r w:rsidR="000E7265">
        <w:rPr>
          <w:rFonts w:ascii="Times New Roman" w:eastAsia="Times New Roman" w:hAnsi="Times New Roman" w:cs="Times New Roman"/>
          <w:sz w:val="28"/>
          <w:szCs w:val="28"/>
        </w:rPr>
        <w:t>знаки возрастной классификации.</w:t>
      </w:r>
    </w:p>
    <w:p w:rsidR="001A07B0" w:rsidRPr="001F1A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Общий фонд библиотеки на конец 2019-2020 учебного года составляет 12716</w:t>
      </w:r>
      <w:r>
        <w:rPr>
          <w:rFonts w:ascii="Times New Roman" w:eastAsia="Times New Roman" w:hAnsi="Times New Roman" w:cs="Times New Roman"/>
          <w:sz w:val="28"/>
          <w:szCs w:val="28"/>
        </w:rPr>
        <w:t>экз.</w:t>
      </w:r>
      <w:r w:rsidR="000E72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1F1A65">
        <w:rPr>
          <w:rFonts w:ascii="Times New Roman" w:eastAsia="Times New Roman" w:hAnsi="Times New Roman" w:cs="Times New Roman"/>
          <w:sz w:val="28"/>
          <w:szCs w:val="28"/>
        </w:rPr>
        <w:t>з них:</w:t>
      </w:r>
    </w:p>
    <w:p w:rsidR="000E72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фонд художественной и о</w:t>
      </w:r>
      <w:r w:rsidR="000E7265">
        <w:rPr>
          <w:rFonts w:ascii="Times New Roman" w:eastAsia="Times New Roman" w:hAnsi="Times New Roman" w:cs="Times New Roman"/>
          <w:sz w:val="28"/>
          <w:szCs w:val="28"/>
        </w:rPr>
        <w:t>траслевой литературы -7330 экз.</w:t>
      </w:r>
    </w:p>
    <w:p w:rsidR="001A07B0" w:rsidRPr="001F1A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 xml:space="preserve">учебная литература -5386 экз. </w:t>
      </w:r>
    </w:p>
    <w:p w:rsidR="001A07B0" w:rsidRPr="001F1A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цифровые образовательные ресурсы – 237 экз.;</w:t>
      </w:r>
    </w:p>
    <w:p w:rsidR="001A07B0"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b/>
          <w:bCs/>
          <w:sz w:val="28"/>
          <w:szCs w:val="28"/>
        </w:rPr>
        <w:t>Фонд учебников</w:t>
      </w:r>
      <w:r w:rsidRPr="001F1A65">
        <w:rPr>
          <w:rFonts w:ascii="Times New Roman" w:eastAsia="Times New Roman" w:hAnsi="Times New Roman" w:cs="Times New Roman"/>
          <w:sz w:val="28"/>
          <w:szCs w:val="28"/>
        </w:rPr>
        <w:t xml:space="preserve"> расположен в отдельном помещении. Расстановка учебников произведена по классам. Устаревшие по содержанию учебники были списаны и удалены из фонда, проведен анализ фонда невостребованных учебников.</w:t>
      </w:r>
    </w:p>
    <w:p w:rsidR="000E7265" w:rsidRDefault="000E7265"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A07B0" w:rsidRPr="001F1A65">
        <w:rPr>
          <w:rFonts w:ascii="Times New Roman" w:eastAsia="Times New Roman" w:hAnsi="Times New Roman" w:cs="Times New Roman"/>
          <w:sz w:val="28"/>
          <w:szCs w:val="28"/>
        </w:rPr>
        <w:t xml:space="preserve">формлен заказ на новые учебники на 2020-2021 учебный год для учащихся начальной школы и учащихся 10-х классов в рамках перехода образовательного учреждения на ФГОС Формирование </w:t>
      </w:r>
      <w:r>
        <w:rPr>
          <w:rFonts w:ascii="Times New Roman" w:eastAsia="Times New Roman" w:hAnsi="Times New Roman" w:cs="Times New Roman"/>
          <w:sz w:val="28"/>
          <w:szCs w:val="28"/>
        </w:rPr>
        <w:t>заказа осуществлялось совместно</w:t>
      </w:r>
      <w:r w:rsidR="001A07B0" w:rsidRPr="001F1A65">
        <w:rPr>
          <w:rFonts w:ascii="Times New Roman" w:eastAsia="Times New Roman" w:hAnsi="Times New Roman" w:cs="Times New Roman"/>
          <w:sz w:val="28"/>
          <w:szCs w:val="28"/>
        </w:rPr>
        <w:t xml:space="preserve"> с учителями, руководителями МО и администрацией школы. </w:t>
      </w:r>
    </w:p>
    <w:p w:rsidR="001A07B0" w:rsidRPr="001F1A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Раздел электронных ресурсов в школе насчи</w:t>
      </w:r>
      <w:r w:rsidR="000E7265">
        <w:rPr>
          <w:rFonts w:ascii="Times New Roman" w:eastAsia="Times New Roman" w:hAnsi="Times New Roman" w:cs="Times New Roman"/>
          <w:sz w:val="28"/>
          <w:szCs w:val="28"/>
        </w:rPr>
        <w:t xml:space="preserve">тывает 160 дисков по предметам, </w:t>
      </w:r>
      <w:r w:rsidRPr="001F1A65">
        <w:rPr>
          <w:rFonts w:ascii="Times New Roman" w:eastAsia="Times New Roman" w:hAnsi="Times New Roman" w:cs="Times New Roman"/>
          <w:sz w:val="28"/>
          <w:szCs w:val="28"/>
        </w:rPr>
        <w:t xml:space="preserve">20 видеокассет. Они используются школьниками среднего и старшего звена, учителями-предметниками для более углубленного знания изучаемого предмета, для проектирования, для подготовки к школьным и городским мероприятиям. Пользователи получают диски для просмотра их дома, в компьютерном классе или самой библиотеке. Диски, как и книги, </w:t>
      </w:r>
      <w:r w:rsidR="000E7265">
        <w:rPr>
          <w:rFonts w:ascii="Times New Roman" w:eastAsia="Times New Roman" w:hAnsi="Times New Roman" w:cs="Times New Roman"/>
          <w:sz w:val="28"/>
          <w:szCs w:val="28"/>
        </w:rPr>
        <w:t>в</w:t>
      </w:r>
      <w:r w:rsidRPr="001F1A65">
        <w:rPr>
          <w:rFonts w:ascii="Times New Roman" w:eastAsia="Times New Roman" w:hAnsi="Times New Roman" w:cs="Times New Roman"/>
          <w:sz w:val="28"/>
          <w:szCs w:val="28"/>
        </w:rPr>
        <w:t>ыдаются под роспись.</w:t>
      </w:r>
      <w:r w:rsidR="000E7265">
        <w:rPr>
          <w:rFonts w:ascii="Times New Roman" w:eastAsia="Times New Roman" w:hAnsi="Times New Roman" w:cs="Times New Roman"/>
          <w:sz w:val="28"/>
          <w:szCs w:val="28"/>
        </w:rPr>
        <w:t xml:space="preserve"> </w:t>
      </w:r>
      <w:r w:rsidRPr="001F1A65">
        <w:rPr>
          <w:rFonts w:ascii="Times New Roman" w:eastAsia="Times New Roman" w:hAnsi="Times New Roman" w:cs="Times New Roman"/>
          <w:sz w:val="28"/>
          <w:szCs w:val="28"/>
        </w:rPr>
        <w:t>На сайте школы в разделе библиотека каждый год библиотекарем, для ознакомления пользователей, размещается Федеральный  перечень учебников на новый учебный год, Положение о порядке обеспечения учебниками и учебными пособиями, список комплектов учебников по классам, нормативные документы.</w:t>
      </w:r>
    </w:p>
    <w:p w:rsidR="001A07B0"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Учебниками по основным предметам учащиеся обеспечены на 100%</w:t>
      </w:r>
      <w:r w:rsidR="000E7265">
        <w:rPr>
          <w:rFonts w:ascii="Times New Roman" w:eastAsia="Times New Roman" w:hAnsi="Times New Roman" w:cs="Times New Roman"/>
          <w:sz w:val="28"/>
          <w:szCs w:val="28"/>
        </w:rPr>
        <w:t>.</w:t>
      </w:r>
    </w:p>
    <w:p w:rsidR="000E7265" w:rsidRPr="001F1A65" w:rsidRDefault="000E7265" w:rsidP="001351C2">
      <w:pPr>
        <w:spacing w:after="0" w:line="240" w:lineRule="auto"/>
        <w:ind w:firstLine="720"/>
        <w:jc w:val="both"/>
        <w:rPr>
          <w:rFonts w:ascii="Times New Roman" w:eastAsia="Times New Roman" w:hAnsi="Times New Roman" w:cs="Times New Roman"/>
          <w:b/>
          <w:bCs/>
          <w:sz w:val="28"/>
          <w:szCs w:val="28"/>
        </w:rPr>
      </w:pPr>
    </w:p>
    <w:p w:rsidR="000E7265" w:rsidRDefault="001A07B0"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14</w:t>
      </w:r>
      <w:r w:rsidRPr="001F1A65">
        <w:rPr>
          <w:rFonts w:ascii="Times New Roman" w:eastAsia="Times New Roman" w:hAnsi="Times New Roman" w:cs="Times New Roman"/>
          <w:b/>
          <w:bCs/>
          <w:sz w:val="28"/>
          <w:szCs w:val="28"/>
        </w:rPr>
        <w:t>.2. Содержание и организация работы с читателями.</w:t>
      </w:r>
    </w:p>
    <w:p w:rsidR="000E7265" w:rsidRDefault="001A07B0" w:rsidP="001351C2">
      <w:pPr>
        <w:spacing w:after="0" w:line="240" w:lineRule="auto"/>
        <w:ind w:firstLine="720"/>
        <w:jc w:val="both"/>
        <w:rPr>
          <w:rFonts w:ascii="Times New Roman" w:eastAsia="Times New Roman" w:hAnsi="Times New Roman" w:cs="Times New Roman"/>
          <w:sz w:val="28"/>
          <w:szCs w:val="28"/>
        </w:rPr>
      </w:pPr>
      <w:r w:rsidRPr="001F1A65">
        <w:rPr>
          <w:rFonts w:ascii="Times New Roman" w:eastAsia="Times New Roman" w:hAnsi="Times New Roman" w:cs="Times New Roman"/>
          <w:sz w:val="28"/>
          <w:szCs w:val="28"/>
        </w:rPr>
        <w:t>В 2019-20 учебном году показатели читательской активности остаются                        на среднем уровне. Это объясняется тем, что фонд художественной литературы не пополняется, а содержание имеющихся книг не всегда отвечает запросам читателей, мало справочной литературы, художественной литературы современных авторов, и все чаще дети обращаются не к книге, а к цифровым источникам информации. Книгу заменило использование интернет - ресурсов.</w:t>
      </w:r>
      <w:r w:rsidRPr="001F1A65">
        <w:rPr>
          <w:rFonts w:ascii="Times New Roman" w:eastAsia="Times New Roman" w:hAnsi="Times New Roman" w:cs="Times New Roman"/>
          <w:sz w:val="28"/>
          <w:szCs w:val="28"/>
        </w:rPr>
        <w:br/>
        <w:t>Большим спросом пользуются словари и энциклопедии (Универсальная школьная энциклопедия, энциклопедии и справочники по истории).</w:t>
      </w:r>
    </w:p>
    <w:p w:rsidR="000E7265" w:rsidRDefault="000E7265" w:rsidP="001351C2">
      <w:pPr>
        <w:spacing w:after="0" w:line="240" w:lineRule="auto"/>
        <w:ind w:firstLine="720"/>
        <w:jc w:val="both"/>
        <w:rPr>
          <w:rFonts w:ascii="Times New Roman" w:eastAsia="Times New Roman" w:hAnsi="Times New Roman" w:cs="Times New Roman"/>
          <w:sz w:val="28"/>
          <w:szCs w:val="28"/>
        </w:rPr>
      </w:pPr>
    </w:p>
    <w:p w:rsidR="001A07B0" w:rsidRPr="002F5BF3" w:rsidRDefault="001A07B0"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показатели: 2020</w:t>
      </w:r>
      <w:r w:rsidRPr="002F5BF3">
        <w:rPr>
          <w:rFonts w:ascii="Times New Roman" w:eastAsia="Times New Roman" w:hAnsi="Times New Roman" w:cs="Times New Roman"/>
          <w:sz w:val="28"/>
          <w:szCs w:val="28"/>
        </w:rPr>
        <w:t xml:space="preserve">  учебный год</w:t>
      </w:r>
    </w:p>
    <w:tbl>
      <w:tblPr>
        <w:tblW w:w="9377" w:type="dxa"/>
        <w:tblCellSpacing w:w="0" w:type="dxa"/>
        <w:tblCellMar>
          <w:top w:w="70" w:type="dxa"/>
          <w:left w:w="70" w:type="dxa"/>
          <w:bottom w:w="70" w:type="dxa"/>
          <w:right w:w="70" w:type="dxa"/>
        </w:tblCellMar>
        <w:tblLook w:val="04A0"/>
      </w:tblPr>
      <w:tblGrid>
        <w:gridCol w:w="145"/>
        <w:gridCol w:w="9342"/>
        <w:gridCol w:w="146"/>
        <w:gridCol w:w="146"/>
      </w:tblGrid>
      <w:tr w:rsidR="001A07B0" w:rsidRPr="002F5BF3" w:rsidTr="000E7265">
        <w:trPr>
          <w:tblCellSpacing w:w="0" w:type="dxa"/>
        </w:trPr>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8939"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r>
      <w:tr w:rsidR="001A07B0" w:rsidRPr="002F5BF3" w:rsidTr="000E7265">
        <w:trPr>
          <w:tblCellSpacing w:w="0" w:type="dxa"/>
        </w:trPr>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8939"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5219"/>
              <w:gridCol w:w="2675"/>
            </w:tblGrid>
            <w:tr w:rsidR="001A07B0" w:rsidRPr="002F5BF3" w:rsidTr="000E7265">
              <w:trPr>
                <w:trHeight w:val="456"/>
              </w:trPr>
              <w:tc>
                <w:tcPr>
                  <w:tcW w:w="706" w:type="pct"/>
                  <w:hideMark/>
                </w:tcPr>
                <w:p w:rsidR="001A07B0" w:rsidRPr="002F5BF3" w:rsidRDefault="003C100E" w:rsidP="000E7265">
                  <w:pPr>
                    <w:spacing w:after="0"/>
                    <w:jc w:val="righ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5.45pt;margin-top:-.75pt;width:439.55pt;height:.6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"/>
                    </w:pict>
                  </w:r>
                  <w:r w:rsidR="001A07B0" w:rsidRPr="002F5BF3">
                    <w:rPr>
                      <w:rFonts w:ascii="Times New Roman" w:hAnsi="Times New Roman" w:cs="Times New Roman"/>
                      <w:sz w:val="28"/>
                      <w:szCs w:val="28"/>
                      <w:lang w:val="en-US"/>
                    </w:rPr>
                    <w:t>№ п/п</w:t>
                  </w:r>
                </w:p>
              </w:tc>
              <w:tc>
                <w:tcPr>
                  <w:tcW w:w="2839" w:type="pct"/>
                  <w:tcBorders>
                    <w:top w:val="nil"/>
                  </w:tcBorders>
                  <w:hideMark/>
                </w:tcPr>
                <w:p w:rsidR="001A07B0" w:rsidRPr="002F5BF3" w:rsidRDefault="001A07B0" w:rsidP="000E7265">
                  <w:pPr>
                    <w:spacing w:after="0"/>
                    <w:jc w:val="center"/>
                    <w:rPr>
                      <w:rFonts w:ascii="Times New Roman" w:hAnsi="Times New Roman" w:cs="Times New Roman"/>
                      <w:sz w:val="28"/>
                      <w:szCs w:val="28"/>
                    </w:rPr>
                  </w:pPr>
                </w:p>
              </w:tc>
              <w:tc>
                <w:tcPr>
                  <w:tcW w:w="1456" w:type="pct"/>
                  <w:hideMark/>
                </w:tcPr>
                <w:p w:rsidR="001A07B0" w:rsidRPr="002F5BF3" w:rsidRDefault="001A07B0" w:rsidP="000E7265">
                  <w:pPr>
                    <w:spacing w:after="0"/>
                    <w:jc w:val="center"/>
                    <w:rPr>
                      <w:rFonts w:ascii="Times New Roman" w:hAnsi="Times New Roman" w:cs="Times New Roman"/>
                      <w:sz w:val="28"/>
                      <w:szCs w:val="28"/>
                    </w:rPr>
                  </w:pPr>
                </w:p>
              </w:tc>
            </w:tr>
            <w:tr w:rsidR="001A07B0" w:rsidRPr="002F5BF3" w:rsidTr="000E7265">
              <w:trPr>
                <w:trHeight w:val="346"/>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Количество учащихся в школе</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Pr>
                      <w:rFonts w:ascii="Times New Roman" w:hAnsi="Times New Roman" w:cs="Times New Roman"/>
                      <w:sz w:val="28"/>
                      <w:szCs w:val="28"/>
                    </w:rPr>
                    <w:t>354</w:t>
                  </w:r>
                </w:p>
              </w:tc>
            </w:tr>
            <w:tr w:rsidR="001A07B0" w:rsidRPr="002F5BF3" w:rsidTr="000E7265">
              <w:trPr>
                <w:trHeight w:val="340"/>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Всего читателей</w:t>
                  </w:r>
                </w:p>
              </w:tc>
              <w:tc>
                <w:tcPr>
                  <w:tcW w:w="1456" w:type="pct"/>
                  <w:hideMark/>
                </w:tcPr>
                <w:p w:rsidR="001A07B0" w:rsidRPr="002F5BF3" w:rsidRDefault="000E7265" w:rsidP="000E7265">
                  <w:pPr>
                    <w:spacing w:after="0"/>
                    <w:rPr>
                      <w:rFonts w:ascii="Times New Roman" w:hAnsi="Times New Roman" w:cs="Times New Roman"/>
                      <w:sz w:val="28"/>
                      <w:szCs w:val="28"/>
                    </w:rPr>
                  </w:pPr>
                  <w:r>
                    <w:rPr>
                      <w:rFonts w:ascii="Times New Roman" w:hAnsi="Times New Roman" w:cs="Times New Roman"/>
                      <w:sz w:val="28"/>
                      <w:szCs w:val="28"/>
                    </w:rPr>
                    <w:t xml:space="preserve">         </w:t>
                  </w:r>
                  <w:r w:rsidR="001A07B0">
                    <w:rPr>
                      <w:rFonts w:ascii="Times New Roman" w:hAnsi="Times New Roman" w:cs="Times New Roman"/>
                      <w:sz w:val="28"/>
                      <w:szCs w:val="28"/>
                    </w:rPr>
                    <w:t>386</w:t>
                  </w:r>
                </w:p>
              </w:tc>
            </w:tr>
            <w:tr w:rsidR="001A07B0" w:rsidRPr="002F5BF3" w:rsidTr="000E7265">
              <w:trPr>
                <w:trHeight w:val="342"/>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Всего читателей учащихся</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Pr>
                      <w:rFonts w:ascii="Times New Roman" w:hAnsi="Times New Roman" w:cs="Times New Roman"/>
                      <w:sz w:val="28"/>
                      <w:szCs w:val="28"/>
                    </w:rPr>
                    <w:t>354</w:t>
                  </w:r>
                </w:p>
              </w:tc>
            </w:tr>
            <w:tr w:rsidR="001A07B0" w:rsidRPr="002F5BF3" w:rsidTr="000E7265">
              <w:trPr>
                <w:trHeight w:val="276"/>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 охвата чтением учащихся</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100%</w:t>
                  </w:r>
                </w:p>
              </w:tc>
            </w:tr>
            <w:tr w:rsidR="001A07B0" w:rsidRPr="002F5BF3" w:rsidTr="000E7265">
              <w:trPr>
                <w:trHeight w:val="266"/>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Количество посещений</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3208</w:t>
                  </w:r>
                </w:p>
              </w:tc>
            </w:tr>
            <w:tr w:rsidR="001A07B0" w:rsidRPr="002F5BF3" w:rsidTr="000E7265">
              <w:trPr>
                <w:trHeight w:val="266"/>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Книжный фонд</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7330</w:t>
                  </w:r>
                </w:p>
              </w:tc>
            </w:tr>
            <w:tr w:rsidR="001A07B0" w:rsidRPr="002F5BF3" w:rsidTr="000E7265">
              <w:trPr>
                <w:trHeight w:val="266"/>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Количество худ.литературы</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4028</w:t>
                  </w:r>
                </w:p>
              </w:tc>
            </w:tr>
            <w:tr w:rsidR="001A07B0" w:rsidRPr="002F5BF3" w:rsidTr="000E7265">
              <w:trPr>
                <w:trHeight w:val="264"/>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Книговыдача</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6315</w:t>
                  </w:r>
                </w:p>
              </w:tc>
            </w:tr>
            <w:tr w:rsidR="001A07B0" w:rsidRPr="002F5BF3" w:rsidTr="000E7265">
              <w:trPr>
                <w:trHeight w:val="267"/>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Средняя обращаемость фонда</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0.4</w:t>
                  </w:r>
                </w:p>
              </w:tc>
            </w:tr>
            <w:tr w:rsidR="001A07B0" w:rsidRPr="002F5BF3" w:rsidTr="000E7265">
              <w:trPr>
                <w:trHeight w:val="258"/>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Средняя читаемость</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15.5</w:t>
                  </w:r>
                </w:p>
              </w:tc>
            </w:tr>
            <w:tr w:rsidR="001A07B0" w:rsidRPr="002F5BF3" w:rsidTr="000E7265">
              <w:trPr>
                <w:trHeight w:val="262"/>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Фонд учебников</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5386</w:t>
                  </w:r>
                </w:p>
              </w:tc>
            </w:tr>
            <w:tr w:rsidR="001A07B0" w:rsidRPr="002F5BF3" w:rsidTr="000E7265">
              <w:trPr>
                <w:trHeight w:val="252"/>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Выдано учебников</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4044</w:t>
                  </w:r>
                </w:p>
              </w:tc>
            </w:tr>
            <w:tr w:rsidR="001A07B0" w:rsidRPr="002F5BF3" w:rsidTr="000E7265">
              <w:trPr>
                <w:trHeight w:val="255"/>
              </w:trPr>
              <w:tc>
                <w:tcPr>
                  <w:tcW w:w="706" w:type="pct"/>
                  <w:hideMark/>
                </w:tcPr>
                <w:p w:rsidR="001A07B0" w:rsidRPr="002F5BF3" w:rsidRDefault="001A07B0" w:rsidP="000E7265">
                  <w:pPr>
                    <w:pStyle w:val="a9"/>
                    <w:numPr>
                      <w:ilvl w:val="0"/>
                      <w:numId w:val="23"/>
                    </w:numPr>
                    <w:spacing w:after="0" w:line="240" w:lineRule="auto"/>
                    <w:ind w:left="0" w:firstLine="0"/>
                    <w:jc w:val="right"/>
                    <w:rPr>
                      <w:rFonts w:ascii="Times New Roman" w:hAnsi="Times New Roman" w:cs="Times New Roman"/>
                      <w:sz w:val="28"/>
                      <w:szCs w:val="28"/>
                    </w:rPr>
                  </w:pPr>
                </w:p>
              </w:tc>
              <w:tc>
                <w:tcPr>
                  <w:tcW w:w="2839" w:type="pct"/>
                  <w:hideMark/>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Массовых мероприятий</w:t>
                  </w:r>
                </w:p>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(Биб.уроки, книжные выставки, викторины и т.д.)</w:t>
                  </w:r>
                </w:p>
              </w:tc>
              <w:tc>
                <w:tcPr>
                  <w:tcW w:w="1456" w:type="pct"/>
                  <w:hideMark/>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8</w:t>
                  </w:r>
                </w:p>
              </w:tc>
            </w:tr>
            <w:tr w:rsidR="001A07B0" w:rsidRPr="002F5BF3" w:rsidTr="000E7265">
              <w:trPr>
                <w:trHeight w:val="278"/>
              </w:trPr>
              <w:tc>
                <w:tcPr>
                  <w:tcW w:w="706" w:type="pct"/>
                </w:tcPr>
                <w:p w:rsidR="001A07B0" w:rsidRPr="002F5BF3" w:rsidRDefault="001A07B0" w:rsidP="000E7265">
                  <w:pPr>
                    <w:pStyle w:val="a9"/>
                    <w:spacing w:after="0"/>
                    <w:ind w:left="0"/>
                    <w:jc w:val="right"/>
                    <w:rPr>
                      <w:rFonts w:ascii="Times New Roman" w:hAnsi="Times New Roman" w:cs="Times New Roman"/>
                      <w:sz w:val="28"/>
                      <w:szCs w:val="28"/>
                    </w:rPr>
                  </w:pPr>
                  <w:r w:rsidRPr="002F5BF3">
                    <w:rPr>
                      <w:rFonts w:ascii="Times New Roman" w:hAnsi="Times New Roman" w:cs="Times New Roman"/>
                      <w:sz w:val="28"/>
                      <w:szCs w:val="28"/>
                    </w:rPr>
                    <w:t>14.</w:t>
                  </w:r>
                </w:p>
              </w:tc>
              <w:tc>
                <w:tcPr>
                  <w:tcW w:w="2839" w:type="pct"/>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Кол-во компьютеров</w:t>
                  </w:r>
                </w:p>
              </w:tc>
              <w:tc>
                <w:tcPr>
                  <w:tcW w:w="1456" w:type="pct"/>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2</w:t>
                  </w:r>
                </w:p>
              </w:tc>
            </w:tr>
            <w:tr w:rsidR="001A07B0" w:rsidRPr="002F5BF3" w:rsidTr="000E7265">
              <w:trPr>
                <w:trHeight w:val="267"/>
              </w:trPr>
              <w:tc>
                <w:tcPr>
                  <w:tcW w:w="706" w:type="pct"/>
                </w:tcPr>
                <w:p w:rsidR="001A07B0" w:rsidRPr="002F5BF3" w:rsidRDefault="001A07B0" w:rsidP="000E7265">
                  <w:pPr>
                    <w:pStyle w:val="a9"/>
                    <w:spacing w:after="0"/>
                    <w:ind w:left="0"/>
                    <w:jc w:val="right"/>
                    <w:rPr>
                      <w:rFonts w:ascii="Times New Roman" w:hAnsi="Times New Roman" w:cs="Times New Roman"/>
                      <w:sz w:val="28"/>
                      <w:szCs w:val="28"/>
                    </w:rPr>
                  </w:pPr>
                  <w:r w:rsidRPr="002F5BF3">
                    <w:rPr>
                      <w:rFonts w:ascii="Times New Roman" w:hAnsi="Times New Roman" w:cs="Times New Roman"/>
                      <w:sz w:val="28"/>
                      <w:szCs w:val="28"/>
                    </w:rPr>
                    <w:t>15.</w:t>
                  </w:r>
                </w:p>
              </w:tc>
              <w:tc>
                <w:tcPr>
                  <w:tcW w:w="2839" w:type="pct"/>
                </w:tcPr>
                <w:p w:rsidR="001A07B0" w:rsidRPr="002F5BF3" w:rsidRDefault="001A07B0" w:rsidP="000E7265">
                  <w:pPr>
                    <w:spacing w:after="0"/>
                    <w:rPr>
                      <w:rFonts w:ascii="Times New Roman" w:hAnsi="Times New Roman" w:cs="Times New Roman"/>
                      <w:sz w:val="28"/>
                      <w:szCs w:val="28"/>
                    </w:rPr>
                  </w:pPr>
                  <w:r w:rsidRPr="002F5BF3">
                    <w:rPr>
                      <w:rFonts w:ascii="Times New Roman" w:hAnsi="Times New Roman" w:cs="Times New Roman"/>
                      <w:sz w:val="28"/>
                      <w:szCs w:val="28"/>
                    </w:rPr>
                    <w:t>Подключение  ИНТЕРНЕТ</w:t>
                  </w:r>
                </w:p>
              </w:tc>
              <w:tc>
                <w:tcPr>
                  <w:tcW w:w="1456" w:type="pct"/>
                </w:tcPr>
                <w:p w:rsidR="001A07B0" w:rsidRPr="002F5BF3" w:rsidRDefault="001A07B0" w:rsidP="000E7265">
                  <w:pPr>
                    <w:spacing w:after="0"/>
                    <w:jc w:val="center"/>
                    <w:rPr>
                      <w:rFonts w:ascii="Times New Roman" w:hAnsi="Times New Roman" w:cs="Times New Roman"/>
                      <w:sz w:val="28"/>
                      <w:szCs w:val="28"/>
                    </w:rPr>
                  </w:pPr>
                  <w:r w:rsidRPr="002F5BF3">
                    <w:rPr>
                      <w:rFonts w:ascii="Times New Roman" w:hAnsi="Times New Roman" w:cs="Times New Roman"/>
                      <w:sz w:val="28"/>
                      <w:szCs w:val="28"/>
                    </w:rPr>
                    <w:t>2</w:t>
                  </w:r>
                </w:p>
              </w:tc>
            </w:tr>
          </w:tbl>
          <w:p w:rsidR="001A07B0" w:rsidRPr="002F5BF3" w:rsidRDefault="001A07B0" w:rsidP="001351C2">
            <w:pPr>
              <w:spacing w:after="0"/>
              <w:ind w:firstLine="720"/>
              <w:rPr>
                <w:rFonts w:ascii="Times New Roman" w:hAnsi="Times New Roman" w:cs="Times New Roman"/>
                <w:sz w:val="28"/>
                <w:szCs w:val="28"/>
              </w:rPr>
            </w:pPr>
          </w:p>
          <w:p w:rsidR="001A07B0" w:rsidRPr="002F5BF3" w:rsidRDefault="001A07B0" w:rsidP="001351C2">
            <w:pPr>
              <w:spacing w:after="0"/>
              <w:ind w:firstLine="720"/>
              <w:jc w:val="center"/>
              <w:rPr>
                <w:rFonts w:ascii="Times New Roman" w:hAnsi="Times New Roman" w:cs="Times New Roman"/>
                <w:b/>
                <w:sz w:val="28"/>
                <w:szCs w:val="28"/>
              </w:rPr>
            </w:pPr>
            <w:r w:rsidRPr="002F5BF3">
              <w:rPr>
                <w:rFonts w:ascii="Times New Roman" w:hAnsi="Times New Roman" w:cs="Times New Roman"/>
                <w:b/>
                <w:sz w:val="28"/>
                <w:szCs w:val="28"/>
              </w:rPr>
              <w:t>Анализ книгообеспеченности учебной литературой</w:t>
            </w:r>
          </w:p>
          <w:tbl>
            <w:tblPr>
              <w:tblStyle w:val="a4"/>
              <w:tblW w:w="9488" w:type="dxa"/>
              <w:tblLook w:val="04A0"/>
            </w:tblPr>
            <w:tblGrid>
              <w:gridCol w:w="1480"/>
              <w:gridCol w:w="2342"/>
              <w:gridCol w:w="2336"/>
              <w:gridCol w:w="3330"/>
            </w:tblGrid>
            <w:tr w:rsidR="001A07B0" w:rsidRPr="002F5BF3" w:rsidTr="000E7265">
              <w:tc>
                <w:tcPr>
                  <w:tcW w:w="1480" w:type="dxa"/>
                </w:tcPr>
                <w:p w:rsidR="001A07B0" w:rsidRPr="002F5BF3" w:rsidRDefault="001A07B0" w:rsidP="000E7265">
                  <w:pPr>
                    <w:rPr>
                      <w:rFonts w:ascii="Times New Roman" w:hAnsi="Times New Roman" w:cs="Times New Roman"/>
                      <w:sz w:val="28"/>
                      <w:szCs w:val="28"/>
                    </w:rPr>
                  </w:pPr>
                  <w:r w:rsidRPr="002F5BF3">
                    <w:rPr>
                      <w:rFonts w:ascii="Times New Roman" w:hAnsi="Times New Roman" w:cs="Times New Roman"/>
                      <w:sz w:val="28"/>
                      <w:szCs w:val="28"/>
                    </w:rPr>
                    <w:t>Кол-во уч-ся</w:t>
                  </w:r>
                </w:p>
              </w:tc>
              <w:tc>
                <w:tcPr>
                  <w:tcW w:w="2342" w:type="dxa"/>
                </w:tcPr>
                <w:p w:rsidR="001A07B0" w:rsidRPr="002F5BF3" w:rsidRDefault="001A07B0" w:rsidP="000E7265">
                  <w:pPr>
                    <w:rPr>
                      <w:rFonts w:ascii="Times New Roman" w:hAnsi="Times New Roman" w:cs="Times New Roman"/>
                      <w:sz w:val="28"/>
                      <w:szCs w:val="28"/>
                    </w:rPr>
                  </w:pPr>
                  <w:r w:rsidRPr="002F5BF3">
                    <w:rPr>
                      <w:rFonts w:ascii="Times New Roman" w:hAnsi="Times New Roman" w:cs="Times New Roman"/>
                      <w:sz w:val="28"/>
                      <w:szCs w:val="28"/>
                    </w:rPr>
                    <w:t>Фонд/ обеспеченность экз.</w:t>
                  </w:r>
                </w:p>
              </w:tc>
              <w:tc>
                <w:tcPr>
                  <w:tcW w:w="2336" w:type="dxa"/>
                </w:tcPr>
                <w:p w:rsidR="001A07B0" w:rsidRPr="002F5BF3" w:rsidRDefault="001A07B0" w:rsidP="000E7265">
                  <w:pPr>
                    <w:rPr>
                      <w:rFonts w:ascii="Times New Roman" w:hAnsi="Times New Roman" w:cs="Times New Roman"/>
                      <w:sz w:val="28"/>
                      <w:szCs w:val="28"/>
                    </w:rPr>
                  </w:pPr>
                  <w:r w:rsidRPr="002F5BF3">
                    <w:rPr>
                      <w:rFonts w:ascii="Times New Roman" w:hAnsi="Times New Roman" w:cs="Times New Roman"/>
                      <w:sz w:val="28"/>
                      <w:szCs w:val="28"/>
                    </w:rPr>
                    <w:t>Выдано/ обеспеченность экз.</w:t>
                  </w:r>
                </w:p>
              </w:tc>
              <w:tc>
                <w:tcPr>
                  <w:tcW w:w="3330" w:type="dxa"/>
                </w:tcPr>
                <w:p w:rsidR="001A07B0" w:rsidRPr="002F5BF3" w:rsidRDefault="001A07B0" w:rsidP="000E7265">
                  <w:pPr>
                    <w:rPr>
                      <w:rFonts w:ascii="Times New Roman" w:hAnsi="Times New Roman" w:cs="Times New Roman"/>
                      <w:sz w:val="28"/>
                      <w:szCs w:val="28"/>
                    </w:rPr>
                  </w:pPr>
                  <w:r w:rsidRPr="002F5BF3">
                    <w:rPr>
                      <w:rFonts w:ascii="Times New Roman" w:hAnsi="Times New Roman" w:cs="Times New Roman"/>
                      <w:sz w:val="28"/>
                      <w:szCs w:val="28"/>
                    </w:rPr>
                    <w:t>Не востребовано</w:t>
                  </w:r>
                </w:p>
              </w:tc>
            </w:tr>
            <w:tr w:rsidR="001A07B0" w:rsidRPr="002F5BF3" w:rsidTr="000E7265">
              <w:tc>
                <w:tcPr>
                  <w:tcW w:w="1480" w:type="dxa"/>
                </w:tcPr>
                <w:p w:rsidR="001A07B0" w:rsidRPr="002F5BF3" w:rsidRDefault="001A07B0" w:rsidP="000E7265">
                  <w:pPr>
                    <w:rPr>
                      <w:rFonts w:ascii="Times New Roman" w:hAnsi="Times New Roman" w:cs="Times New Roman"/>
                      <w:sz w:val="28"/>
                      <w:szCs w:val="28"/>
                    </w:rPr>
                  </w:pPr>
                  <w:r>
                    <w:rPr>
                      <w:rFonts w:ascii="Times New Roman" w:hAnsi="Times New Roman" w:cs="Times New Roman"/>
                      <w:sz w:val="28"/>
                      <w:szCs w:val="28"/>
                    </w:rPr>
                    <w:t>354</w:t>
                  </w:r>
                </w:p>
              </w:tc>
              <w:tc>
                <w:tcPr>
                  <w:tcW w:w="2342" w:type="dxa"/>
                </w:tcPr>
                <w:p w:rsidR="001A07B0" w:rsidRPr="002F5BF3" w:rsidRDefault="001A07B0" w:rsidP="000E7265">
                  <w:pPr>
                    <w:rPr>
                      <w:rFonts w:ascii="Times New Roman" w:hAnsi="Times New Roman" w:cs="Times New Roman"/>
                      <w:sz w:val="28"/>
                      <w:szCs w:val="28"/>
                    </w:rPr>
                  </w:pPr>
                </w:p>
                <w:p w:rsidR="001A07B0" w:rsidRPr="002F5BF3" w:rsidRDefault="001A07B0" w:rsidP="000E7265">
                  <w:pPr>
                    <w:rPr>
                      <w:rFonts w:ascii="Times New Roman" w:hAnsi="Times New Roman" w:cs="Times New Roman"/>
                      <w:sz w:val="28"/>
                      <w:szCs w:val="28"/>
                    </w:rPr>
                  </w:pPr>
                  <w:r w:rsidRPr="002F5BF3">
                    <w:rPr>
                      <w:rFonts w:ascii="Times New Roman" w:hAnsi="Times New Roman" w:cs="Times New Roman"/>
                      <w:sz w:val="28"/>
                      <w:szCs w:val="28"/>
                    </w:rPr>
                    <w:t>5386/15</w:t>
                  </w:r>
                </w:p>
              </w:tc>
              <w:tc>
                <w:tcPr>
                  <w:tcW w:w="2336" w:type="dxa"/>
                </w:tcPr>
                <w:p w:rsidR="001A07B0" w:rsidRPr="002F5BF3" w:rsidRDefault="001A07B0" w:rsidP="000E7265">
                  <w:pPr>
                    <w:rPr>
                      <w:rFonts w:ascii="Times New Roman" w:hAnsi="Times New Roman" w:cs="Times New Roman"/>
                      <w:sz w:val="28"/>
                      <w:szCs w:val="28"/>
                    </w:rPr>
                  </w:pPr>
                </w:p>
                <w:p w:rsidR="001A07B0" w:rsidRPr="002F5BF3" w:rsidRDefault="001A07B0" w:rsidP="000E7265">
                  <w:pPr>
                    <w:rPr>
                      <w:rFonts w:ascii="Times New Roman" w:hAnsi="Times New Roman" w:cs="Times New Roman"/>
                      <w:sz w:val="28"/>
                      <w:szCs w:val="28"/>
                    </w:rPr>
                  </w:pPr>
                  <w:r w:rsidRPr="002F5BF3">
                    <w:rPr>
                      <w:rFonts w:ascii="Times New Roman" w:hAnsi="Times New Roman" w:cs="Times New Roman"/>
                      <w:sz w:val="28"/>
                      <w:szCs w:val="28"/>
                    </w:rPr>
                    <w:t>4044/12</w:t>
                  </w:r>
                </w:p>
              </w:tc>
              <w:tc>
                <w:tcPr>
                  <w:tcW w:w="3330" w:type="dxa"/>
                </w:tcPr>
                <w:p w:rsidR="001A07B0" w:rsidRPr="002F5BF3" w:rsidRDefault="001A07B0" w:rsidP="000E7265">
                  <w:pPr>
                    <w:rPr>
                      <w:rFonts w:ascii="Times New Roman" w:hAnsi="Times New Roman" w:cs="Times New Roman"/>
                      <w:sz w:val="28"/>
                      <w:szCs w:val="28"/>
                    </w:rPr>
                  </w:pPr>
                </w:p>
                <w:p w:rsidR="001A07B0" w:rsidRPr="002F5BF3" w:rsidRDefault="001A07B0" w:rsidP="000E7265">
                  <w:pPr>
                    <w:rPr>
                      <w:rFonts w:ascii="Times New Roman" w:hAnsi="Times New Roman" w:cs="Times New Roman"/>
                      <w:sz w:val="28"/>
                      <w:szCs w:val="28"/>
                    </w:rPr>
                  </w:pPr>
                  <w:r w:rsidRPr="002F5BF3">
                    <w:rPr>
                      <w:rFonts w:ascii="Times New Roman" w:hAnsi="Times New Roman" w:cs="Times New Roman"/>
                      <w:sz w:val="28"/>
                      <w:szCs w:val="28"/>
                    </w:rPr>
                    <w:t>1342</w:t>
                  </w:r>
                </w:p>
              </w:tc>
            </w:tr>
          </w:tbl>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r>
      <w:tr w:rsidR="001A07B0" w:rsidRPr="002F5BF3" w:rsidTr="000E7265">
        <w:trPr>
          <w:tblCellSpacing w:w="0" w:type="dxa"/>
        </w:trPr>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8939"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c>
          <w:tcPr>
            <w:tcW w:w="146" w:type="dxa"/>
            <w:hideMark/>
          </w:tcPr>
          <w:p w:rsidR="001A07B0" w:rsidRPr="002F5BF3" w:rsidRDefault="001A07B0" w:rsidP="001351C2">
            <w:pPr>
              <w:spacing w:after="0" w:line="240" w:lineRule="auto"/>
              <w:ind w:firstLine="720"/>
              <w:rPr>
                <w:rFonts w:ascii="Times New Roman" w:eastAsia="Times New Roman" w:hAnsi="Times New Roman" w:cs="Times New Roman"/>
                <w:sz w:val="28"/>
                <w:szCs w:val="28"/>
              </w:rPr>
            </w:pPr>
          </w:p>
        </w:tc>
      </w:tr>
    </w:tbl>
    <w:p w:rsidR="001A07B0" w:rsidRPr="002F5BF3" w:rsidRDefault="001A07B0" w:rsidP="001351C2">
      <w:pPr>
        <w:spacing w:after="0" w:line="240" w:lineRule="auto"/>
        <w:ind w:firstLine="720"/>
        <w:rPr>
          <w:rFonts w:ascii="Times New Roman" w:eastAsia="Times New Roman" w:hAnsi="Times New Roman" w:cs="Times New Roman"/>
          <w:sz w:val="28"/>
          <w:szCs w:val="28"/>
        </w:rPr>
      </w:pPr>
    </w:p>
    <w:p w:rsidR="000E7265" w:rsidRDefault="001A07B0" w:rsidP="001351C2">
      <w:pPr>
        <w:spacing w:after="0" w:line="240" w:lineRule="auto"/>
        <w:ind w:firstLine="720"/>
        <w:jc w:val="both"/>
        <w:rPr>
          <w:rFonts w:ascii="Times New Roman" w:eastAsia="Times New Roman" w:hAnsi="Times New Roman" w:cs="Times New Roman"/>
          <w:sz w:val="28"/>
          <w:szCs w:val="28"/>
        </w:rPr>
      </w:pPr>
      <w:r w:rsidRPr="002F5BF3">
        <w:rPr>
          <w:rFonts w:ascii="Times New Roman" w:eastAsia="Times New Roman" w:hAnsi="Times New Roman" w:cs="Times New Roman"/>
          <w:sz w:val="28"/>
          <w:szCs w:val="28"/>
        </w:rPr>
        <w:t>В библиотеке выделены следующие группы пользователей:</w:t>
      </w:r>
    </w:p>
    <w:p w:rsidR="000E7265" w:rsidRDefault="001A07B0"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w:t>
      </w:r>
      <w:r w:rsidR="000E72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354</w:t>
      </w:r>
      <w:r w:rsidR="000E7265">
        <w:rPr>
          <w:rFonts w:ascii="Times New Roman" w:eastAsia="Times New Roman" w:hAnsi="Times New Roman" w:cs="Times New Roman"/>
          <w:sz w:val="28"/>
          <w:szCs w:val="28"/>
        </w:rPr>
        <w:t xml:space="preserve"> </w:t>
      </w:r>
    </w:p>
    <w:p w:rsidR="000E7265" w:rsidRDefault="001A07B0" w:rsidP="001351C2">
      <w:pPr>
        <w:spacing w:after="0" w:line="240" w:lineRule="auto"/>
        <w:ind w:firstLine="720"/>
        <w:jc w:val="both"/>
        <w:rPr>
          <w:rFonts w:ascii="Times New Roman" w:eastAsia="Times New Roman" w:hAnsi="Times New Roman" w:cs="Times New Roman"/>
          <w:sz w:val="28"/>
          <w:szCs w:val="28"/>
        </w:rPr>
      </w:pPr>
      <w:r w:rsidRPr="002F5BF3">
        <w:rPr>
          <w:rFonts w:ascii="Times New Roman" w:eastAsia="Times New Roman" w:hAnsi="Times New Roman" w:cs="Times New Roman"/>
          <w:sz w:val="28"/>
          <w:szCs w:val="28"/>
        </w:rPr>
        <w:t>Педагогически</w:t>
      </w:r>
      <w:r>
        <w:rPr>
          <w:rFonts w:ascii="Times New Roman" w:eastAsia="Times New Roman" w:hAnsi="Times New Roman" w:cs="Times New Roman"/>
          <w:sz w:val="28"/>
          <w:szCs w:val="28"/>
        </w:rPr>
        <w:t>е и другие работники школы, - 21</w:t>
      </w:r>
    </w:p>
    <w:p w:rsidR="001A07B0" w:rsidRPr="002F5BF3" w:rsidRDefault="001A07B0" w:rsidP="001351C2">
      <w:pPr>
        <w:spacing w:after="0" w:line="240" w:lineRule="auto"/>
        <w:ind w:firstLine="720"/>
        <w:jc w:val="both"/>
        <w:rPr>
          <w:rFonts w:ascii="Times New Roman" w:eastAsia="Times New Roman" w:hAnsi="Times New Roman" w:cs="Times New Roman"/>
          <w:sz w:val="28"/>
          <w:szCs w:val="28"/>
        </w:rPr>
      </w:pPr>
      <w:r w:rsidRPr="002F5BF3">
        <w:rPr>
          <w:rFonts w:ascii="Times New Roman" w:eastAsia="Times New Roman" w:hAnsi="Times New Roman" w:cs="Times New Roman"/>
          <w:sz w:val="28"/>
          <w:szCs w:val="28"/>
        </w:rPr>
        <w:t>Высокая читательская активность наблюдается среди учащихся начальной школы 1-4 класс, в среднем звене это ученики 5-6 классов.</w:t>
      </w:r>
    </w:p>
    <w:p w:rsidR="001A07B0" w:rsidRPr="002F5BF3" w:rsidRDefault="001A07B0" w:rsidP="001351C2">
      <w:pPr>
        <w:spacing w:after="0" w:line="240" w:lineRule="auto"/>
        <w:ind w:firstLine="720"/>
        <w:jc w:val="both"/>
        <w:rPr>
          <w:rFonts w:ascii="Times New Roman" w:eastAsia="Times New Roman" w:hAnsi="Times New Roman" w:cs="Times New Roman"/>
          <w:sz w:val="28"/>
          <w:szCs w:val="28"/>
        </w:rPr>
      </w:pPr>
      <w:r w:rsidRPr="002F5BF3">
        <w:rPr>
          <w:rFonts w:ascii="Times New Roman" w:eastAsia="Times New Roman" w:hAnsi="Times New Roman" w:cs="Times New Roman"/>
          <w:sz w:val="28"/>
          <w:szCs w:val="28"/>
        </w:rPr>
        <w:t xml:space="preserve"> Знакомство со школьной библиотекой у учащихся первых классов происходит в сентябре. Учащиеся  знакомятся с правилами поведения                           в библиотеке, правилами пользования книгой. Традиционно проводится урок – экскурсия «Моё первое знакомство с библиотекой». Дети, которые уже умеют читать, приходят в библиотеку за детскими книгами. Здесь приходится направлять ребенка на выбор книги, подбирать литературу  в соответствии                       с умениями и навыками чтения. Классные руководители начальных  классов  всегда дают интересные задания детям как по внеклассному чтению, так                      и по другим предметам, при этом их выполнение достигается посредством имеющейся информации в библиотеке, дети кропотливо изучают книги, для нахождения ответа на вопросы, активно изучают информацию о растительном      и животном мире нашего края и страны  в целом, учатся отбирать материалы      для подготовки сообщений  на уроках окружающего мира, литературного чтения. </w:t>
      </w:r>
    </w:p>
    <w:p w:rsidR="000E7265" w:rsidRDefault="001A07B0" w:rsidP="001351C2">
      <w:pPr>
        <w:spacing w:after="0" w:line="240" w:lineRule="auto"/>
        <w:ind w:firstLine="720"/>
        <w:jc w:val="both"/>
        <w:rPr>
          <w:rFonts w:ascii="Times New Roman" w:eastAsia="Times New Roman" w:hAnsi="Times New Roman" w:cs="Times New Roman"/>
          <w:sz w:val="28"/>
          <w:szCs w:val="28"/>
        </w:rPr>
      </w:pPr>
      <w:r w:rsidRPr="002F5BF3">
        <w:rPr>
          <w:rFonts w:ascii="Times New Roman" w:eastAsia="Times New Roman" w:hAnsi="Times New Roman" w:cs="Times New Roman"/>
          <w:sz w:val="28"/>
          <w:szCs w:val="28"/>
        </w:rPr>
        <w:t xml:space="preserve">Среди учащихся 1-2 классом спросом пользуются периодические                   и справочные издания. Красочность, доступная информация журналов привлекают детей, к сожалению издания прошлых лет. Фонд периодических изданий не обновляется, по причине отсутствия финансирования.  </w:t>
      </w:r>
      <w:r w:rsidRPr="002F5BF3">
        <w:rPr>
          <w:rFonts w:ascii="Times New Roman" w:eastAsia="Times New Roman" w:hAnsi="Times New Roman" w:cs="Times New Roman"/>
          <w:sz w:val="28"/>
          <w:szCs w:val="28"/>
        </w:rPr>
        <w:br/>
        <w:t>Среди учащихся 7-9-х классов основные запросы на литературу поступали                              в рамках школьной программы. Учителя русского языка и литературы уделяют большое внимание воспитанию культуры чтения, постоянно задают такие задания, которые можно выполнить, просмотрев массу литературы, в том числе не одну энциклопедию. Постоянно ведется индивидуальная работа                                 с читателями. Регулярно проводятся беседы с целью изучения читательского интереса и широты кругозора читателя. Учителя же интересуются методикой преподавания учебных предметов, новейшими педагогическими технологиями, обращаются в библиотеку за дополнительным материалом для проведения уроков истории, православной культуры, литерат</w:t>
      </w:r>
      <w:r w:rsidR="000E7265">
        <w:rPr>
          <w:rFonts w:ascii="Times New Roman" w:eastAsia="Times New Roman" w:hAnsi="Times New Roman" w:cs="Times New Roman"/>
          <w:sz w:val="28"/>
          <w:szCs w:val="28"/>
        </w:rPr>
        <w:t>уры. Работают с сетью Интернет.</w:t>
      </w:r>
    </w:p>
    <w:p w:rsidR="000E7265" w:rsidRDefault="000E7265" w:rsidP="001351C2">
      <w:pPr>
        <w:spacing w:after="0" w:line="240" w:lineRule="auto"/>
        <w:ind w:firstLine="720"/>
        <w:jc w:val="both"/>
        <w:rPr>
          <w:rFonts w:ascii="Times New Roman" w:eastAsia="Times New Roman" w:hAnsi="Times New Roman" w:cs="Times New Roman"/>
          <w:sz w:val="28"/>
          <w:szCs w:val="28"/>
        </w:rPr>
      </w:pPr>
    </w:p>
    <w:p w:rsidR="001A07B0" w:rsidRPr="002F5BF3" w:rsidRDefault="00804CF2" w:rsidP="001351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14</w:t>
      </w:r>
      <w:r w:rsidR="001A07B0" w:rsidRPr="002F5BF3">
        <w:rPr>
          <w:rFonts w:ascii="Times New Roman" w:eastAsia="Times New Roman" w:hAnsi="Times New Roman" w:cs="Times New Roman"/>
          <w:b/>
          <w:bCs/>
          <w:sz w:val="28"/>
          <w:szCs w:val="28"/>
        </w:rPr>
        <w:t>.3. Справочно-библиографическая работа</w:t>
      </w:r>
    </w:p>
    <w:p w:rsidR="000E7265" w:rsidRDefault="000E7265" w:rsidP="001351C2">
      <w:pPr>
        <w:spacing w:after="0" w:line="240" w:lineRule="auto"/>
        <w:ind w:firstLine="720"/>
        <w:jc w:val="both"/>
        <w:rPr>
          <w:rFonts w:ascii="Times New Roman" w:eastAsia="Times New Roman" w:hAnsi="Times New Roman" w:cs="Times New Roman"/>
          <w:sz w:val="28"/>
          <w:szCs w:val="28"/>
        </w:rPr>
      </w:pPr>
    </w:p>
    <w:p w:rsidR="001A07B0" w:rsidRDefault="001A07B0" w:rsidP="001351C2">
      <w:pPr>
        <w:spacing w:after="0" w:line="240" w:lineRule="auto"/>
        <w:ind w:firstLine="720"/>
        <w:jc w:val="both"/>
        <w:rPr>
          <w:rFonts w:ascii="Times New Roman" w:eastAsia="Times New Roman" w:hAnsi="Times New Roman" w:cs="Times New Roman"/>
          <w:sz w:val="28"/>
          <w:szCs w:val="28"/>
        </w:rPr>
      </w:pPr>
      <w:r w:rsidRPr="002F5BF3">
        <w:rPr>
          <w:rFonts w:ascii="Times New Roman" w:eastAsia="Times New Roman" w:hAnsi="Times New Roman" w:cs="Times New Roman"/>
          <w:sz w:val="28"/>
          <w:szCs w:val="28"/>
        </w:rPr>
        <w:t xml:space="preserve">Библиотека продолжает работу по сбору материала в тематические папки-накопители. Был подобран цикл стихотворений к различным праздникам, составлены библиографические списки литературы в помощь классным руководителям по безопасности дорожного движения, списки для внеклассного чтения. </w:t>
      </w:r>
    </w:p>
    <w:p w:rsidR="001A07B0" w:rsidRPr="002F5BF3" w:rsidRDefault="001A07B0" w:rsidP="001351C2">
      <w:pPr>
        <w:spacing w:after="0" w:line="240" w:lineRule="auto"/>
        <w:ind w:firstLine="720"/>
        <w:jc w:val="both"/>
        <w:rPr>
          <w:rFonts w:ascii="Times New Roman" w:eastAsia="Times New Roman" w:hAnsi="Times New Roman" w:cs="Times New Roman"/>
          <w:sz w:val="28"/>
          <w:szCs w:val="28"/>
        </w:rPr>
      </w:pPr>
      <w:r w:rsidRPr="002F5BF3">
        <w:rPr>
          <w:rFonts w:ascii="Times New Roman" w:eastAsia="Times New Roman" w:hAnsi="Times New Roman" w:cs="Times New Roman"/>
          <w:sz w:val="28"/>
          <w:szCs w:val="28"/>
        </w:rPr>
        <w:t>Проводятся рекомендательные беседы при подготовке детей                             к различным конкурсам, написании рефератов, сообщений.</w:t>
      </w:r>
    </w:p>
    <w:p w:rsidR="001A07B0" w:rsidRPr="002F5BF3" w:rsidRDefault="001A07B0" w:rsidP="001351C2">
      <w:pPr>
        <w:spacing w:after="0" w:line="240" w:lineRule="auto"/>
        <w:ind w:firstLine="720"/>
        <w:jc w:val="both"/>
        <w:rPr>
          <w:rFonts w:ascii="Times New Roman" w:hAnsi="Times New Roman" w:cs="Times New Roman"/>
          <w:sz w:val="28"/>
          <w:szCs w:val="28"/>
        </w:rPr>
      </w:pPr>
      <w:r w:rsidRPr="002F5BF3">
        <w:rPr>
          <w:rFonts w:ascii="Times New Roman" w:eastAsia="Times New Roman" w:hAnsi="Times New Roman" w:cs="Times New Roman"/>
          <w:sz w:val="28"/>
          <w:szCs w:val="28"/>
        </w:rPr>
        <w:t xml:space="preserve">Библиотека в течение года оказывала помощь учителям, классным руководителям в проведении мероприятий, классных часов, предметных недель. Производился подбор литературы, сценариев; оформлялись книжные выставки. Школьная библиотека прививала у учащихся потребность в постоянном самообразовании, воспитывала ответственность, уделяла внимание пропаганде литературы в помощь школьным программам. Библиотека выполнила  требуемый объем работы по предоставлению пользователям необходимого информационного материала. </w:t>
      </w:r>
    </w:p>
    <w:p w:rsidR="001A07B0" w:rsidRPr="002F5BF3" w:rsidRDefault="001A07B0" w:rsidP="001351C2">
      <w:pPr>
        <w:spacing w:after="0" w:line="17" w:lineRule="exact"/>
        <w:ind w:firstLine="720"/>
        <w:rPr>
          <w:rFonts w:ascii="Times New Roman" w:hAnsi="Times New Roman" w:cs="Times New Roman"/>
          <w:sz w:val="28"/>
          <w:szCs w:val="28"/>
        </w:rPr>
      </w:pPr>
    </w:p>
    <w:p w:rsidR="001A07B0" w:rsidRPr="005D7806" w:rsidRDefault="001A07B0" w:rsidP="001351C2">
      <w:pPr>
        <w:spacing w:after="0" w:line="240" w:lineRule="auto"/>
        <w:ind w:firstLine="720"/>
        <w:jc w:val="both"/>
        <w:rPr>
          <w:rFonts w:ascii="Times New Roman" w:hAnsi="Times New Roman" w:cs="Times New Roman"/>
          <w:sz w:val="28"/>
          <w:szCs w:val="28"/>
        </w:rPr>
      </w:pPr>
      <w:r w:rsidRPr="001A07B0">
        <w:rPr>
          <w:rFonts w:ascii="Times New Roman" w:eastAsia="Times New Roman" w:hAnsi="Times New Roman" w:cs="Times New Roman"/>
          <w:b/>
          <w:sz w:val="28"/>
          <w:szCs w:val="28"/>
        </w:rPr>
        <w:t>Вывод</w:t>
      </w:r>
      <w:r w:rsidRPr="002F5BF3">
        <w:rPr>
          <w:rFonts w:ascii="Times New Roman" w:eastAsia="Times New Roman" w:hAnsi="Times New Roman" w:cs="Times New Roman"/>
          <w:sz w:val="28"/>
          <w:szCs w:val="28"/>
        </w:rPr>
        <w:t>: на сегодняшний день растет востребованность информационной базы по сравнению с библиотечно-биографическим фондом школы начинаяс обучающихся 4 классов и заканчивая педагогами. Это, прежде всего, связано с тем, что большая часть книжного фонда требует замены, так как книги (особенно методическая литература) устарели по содержанию</w:t>
      </w:r>
      <w:r>
        <w:rPr>
          <w:rFonts w:ascii="Times New Roman" w:eastAsia="Times New Roman" w:hAnsi="Times New Roman" w:cs="Times New Roman"/>
          <w:sz w:val="28"/>
          <w:szCs w:val="28"/>
        </w:rPr>
        <w:t>.</w:t>
      </w:r>
    </w:p>
    <w:p w:rsidR="000E7265" w:rsidRDefault="000E7265" w:rsidP="001351C2">
      <w:pPr>
        <w:spacing w:after="0"/>
        <w:ind w:left="360" w:firstLine="720"/>
        <w:rPr>
          <w:rFonts w:ascii="Times New Roman" w:hAnsi="Times New Roman" w:cs="Times New Roman"/>
          <w:b/>
          <w:sz w:val="28"/>
          <w:szCs w:val="28"/>
        </w:rPr>
      </w:pPr>
    </w:p>
    <w:p w:rsidR="000E7265" w:rsidRDefault="000E7265" w:rsidP="001351C2">
      <w:pPr>
        <w:spacing w:after="0"/>
        <w:ind w:left="360" w:firstLine="720"/>
        <w:rPr>
          <w:rFonts w:ascii="Times New Roman" w:hAnsi="Times New Roman" w:cs="Times New Roman"/>
          <w:b/>
          <w:sz w:val="28"/>
          <w:szCs w:val="28"/>
        </w:rPr>
      </w:pPr>
    </w:p>
    <w:p w:rsidR="00730937" w:rsidRPr="00804CF2" w:rsidRDefault="00804CF2" w:rsidP="001351C2">
      <w:pPr>
        <w:spacing w:after="0"/>
        <w:ind w:left="360" w:firstLine="720"/>
        <w:rPr>
          <w:rFonts w:ascii="Times New Roman" w:hAnsi="Times New Roman" w:cs="Times New Roman"/>
          <w:b/>
          <w:sz w:val="28"/>
          <w:szCs w:val="28"/>
        </w:rPr>
      </w:pPr>
      <w:r>
        <w:rPr>
          <w:rFonts w:ascii="Times New Roman" w:hAnsi="Times New Roman" w:cs="Times New Roman"/>
          <w:b/>
          <w:sz w:val="28"/>
          <w:szCs w:val="28"/>
        </w:rPr>
        <w:t>15.</w:t>
      </w:r>
      <w:r w:rsidR="00730937" w:rsidRPr="00804CF2">
        <w:rPr>
          <w:rFonts w:ascii="Times New Roman" w:hAnsi="Times New Roman" w:cs="Times New Roman"/>
          <w:b/>
          <w:sz w:val="28"/>
          <w:szCs w:val="28"/>
        </w:rPr>
        <w:t>Внутренняя система оценки качества образования</w:t>
      </w:r>
    </w:p>
    <w:p w:rsidR="001A07B0" w:rsidRPr="00A870B0" w:rsidRDefault="001A07B0" w:rsidP="001351C2">
      <w:pPr>
        <w:spacing w:after="0" w:line="240" w:lineRule="auto"/>
        <w:ind w:firstLine="720"/>
        <w:jc w:val="both"/>
        <w:rPr>
          <w:sz w:val="28"/>
          <w:szCs w:val="28"/>
        </w:rPr>
      </w:pPr>
      <w:r w:rsidRPr="00A870B0">
        <w:rPr>
          <w:rFonts w:ascii="Times New Roman" w:eastAsia="Times New Roman" w:hAnsi="Times New Roman" w:cs="Times New Roman"/>
          <w:sz w:val="28"/>
          <w:szCs w:val="28"/>
        </w:rPr>
        <w:t>Согласно статье 28 ФЗ «Об образовании в Российской Федерации», определяющей «Компетенции, права, обязанности и ответственность образовательной организации», к компетенции образовательной организации относится обеспечение функционирования внутренней системы оценки качества образования.</w:t>
      </w:r>
    </w:p>
    <w:p w:rsidR="001A07B0" w:rsidRPr="00A870B0" w:rsidRDefault="001A07B0" w:rsidP="001351C2">
      <w:pPr>
        <w:spacing w:after="0" w:line="240" w:lineRule="auto"/>
        <w:ind w:firstLine="720"/>
        <w:jc w:val="both"/>
        <w:rPr>
          <w:sz w:val="28"/>
          <w:szCs w:val="28"/>
        </w:rPr>
      </w:pPr>
      <w:r w:rsidRPr="00A870B0">
        <w:rPr>
          <w:rFonts w:ascii="Times New Roman" w:eastAsia="Times New Roman" w:hAnsi="Times New Roman" w:cs="Times New Roman"/>
          <w:sz w:val="28"/>
          <w:szCs w:val="28"/>
        </w:rPr>
        <w:t>Внутренняя система оценки качества образования определена в школе «Положением о школьной системе оценки качества образования (ШСОКО) муниципального казенного общеобразовательного учреждения «Средняя общеобразовательная школа № 12» Шпаковского района, Ставропольского края».</w:t>
      </w:r>
    </w:p>
    <w:p w:rsidR="001A07B0" w:rsidRPr="00A870B0" w:rsidRDefault="001A07B0" w:rsidP="001351C2">
      <w:pPr>
        <w:spacing w:after="0" w:line="240" w:lineRule="auto"/>
        <w:ind w:firstLine="720"/>
        <w:jc w:val="both"/>
        <w:rPr>
          <w:sz w:val="28"/>
          <w:szCs w:val="28"/>
        </w:rPr>
      </w:pPr>
      <w:r w:rsidRPr="00A870B0">
        <w:rPr>
          <w:rFonts w:ascii="Times New Roman" w:eastAsia="Times New Roman" w:hAnsi="Times New Roman" w:cs="Times New Roman"/>
          <w:sz w:val="28"/>
          <w:szCs w:val="28"/>
        </w:rPr>
        <w:t>Внутренняя оценка качества образования в МКОУ «СОШ № 12» осуществляется на основе существующей системы критериев, показателей, уровней, характеризующих основные аспекты качества образования:</w:t>
      </w:r>
    </w:p>
    <w:p w:rsidR="001A07B0" w:rsidRPr="000E7265" w:rsidRDefault="001A07B0" w:rsidP="00480F67">
      <w:pPr>
        <w:tabs>
          <w:tab w:val="left" w:pos="1140"/>
        </w:tabs>
        <w:spacing w:after="0" w:line="240" w:lineRule="auto"/>
        <w:ind w:firstLine="993"/>
        <w:jc w:val="both"/>
        <w:rPr>
          <w:rFonts w:eastAsia="Times New Roman"/>
          <w:sz w:val="28"/>
          <w:szCs w:val="28"/>
        </w:rPr>
      </w:pPr>
      <w:r w:rsidRPr="000E7265">
        <w:rPr>
          <w:rFonts w:ascii="Times New Roman" w:eastAsia="Times New Roman" w:hAnsi="Times New Roman" w:cs="Times New Roman"/>
          <w:sz w:val="28"/>
          <w:szCs w:val="28"/>
        </w:rPr>
        <w:t>качество образовательных результатов</w:t>
      </w:r>
    </w:p>
    <w:p w:rsidR="001A07B0" w:rsidRPr="000E7265" w:rsidRDefault="000E7265" w:rsidP="00480F67">
      <w:pPr>
        <w:tabs>
          <w:tab w:val="left" w:pos="1140"/>
        </w:tabs>
        <w:spacing w:after="0" w:line="240" w:lineRule="auto"/>
        <w:ind w:firstLine="993"/>
        <w:jc w:val="both"/>
        <w:rPr>
          <w:rFonts w:eastAsia="Times New Roman"/>
          <w:sz w:val="28"/>
          <w:szCs w:val="28"/>
        </w:rPr>
      </w:pPr>
      <w:r>
        <w:rPr>
          <w:rFonts w:ascii="Times New Roman" w:eastAsia="Times New Roman" w:hAnsi="Times New Roman" w:cs="Times New Roman"/>
          <w:sz w:val="28"/>
          <w:szCs w:val="28"/>
        </w:rPr>
        <w:t>к</w:t>
      </w:r>
      <w:r w:rsidR="001A07B0" w:rsidRPr="000E7265">
        <w:rPr>
          <w:rFonts w:ascii="Times New Roman" w:eastAsia="Times New Roman" w:hAnsi="Times New Roman" w:cs="Times New Roman"/>
          <w:sz w:val="28"/>
          <w:szCs w:val="28"/>
        </w:rPr>
        <w:t>ачество образовательного процесса;</w:t>
      </w:r>
    </w:p>
    <w:p w:rsidR="001A07B0" w:rsidRPr="000E7265" w:rsidRDefault="001A07B0" w:rsidP="00480F67">
      <w:pPr>
        <w:tabs>
          <w:tab w:val="left" w:pos="1143"/>
        </w:tabs>
        <w:spacing w:after="0" w:line="240" w:lineRule="auto"/>
        <w:ind w:firstLine="993"/>
        <w:jc w:val="both"/>
        <w:rPr>
          <w:rFonts w:ascii="Times New Roman" w:eastAsia="Times New Roman" w:hAnsi="Times New Roman" w:cs="Times New Roman"/>
          <w:sz w:val="28"/>
          <w:szCs w:val="28"/>
        </w:rPr>
      </w:pPr>
      <w:r w:rsidRPr="000E7265">
        <w:rPr>
          <w:rFonts w:ascii="Times New Roman" w:eastAsia="Times New Roman" w:hAnsi="Times New Roman" w:cs="Times New Roman"/>
          <w:sz w:val="28"/>
          <w:szCs w:val="28"/>
        </w:rPr>
        <w:t>качество условий реализации образовательных программ.</w:t>
      </w:r>
    </w:p>
    <w:p w:rsidR="001A07B0" w:rsidRPr="000E7265" w:rsidRDefault="005D7806" w:rsidP="00480F67">
      <w:pPr>
        <w:tabs>
          <w:tab w:val="left" w:pos="0"/>
        </w:tabs>
        <w:spacing w:after="0" w:line="240" w:lineRule="auto"/>
        <w:ind w:firstLine="993"/>
        <w:jc w:val="both"/>
        <w:rPr>
          <w:rFonts w:eastAsia="Times New Roman"/>
          <w:sz w:val="28"/>
          <w:szCs w:val="28"/>
        </w:rPr>
      </w:pPr>
      <w:r w:rsidRPr="000E7265">
        <w:rPr>
          <w:rFonts w:ascii="Times New Roman" w:eastAsia="Times New Roman" w:hAnsi="Times New Roman" w:cs="Times New Roman"/>
          <w:sz w:val="28"/>
          <w:szCs w:val="28"/>
        </w:rPr>
        <w:t>о</w:t>
      </w:r>
      <w:r w:rsidR="001A07B0" w:rsidRPr="000E7265">
        <w:rPr>
          <w:rFonts w:ascii="Times New Roman" w:eastAsia="Times New Roman" w:hAnsi="Times New Roman" w:cs="Times New Roman"/>
          <w:sz w:val="28"/>
          <w:szCs w:val="28"/>
        </w:rPr>
        <w:t>бъектами оценки качества условий, обеспечивающихобразовательный процесс, являются:</w:t>
      </w:r>
    </w:p>
    <w:p w:rsidR="001A07B0" w:rsidRPr="000E7265" w:rsidRDefault="001A07B0" w:rsidP="00480F67">
      <w:pPr>
        <w:tabs>
          <w:tab w:val="left" w:pos="1140"/>
        </w:tabs>
        <w:spacing w:after="0" w:line="240" w:lineRule="auto"/>
        <w:ind w:firstLine="993"/>
        <w:jc w:val="both"/>
        <w:rPr>
          <w:rFonts w:eastAsia="Times New Roman"/>
          <w:sz w:val="28"/>
          <w:szCs w:val="28"/>
        </w:rPr>
      </w:pPr>
      <w:r w:rsidRPr="000E7265">
        <w:rPr>
          <w:rFonts w:ascii="Times New Roman" w:eastAsia="Times New Roman" w:hAnsi="Times New Roman" w:cs="Times New Roman"/>
          <w:sz w:val="28"/>
          <w:szCs w:val="28"/>
        </w:rPr>
        <w:t>кадровое обеспечение;</w:t>
      </w:r>
    </w:p>
    <w:p w:rsidR="001A07B0" w:rsidRPr="00A870B0" w:rsidRDefault="001A07B0" w:rsidP="00480F67">
      <w:pPr>
        <w:tabs>
          <w:tab w:val="left" w:pos="1143"/>
        </w:tabs>
        <w:spacing w:after="0" w:line="240" w:lineRule="auto"/>
        <w:ind w:firstLine="993"/>
        <w:jc w:val="both"/>
        <w:rPr>
          <w:rFonts w:eastAsia="Times New Roman"/>
          <w:sz w:val="28"/>
          <w:szCs w:val="28"/>
        </w:rPr>
      </w:pPr>
      <w:r w:rsidRPr="00A870B0">
        <w:rPr>
          <w:rFonts w:ascii="Times New Roman" w:eastAsia="Times New Roman" w:hAnsi="Times New Roman" w:cs="Times New Roman"/>
          <w:sz w:val="28"/>
          <w:szCs w:val="28"/>
        </w:rPr>
        <w:t>материально-техническое обеспечение;</w:t>
      </w:r>
    </w:p>
    <w:p w:rsidR="001A07B0" w:rsidRPr="00A870B0" w:rsidRDefault="001A07B0" w:rsidP="00480F67">
      <w:pPr>
        <w:tabs>
          <w:tab w:val="left" w:pos="1143"/>
        </w:tabs>
        <w:spacing w:after="0" w:line="240" w:lineRule="auto"/>
        <w:ind w:firstLine="993"/>
        <w:jc w:val="both"/>
        <w:rPr>
          <w:rFonts w:eastAsia="Times New Roman"/>
          <w:sz w:val="28"/>
          <w:szCs w:val="28"/>
        </w:rPr>
      </w:pPr>
      <w:r w:rsidRPr="00A870B0">
        <w:rPr>
          <w:rFonts w:ascii="Times New Roman" w:eastAsia="Times New Roman" w:hAnsi="Times New Roman" w:cs="Times New Roman"/>
          <w:sz w:val="28"/>
          <w:szCs w:val="28"/>
        </w:rPr>
        <w:t>информационно-развивающая среда;</w:t>
      </w:r>
    </w:p>
    <w:p w:rsidR="001A07B0" w:rsidRPr="00A870B0" w:rsidRDefault="001A07B0" w:rsidP="00480F67">
      <w:pPr>
        <w:tabs>
          <w:tab w:val="left" w:pos="1140"/>
        </w:tabs>
        <w:spacing w:after="0" w:line="240" w:lineRule="auto"/>
        <w:ind w:firstLine="993"/>
        <w:jc w:val="both"/>
        <w:rPr>
          <w:rFonts w:eastAsia="Times New Roman"/>
          <w:sz w:val="28"/>
          <w:szCs w:val="28"/>
        </w:rPr>
      </w:pPr>
      <w:r w:rsidRPr="00A870B0">
        <w:rPr>
          <w:rFonts w:ascii="Times New Roman" w:eastAsia="Times New Roman" w:hAnsi="Times New Roman" w:cs="Times New Roman"/>
          <w:sz w:val="28"/>
          <w:szCs w:val="28"/>
        </w:rPr>
        <w:t>санитарно- гигиенические и эстетические условия.</w:t>
      </w:r>
    </w:p>
    <w:p w:rsidR="001A07B0" w:rsidRPr="00A870B0" w:rsidRDefault="001A07B0" w:rsidP="001351C2">
      <w:pPr>
        <w:spacing w:after="0" w:line="240" w:lineRule="auto"/>
        <w:ind w:firstLine="720"/>
        <w:jc w:val="both"/>
        <w:rPr>
          <w:sz w:val="28"/>
          <w:szCs w:val="28"/>
        </w:rPr>
      </w:pPr>
    </w:p>
    <w:p w:rsidR="001A07B0" w:rsidRPr="00A870B0" w:rsidRDefault="001A07B0" w:rsidP="001351C2">
      <w:pPr>
        <w:spacing w:after="0" w:line="240" w:lineRule="auto"/>
        <w:ind w:firstLine="720"/>
        <w:jc w:val="both"/>
        <w:rPr>
          <w:sz w:val="28"/>
          <w:szCs w:val="28"/>
        </w:rPr>
      </w:pPr>
      <w:r w:rsidRPr="00A870B0">
        <w:rPr>
          <w:rFonts w:ascii="Times New Roman" w:eastAsia="Times New Roman" w:hAnsi="Times New Roman" w:cs="Times New Roman"/>
          <w:sz w:val="28"/>
          <w:szCs w:val="28"/>
        </w:rPr>
        <w:t>Объектами оценки качества реализации образовательного процесса являются:</w:t>
      </w:r>
    </w:p>
    <w:p w:rsidR="001A07B0" w:rsidRPr="00A870B0" w:rsidRDefault="001A07B0" w:rsidP="00480F67">
      <w:pPr>
        <w:tabs>
          <w:tab w:val="left" w:pos="1140"/>
        </w:tabs>
        <w:spacing w:after="0" w:line="240" w:lineRule="auto"/>
        <w:ind w:firstLine="993"/>
        <w:jc w:val="both"/>
        <w:rPr>
          <w:rFonts w:eastAsia="Times New Roman"/>
          <w:sz w:val="28"/>
          <w:szCs w:val="28"/>
        </w:rPr>
      </w:pPr>
      <w:r w:rsidRPr="00A870B0">
        <w:rPr>
          <w:rFonts w:ascii="Times New Roman" w:eastAsia="Times New Roman" w:hAnsi="Times New Roman" w:cs="Times New Roman"/>
          <w:sz w:val="28"/>
          <w:szCs w:val="28"/>
        </w:rPr>
        <w:t>основные образовательные программы;</w:t>
      </w:r>
    </w:p>
    <w:p w:rsidR="001A07B0" w:rsidRPr="00A870B0" w:rsidRDefault="001A07B0" w:rsidP="00480F67">
      <w:pPr>
        <w:tabs>
          <w:tab w:val="left" w:pos="1140"/>
        </w:tabs>
        <w:spacing w:after="0" w:line="240" w:lineRule="auto"/>
        <w:ind w:firstLine="993"/>
        <w:jc w:val="both"/>
        <w:rPr>
          <w:rFonts w:eastAsia="Times New Roman"/>
          <w:sz w:val="28"/>
          <w:szCs w:val="28"/>
        </w:rPr>
      </w:pPr>
      <w:r w:rsidRPr="00A870B0">
        <w:rPr>
          <w:rFonts w:ascii="Times New Roman" w:eastAsia="Times New Roman" w:hAnsi="Times New Roman" w:cs="Times New Roman"/>
          <w:sz w:val="28"/>
          <w:szCs w:val="28"/>
        </w:rPr>
        <w:t>рабочие программы по предметам;</w:t>
      </w:r>
    </w:p>
    <w:p w:rsidR="001A07B0" w:rsidRPr="00480F67" w:rsidRDefault="001A07B0" w:rsidP="00480F67">
      <w:pPr>
        <w:spacing w:after="0" w:line="240" w:lineRule="auto"/>
        <w:ind w:firstLine="993"/>
        <w:jc w:val="both"/>
        <w:rPr>
          <w:sz w:val="28"/>
          <w:szCs w:val="28"/>
        </w:rPr>
      </w:pPr>
      <w:r w:rsidRPr="00480F67">
        <w:rPr>
          <w:rFonts w:ascii="Times New Roman" w:eastAsia="Times New Roman" w:hAnsi="Times New Roman" w:cs="Times New Roman"/>
          <w:sz w:val="28"/>
          <w:szCs w:val="28"/>
        </w:rPr>
        <w:t>программы внеурочной деятельности;</w:t>
      </w:r>
    </w:p>
    <w:p w:rsidR="001A07B0" w:rsidRPr="00480F67" w:rsidRDefault="001A07B0" w:rsidP="00480F67">
      <w:pPr>
        <w:tabs>
          <w:tab w:val="left" w:pos="1140"/>
        </w:tabs>
        <w:spacing w:after="0" w:line="240" w:lineRule="auto"/>
        <w:ind w:firstLine="993"/>
        <w:jc w:val="both"/>
        <w:rPr>
          <w:rFonts w:eastAsia="Times New Roman"/>
          <w:sz w:val="28"/>
          <w:szCs w:val="28"/>
        </w:rPr>
      </w:pPr>
      <w:r w:rsidRPr="00480F67">
        <w:rPr>
          <w:rFonts w:ascii="Times New Roman" w:eastAsia="Times New Roman" w:hAnsi="Times New Roman" w:cs="Times New Roman"/>
          <w:sz w:val="28"/>
          <w:szCs w:val="28"/>
        </w:rPr>
        <w:t>качество уроков и занятий внеурочной деятельности;</w:t>
      </w:r>
    </w:p>
    <w:p w:rsidR="001A07B0" w:rsidRPr="00480F67" w:rsidRDefault="001A07B0" w:rsidP="00480F67">
      <w:pPr>
        <w:tabs>
          <w:tab w:val="left" w:pos="1143"/>
        </w:tabs>
        <w:spacing w:after="0" w:line="240" w:lineRule="auto"/>
        <w:ind w:firstLine="993"/>
        <w:jc w:val="both"/>
        <w:rPr>
          <w:rFonts w:ascii="Times New Roman" w:eastAsia="Times New Roman" w:hAnsi="Times New Roman" w:cs="Times New Roman"/>
          <w:sz w:val="28"/>
          <w:szCs w:val="28"/>
        </w:rPr>
      </w:pPr>
      <w:r w:rsidRPr="00480F67">
        <w:rPr>
          <w:rFonts w:ascii="Times New Roman" w:eastAsia="Times New Roman" w:hAnsi="Times New Roman" w:cs="Times New Roman"/>
          <w:sz w:val="28"/>
          <w:szCs w:val="28"/>
        </w:rPr>
        <w:t>удовлетворённость родителей учебно-воспитательным процессом.</w:t>
      </w:r>
    </w:p>
    <w:p w:rsidR="005D7806" w:rsidRDefault="005D7806" w:rsidP="001351C2">
      <w:pPr>
        <w:tabs>
          <w:tab w:val="left" w:pos="1143"/>
        </w:tabs>
        <w:spacing w:after="0" w:line="240" w:lineRule="auto"/>
        <w:ind w:firstLine="720"/>
        <w:jc w:val="both"/>
        <w:rPr>
          <w:rFonts w:ascii="Times New Roman" w:eastAsia="Times New Roman" w:hAnsi="Times New Roman" w:cs="Times New Roman"/>
          <w:sz w:val="28"/>
          <w:szCs w:val="28"/>
        </w:rPr>
      </w:pPr>
    </w:p>
    <w:p w:rsidR="001A07B0" w:rsidRPr="00A870B0" w:rsidRDefault="001A07B0" w:rsidP="001351C2">
      <w:pPr>
        <w:tabs>
          <w:tab w:val="left" w:pos="1143"/>
        </w:tabs>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 xml:space="preserve"> Внутренняя система оценки качества образования в МКОУ «СОШ№ 12» имеет своей целью:</w:t>
      </w:r>
    </w:p>
    <w:p w:rsidR="001A07B0" w:rsidRPr="00A870B0" w:rsidRDefault="001A07B0" w:rsidP="001351C2">
      <w:pPr>
        <w:numPr>
          <w:ilvl w:val="0"/>
          <w:numId w:val="21"/>
        </w:numPr>
        <w:tabs>
          <w:tab w:val="left" w:pos="1131"/>
        </w:tabs>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p w:rsidR="001A07B0" w:rsidRPr="00A870B0" w:rsidRDefault="001A07B0" w:rsidP="001351C2">
      <w:pPr>
        <w:numPr>
          <w:ilvl w:val="0"/>
          <w:numId w:val="21"/>
        </w:numPr>
        <w:tabs>
          <w:tab w:val="left" w:pos="1131"/>
        </w:tabs>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получение объективной информации о состоянии качества образования, тенденциях его изменения и причинах, влияющих на его уровень;</w:t>
      </w:r>
    </w:p>
    <w:p w:rsidR="001A07B0" w:rsidRPr="005D7806" w:rsidRDefault="001A07B0" w:rsidP="001351C2">
      <w:pPr>
        <w:numPr>
          <w:ilvl w:val="0"/>
          <w:numId w:val="21"/>
        </w:numPr>
        <w:tabs>
          <w:tab w:val="left" w:pos="1131"/>
        </w:tabs>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принятие обоснованных управленческих решений администрацией школы.</w:t>
      </w:r>
    </w:p>
    <w:p w:rsidR="001A07B0" w:rsidRPr="00A870B0" w:rsidRDefault="001A07B0" w:rsidP="001351C2">
      <w:pPr>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Оценка качества образования осуществляется посредством:</w:t>
      </w:r>
    </w:p>
    <w:p w:rsidR="001A07B0" w:rsidRPr="00A870B0" w:rsidRDefault="001A07B0" w:rsidP="00480F67">
      <w:pPr>
        <w:tabs>
          <w:tab w:val="left" w:pos="1140"/>
        </w:tabs>
        <w:spacing w:after="0" w:line="240" w:lineRule="auto"/>
        <w:ind w:firstLine="993"/>
        <w:jc w:val="both"/>
        <w:rPr>
          <w:rFonts w:eastAsia="Times New Roman"/>
          <w:sz w:val="28"/>
          <w:szCs w:val="28"/>
        </w:rPr>
      </w:pPr>
      <w:r w:rsidRPr="00A870B0">
        <w:rPr>
          <w:rFonts w:ascii="Times New Roman" w:eastAsia="Times New Roman" w:hAnsi="Times New Roman" w:cs="Times New Roman"/>
          <w:sz w:val="28"/>
          <w:szCs w:val="28"/>
        </w:rPr>
        <w:t>системы внутришкольного контроля;</w:t>
      </w:r>
    </w:p>
    <w:p w:rsidR="001A07B0" w:rsidRPr="00A870B0" w:rsidRDefault="001A07B0" w:rsidP="00480F67">
      <w:pPr>
        <w:tabs>
          <w:tab w:val="left" w:pos="1131"/>
        </w:tabs>
        <w:spacing w:after="0" w:line="240" w:lineRule="auto"/>
        <w:ind w:firstLine="993"/>
        <w:jc w:val="both"/>
        <w:rPr>
          <w:rFonts w:eastAsia="Times New Roman"/>
          <w:sz w:val="28"/>
          <w:szCs w:val="28"/>
        </w:rPr>
      </w:pPr>
      <w:r w:rsidRPr="00A870B0">
        <w:rPr>
          <w:rFonts w:ascii="Times New Roman" w:eastAsia="Times New Roman" w:hAnsi="Times New Roman" w:cs="Times New Roman"/>
          <w:sz w:val="28"/>
          <w:szCs w:val="28"/>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1A07B0" w:rsidRPr="00A870B0" w:rsidRDefault="001A07B0" w:rsidP="001351C2">
      <w:pPr>
        <w:spacing w:after="0" w:line="240" w:lineRule="auto"/>
        <w:ind w:firstLine="720"/>
        <w:jc w:val="both"/>
        <w:rPr>
          <w:rFonts w:eastAsia="Times New Roman"/>
          <w:sz w:val="28"/>
          <w:szCs w:val="28"/>
        </w:rPr>
      </w:pPr>
    </w:p>
    <w:p w:rsidR="001A07B0" w:rsidRPr="00A870B0" w:rsidRDefault="001A07B0" w:rsidP="001351C2">
      <w:pPr>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Стандарт предполагает комплексный подход к оценке результатов образования, позволяющий вести оценку достижений учащихся по трём группам результатов образования: личностных, метапредметныхи предметных.</w:t>
      </w:r>
    </w:p>
    <w:p w:rsidR="001A07B0" w:rsidRPr="00A870B0" w:rsidRDefault="001A07B0" w:rsidP="001351C2">
      <w:pPr>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В рамках мони</w:t>
      </w:r>
      <w:r>
        <w:rPr>
          <w:rFonts w:ascii="Times New Roman" w:eastAsia="Times New Roman" w:hAnsi="Times New Roman" w:cs="Times New Roman"/>
          <w:sz w:val="28"/>
          <w:szCs w:val="28"/>
        </w:rPr>
        <w:t>торинга предметных умений в 2020</w:t>
      </w:r>
      <w:r w:rsidRPr="00A870B0">
        <w:rPr>
          <w:rFonts w:ascii="Times New Roman" w:eastAsia="Times New Roman" w:hAnsi="Times New Roman" w:cs="Times New Roman"/>
          <w:sz w:val="28"/>
          <w:szCs w:val="28"/>
        </w:rPr>
        <w:t xml:space="preserve"> году проводились традиционные контрольные работы. Учащиеся 2-11-х классов писали Всероссийские, региональные, муниципальные проверочные работы по разным предметам. Результаты внешней проверки позволили</w:t>
      </w:r>
      <w:r w:rsidR="005D7806">
        <w:rPr>
          <w:rFonts w:ascii="Times New Roman" w:eastAsia="Times New Roman" w:hAnsi="Times New Roman" w:cs="Times New Roman"/>
          <w:sz w:val="28"/>
          <w:szCs w:val="28"/>
        </w:rPr>
        <w:t xml:space="preserve"> определить уровень качества</w:t>
      </w:r>
      <w:r w:rsidRPr="00A870B0">
        <w:rPr>
          <w:rFonts w:ascii="Times New Roman" w:eastAsia="Times New Roman" w:hAnsi="Times New Roman" w:cs="Times New Roman"/>
          <w:sz w:val="28"/>
          <w:szCs w:val="28"/>
        </w:rPr>
        <w:t xml:space="preserve"> и сравнить свои достижения с другими школами района, региона, страны.</w:t>
      </w:r>
    </w:p>
    <w:p w:rsidR="00480F67" w:rsidRDefault="001A07B0" w:rsidP="00480F67">
      <w:pPr>
        <w:spacing w:after="0" w:line="240" w:lineRule="auto"/>
        <w:ind w:firstLine="720"/>
        <w:jc w:val="both"/>
        <w:rPr>
          <w:rFonts w:eastAsia="Times New Roman"/>
          <w:sz w:val="28"/>
          <w:szCs w:val="28"/>
        </w:rPr>
      </w:pPr>
      <w:r w:rsidRPr="00A870B0">
        <w:rPr>
          <w:rFonts w:ascii="Times New Roman" w:eastAsia="Times New Roman" w:hAnsi="Times New Roman" w:cs="Times New Roman"/>
          <w:sz w:val="28"/>
          <w:szCs w:val="28"/>
        </w:rPr>
        <w:t xml:space="preserve">Для определения внутренней оценки качества образования используются дополнительные показатели, такие как достижения </w:t>
      </w:r>
      <w:r>
        <w:rPr>
          <w:rFonts w:ascii="Times New Roman" w:eastAsia="Times New Roman" w:hAnsi="Times New Roman" w:cs="Times New Roman"/>
          <w:sz w:val="28"/>
          <w:szCs w:val="28"/>
        </w:rPr>
        <w:t>об</w:t>
      </w:r>
      <w:r w:rsidRPr="00A870B0">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A870B0">
        <w:rPr>
          <w:rFonts w:ascii="Times New Roman" w:eastAsia="Times New Roman" w:hAnsi="Times New Roman" w:cs="Times New Roman"/>
          <w:sz w:val="28"/>
          <w:szCs w:val="28"/>
        </w:rPr>
        <w:t>щихся в конкурсах, соревнованиях, олимпиадах, где учащиеся занимают призовые места и одерживают победу.</w:t>
      </w:r>
    </w:p>
    <w:p w:rsidR="00480F67" w:rsidRDefault="001A07B0" w:rsidP="00480F6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2020</w:t>
      </w:r>
      <w:r w:rsidRPr="00A870B0">
        <w:rPr>
          <w:rFonts w:ascii="Times New Roman" w:eastAsia="Times New Roman" w:hAnsi="Times New Roman" w:cs="Times New Roman"/>
          <w:sz w:val="28"/>
          <w:szCs w:val="28"/>
        </w:rPr>
        <w:t xml:space="preserve"> года администрация школы совместно с руководителями школьных методических объединений традиционно проводила внутренний аудит оценки качества образования через:</w:t>
      </w:r>
    </w:p>
    <w:p w:rsidR="00480F67" w:rsidRDefault="001A07B0" w:rsidP="00480F67">
      <w:pPr>
        <w:spacing w:after="0" w:line="240" w:lineRule="auto"/>
        <w:ind w:firstLine="720"/>
        <w:jc w:val="both"/>
        <w:rPr>
          <w:rFonts w:ascii="Times New Roman" w:eastAsia="Times New Roman" w:hAnsi="Times New Roman" w:cs="Times New Roman"/>
          <w:sz w:val="28"/>
          <w:szCs w:val="28"/>
        </w:rPr>
      </w:pPr>
      <w:r w:rsidRPr="00480F67">
        <w:rPr>
          <w:rFonts w:ascii="Times New Roman" w:eastAsia="Times New Roman" w:hAnsi="Times New Roman" w:cs="Times New Roman"/>
          <w:sz w:val="28"/>
          <w:szCs w:val="28"/>
        </w:rPr>
        <w:t>мониторинг успеваемости учащихся по основным предметам Учебного плана;</w:t>
      </w:r>
    </w:p>
    <w:p w:rsidR="00480F67" w:rsidRDefault="001A07B0" w:rsidP="00480F67">
      <w:pPr>
        <w:spacing w:after="0" w:line="240" w:lineRule="auto"/>
        <w:ind w:firstLine="720"/>
        <w:jc w:val="both"/>
        <w:rPr>
          <w:rFonts w:ascii="Times New Roman" w:eastAsia="Times New Roman" w:hAnsi="Times New Roman" w:cs="Times New Roman"/>
          <w:sz w:val="28"/>
          <w:szCs w:val="28"/>
        </w:rPr>
      </w:pPr>
      <w:r w:rsidRPr="00A870B0">
        <w:rPr>
          <w:rFonts w:ascii="Times New Roman" w:eastAsia="Times New Roman" w:hAnsi="Times New Roman" w:cs="Times New Roman"/>
          <w:sz w:val="28"/>
          <w:szCs w:val="28"/>
        </w:rPr>
        <w:t>состояния преподавания учебных предметов, элективных учебных предметов, внеурочной деятельности, выполнение государственных образовательных стандартов, анализ результатов промежуточной и государственной итоговой аттестации;</w:t>
      </w:r>
    </w:p>
    <w:p w:rsidR="00480F67" w:rsidRDefault="001A07B0" w:rsidP="00480F67">
      <w:pPr>
        <w:spacing w:after="0" w:line="240" w:lineRule="auto"/>
        <w:ind w:firstLine="720"/>
        <w:jc w:val="both"/>
        <w:rPr>
          <w:rFonts w:ascii="Times New Roman" w:eastAsia="Times New Roman" w:hAnsi="Times New Roman" w:cs="Times New Roman"/>
          <w:sz w:val="28"/>
          <w:szCs w:val="28"/>
        </w:rPr>
      </w:pPr>
      <w:r w:rsidRPr="00A870B0">
        <w:rPr>
          <w:rFonts w:ascii="Times New Roman" w:eastAsia="Times New Roman" w:hAnsi="Times New Roman" w:cs="Times New Roman"/>
          <w:sz w:val="28"/>
          <w:szCs w:val="28"/>
        </w:rPr>
        <w:t>контроль состояния преподавания с целью организации деятельности и промежуточного контроля знаний;</w:t>
      </w:r>
    </w:p>
    <w:p w:rsidR="00480F67" w:rsidRDefault="001A07B0" w:rsidP="00480F67">
      <w:pPr>
        <w:spacing w:after="0" w:line="240" w:lineRule="auto"/>
        <w:ind w:firstLine="720"/>
        <w:jc w:val="both"/>
        <w:rPr>
          <w:rFonts w:ascii="Times New Roman" w:eastAsia="Times New Roman" w:hAnsi="Times New Roman" w:cs="Times New Roman"/>
          <w:sz w:val="28"/>
          <w:szCs w:val="28"/>
        </w:rPr>
      </w:pPr>
      <w:r w:rsidRPr="00480F67">
        <w:rPr>
          <w:rFonts w:ascii="Times New Roman" w:eastAsia="Times New Roman" w:hAnsi="Times New Roman" w:cs="Times New Roman"/>
          <w:sz w:val="28"/>
          <w:szCs w:val="28"/>
        </w:rPr>
        <w:t>изучение спроса на дополнительные образовательные услуги (виды внеурочной деятельности, элективные учебные предметы) на следующий учебный год;</w:t>
      </w:r>
    </w:p>
    <w:p w:rsidR="001A07B0" w:rsidRPr="00480F67" w:rsidRDefault="001A07B0" w:rsidP="00480F67">
      <w:pPr>
        <w:spacing w:after="0" w:line="240" w:lineRule="auto"/>
        <w:ind w:firstLine="720"/>
        <w:jc w:val="both"/>
        <w:rPr>
          <w:rFonts w:eastAsia="Times New Roman"/>
          <w:sz w:val="28"/>
          <w:szCs w:val="28"/>
        </w:rPr>
      </w:pPr>
      <w:r w:rsidRPr="00480F67">
        <w:rPr>
          <w:rFonts w:ascii="Times New Roman" w:eastAsia="Times New Roman" w:hAnsi="Times New Roman" w:cs="Times New Roman"/>
          <w:sz w:val="28"/>
          <w:szCs w:val="28"/>
        </w:rPr>
        <w:t>мониторинг участия обучающихся в конкурсах, олимпиадах.</w:t>
      </w:r>
    </w:p>
    <w:p w:rsidR="001A07B0" w:rsidRDefault="001A07B0" w:rsidP="001351C2">
      <w:pPr>
        <w:spacing w:after="0" w:line="240" w:lineRule="auto"/>
        <w:ind w:firstLine="720"/>
        <w:jc w:val="both"/>
        <w:rPr>
          <w:rFonts w:ascii="Times New Roman" w:eastAsia="Times New Roman" w:hAnsi="Times New Roman" w:cs="Times New Roman"/>
          <w:iCs/>
          <w:sz w:val="28"/>
          <w:szCs w:val="28"/>
        </w:rPr>
      </w:pPr>
    </w:p>
    <w:p w:rsidR="001A07B0" w:rsidRPr="00A870B0" w:rsidRDefault="001A07B0" w:rsidP="001351C2">
      <w:pPr>
        <w:spacing w:after="0" w:line="240" w:lineRule="auto"/>
        <w:ind w:firstLine="720"/>
        <w:jc w:val="both"/>
        <w:rPr>
          <w:sz w:val="28"/>
          <w:szCs w:val="28"/>
        </w:rPr>
        <w:sectPr w:rsidR="001A07B0" w:rsidRPr="00A870B0" w:rsidSect="001351C2">
          <w:type w:val="continuous"/>
          <w:pgSz w:w="11900" w:h="16838"/>
          <w:pgMar w:top="709" w:right="560" w:bottom="427" w:left="1701" w:header="0" w:footer="0" w:gutter="0"/>
          <w:cols w:space="720" w:equalWidth="0">
            <w:col w:w="9639"/>
          </w:cols>
        </w:sectPr>
      </w:pPr>
      <w:r w:rsidRPr="00804CF2">
        <w:rPr>
          <w:rFonts w:ascii="Times New Roman" w:eastAsia="Times New Roman" w:hAnsi="Times New Roman" w:cs="Times New Roman"/>
          <w:b/>
          <w:iCs/>
          <w:sz w:val="28"/>
          <w:szCs w:val="28"/>
        </w:rPr>
        <w:t>Выводы:</w:t>
      </w:r>
      <w:r w:rsidRPr="00A870B0">
        <w:rPr>
          <w:rFonts w:ascii="Times New Roman" w:eastAsia="Times New Roman" w:hAnsi="Times New Roman" w:cs="Times New Roman"/>
          <w:iCs/>
          <w:sz w:val="28"/>
          <w:szCs w:val="28"/>
        </w:rPr>
        <w:t xml:space="preserve"> внутренняя система оценки качества образования в муниципальном казенном общеобразовательном учреждении «Средняя общеобразовательная школа №12» организуется учреждением в целях повышения качества образования.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образовательногопроцесса ираспространению положительного опыта работы учреждения.</w:t>
      </w:r>
    </w:p>
    <w:p w:rsidR="00AA3E80" w:rsidRDefault="00AA3E80" w:rsidP="001351C2">
      <w:pPr>
        <w:pStyle w:val="a9"/>
        <w:spacing w:after="0"/>
        <w:ind w:firstLine="720"/>
        <w:rPr>
          <w:rFonts w:ascii="Times New Roman" w:hAnsi="Times New Roman" w:cs="Times New Roman"/>
          <w:b/>
          <w:sz w:val="28"/>
          <w:szCs w:val="28"/>
        </w:rPr>
      </w:pPr>
    </w:p>
    <w:p w:rsidR="00AA3E80" w:rsidRPr="00AA3E80" w:rsidRDefault="00AA3E80" w:rsidP="001351C2">
      <w:pPr>
        <w:pStyle w:val="a9"/>
        <w:spacing w:after="0"/>
        <w:ind w:firstLine="720"/>
        <w:rPr>
          <w:rFonts w:ascii="Times New Roman" w:hAnsi="Times New Roman" w:cs="Times New Roman"/>
          <w:b/>
          <w:sz w:val="28"/>
          <w:szCs w:val="28"/>
        </w:rPr>
      </w:pPr>
      <w:r>
        <w:rPr>
          <w:rFonts w:ascii="Times New Roman" w:hAnsi="Times New Roman" w:cs="Times New Roman"/>
          <w:b/>
          <w:sz w:val="28"/>
          <w:szCs w:val="28"/>
        </w:rPr>
        <w:t>16</w:t>
      </w:r>
      <w:r>
        <w:rPr>
          <w:rFonts w:ascii="Times New Roman" w:eastAsia="Times New Roman" w:hAnsi="Times New Roman" w:cs="Times New Roman"/>
          <w:b/>
          <w:bCs/>
          <w:sz w:val="28"/>
          <w:szCs w:val="28"/>
        </w:rPr>
        <w:t>. Общие выводы по итогам самообследования.</w:t>
      </w:r>
    </w:p>
    <w:p w:rsidR="00AA3E80" w:rsidRDefault="00AA3E80" w:rsidP="001351C2">
      <w:pPr>
        <w:tabs>
          <w:tab w:val="left" w:pos="924"/>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Деятельность МКОУ «СОШ № 12» строится в соответствии с Федеральным законом от 29.12.2012 г. №273-ФЗ «Об образовании в РФ», программно-целевыми установками Министерства образования и науки Ставропольского края, нормативно-правовой базой, Уставом школы, локальными актами.</w:t>
      </w:r>
    </w:p>
    <w:p w:rsidR="00AA3E80" w:rsidRDefault="00AA3E80" w:rsidP="001351C2">
      <w:pPr>
        <w:tabs>
          <w:tab w:val="left" w:pos="924"/>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МКОУ «СОШ № 12» функционирует стабильно, реализуется Программа развития на 2019-2023 годы.</w:t>
      </w:r>
    </w:p>
    <w:p w:rsidR="00AA3E80" w:rsidRDefault="00AA3E80" w:rsidP="001351C2">
      <w:pPr>
        <w:tabs>
          <w:tab w:val="left" w:pos="35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AA3E80" w:rsidRDefault="00AA3E80" w:rsidP="001351C2">
      <w:pPr>
        <w:tabs>
          <w:tab w:val="left" w:pos="35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 xml:space="preserve">МКОУ «СОШ № 12» предоставляет доступное, качественное образование, воспитание и развитие в безопасных, комфортных условиях, адаптированных </w:t>
      </w:r>
      <w:r w:rsidR="00480F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возможностям каждого обучающегося.</w:t>
      </w:r>
    </w:p>
    <w:p w:rsidR="00AA3E80" w:rsidRDefault="00AA3E80" w:rsidP="001351C2">
      <w:pPr>
        <w:tabs>
          <w:tab w:val="left" w:pos="924"/>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AA3E80" w:rsidRDefault="00AA3E80" w:rsidP="001351C2">
      <w:pPr>
        <w:tabs>
          <w:tab w:val="left" w:pos="924"/>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В управлении МКОУ «СОШ № 12» сочетаются принципы единоначалия                        с демократичностью школьного уклада. Родители являются участниками органов соуправления школой.</w:t>
      </w:r>
    </w:p>
    <w:p w:rsidR="00AA3E80" w:rsidRDefault="00AA3E80" w:rsidP="001351C2">
      <w:pPr>
        <w:tabs>
          <w:tab w:val="left" w:pos="924"/>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В МКОУ «СОШ № 12» созданы все условия для самореализации учащихся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AA3E80" w:rsidRDefault="00AA3E80" w:rsidP="001351C2">
      <w:pPr>
        <w:tabs>
          <w:tab w:val="left" w:pos="35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Повышается профессиональный уровень педагогического коллектива МКОУ «СОШ № 12» через курсы повышения квалификации, семинары, творческие встречи, мастер-классы и т.д.</w:t>
      </w:r>
    </w:p>
    <w:p w:rsidR="00AA3E80" w:rsidRDefault="00AA3E80" w:rsidP="001351C2">
      <w:pPr>
        <w:tabs>
          <w:tab w:val="left" w:pos="35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Родители, выпускники и местное сообщество высказывают позитивное отношение к деятельности МКОУ «СОШ № 12».</w:t>
      </w:r>
    </w:p>
    <w:p w:rsidR="00AA3E80" w:rsidRPr="00431C70" w:rsidRDefault="00AA3E80" w:rsidP="001351C2">
      <w:pPr>
        <w:tabs>
          <w:tab w:val="left" w:pos="428"/>
        </w:tabs>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Повышается информационная открытость МКОУ «СОШ № 12»,                                вся информация размещается на школьном сайте и постоянно обновляется.</w:t>
      </w:r>
    </w:p>
    <w:p w:rsidR="00AA3E80" w:rsidRDefault="00AA3E80" w:rsidP="001351C2">
      <w:pPr>
        <w:tabs>
          <w:tab w:val="left" w:pos="428"/>
        </w:tabs>
        <w:spacing w:after="0" w:line="240" w:lineRule="auto"/>
        <w:ind w:left="567" w:firstLine="720"/>
        <w:jc w:val="both"/>
        <w:rPr>
          <w:rFonts w:ascii="Times New Roman" w:eastAsia="Times New Roman" w:hAnsi="Times New Roman" w:cs="Times New Roman"/>
          <w:sz w:val="28"/>
          <w:szCs w:val="28"/>
        </w:rPr>
      </w:pPr>
    </w:p>
    <w:p w:rsidR="00AA3E80" w:rsidRDefault="00AA3E80" w:rsidP="001351C2">
      <w:pPr>
        <w:tabs>
          <w:tab w:val="left" w:pos="980"/>
        </w:tabs>
        <w:spacing w:after="0" w:line="240" w:lineRule="auto"/>
        <w:ind w:firstLine="720"/>
        <w:jc w:val="both"/>
        <w:rPr>
          <w:rFonts w:ascii="Times New Roman" w:eastAsia="Symbol" w:hAnsi="Times New Roman" w:cs="Times New Roman"/>
          <w:b/>
          <w:sz w:val="28"/>
          <w:szCs w:val="28"/>
        </w:rPr>
      </w:pPr>
      <w:r w:rsidRPr="00B87AD6">
        <w:rPr>
          <w:rFonts w:ascii="Times New Roman" w:eastAsia="Symbol" w:hAnsi="Times New Roman" w:cs="Times New Roman"/>
          <w:b/>
          <w:sz w:val="28"/>
          <w:szCs w:val="28"/>
        </w:rPr>
        <w:t>Окончательный вывод по самообследованию:</w:t>
      </w:r>
    </w:p>
    <w:p w:rsidR="00AA3E80" w:rsidRDefault="00AA3E80" w:rsidP="001351C2">
      <w:pPr>
        <w:tabs>
          <w:tab w:val="left" w:pos="980"/>
        </w:tabs>
        <w:spacing w:after="0" w:line="240" w:lineRule="auto"/>
        <w:ind w:firstLine="720"/>
        <w:jc w:val="both"/>
        <w:rPr>
          <w:rFonts w:ascii="Times New Roman" w:eastAsia="Symbol" w:hAnsi="Times New Roman" w:cs="Times New Roman"/>
          <w:sz w:val="28"/>
          <w:szCs w:val="28"/>
        </w:rPr>
      </w:pPr>
      <w:r w:rsidRPr="00AA3E80">
        <w:rPr>
          <w:rFonts w:ascii="Times New Roman" w:eastAsia="Symbol" w:hAnsi="Times New Roman" w:cs="Times New Roman"/>
          <w:sz w:val="28"/>
          <w:szCs w:val="28"/>
        </w:rPr>
        <w:t>О</w:t>
      </w:r>
      <w:r w:rsidRPr="00B87AD6">
        <w:rPr>
          <w:rFonts w:ascii="Times New Roman" w:eastAsia="Symbol" w:hAnsi="Times New Roman" w:cs="Times New Roman"/>
          <w:sz w:val="28"/>
          <w:szCs w:val="28"/>
        </w:rPr>
        <w:t>бщеобразовательное учреждение соответствует заявленному статусу.</w:t>
      </w:r>
    </w:p>
    <w:p w:rsidR="00AA3E80" w:rsidRPr="00480F67" w:rsidRDefault="00AA3E80" w:rsidP="00480F67">
      <w:pPr>
        <w:spacing w:after="0"/>
        <w:rPr>
          <w:rFonts w:ascii="Times New Roman" w:hAnsi="Times New Roman" w:cs="Times New Roman"/>
          <w:b/>
          <w:sz w:val="28"/>
          <w:szCs w:val="28"/>
        </w:rPr>
      </w:pPr>
    </w:p>
    <w:p w:rsidR="00730937" w:rsidRPr="00480F67" w:rsidRDefault="00AA3E80" w:rsidP="00480F67">
      <w:pPr>
        <w:spacing w:after="0" w:line="240" w:lineRule="auto"/>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r w:rsidR="00730937">
        <w:rPr>
          <w:rFonts w:ascii="Times New Roman" w:eastAsia="Times New Roman" w:hAnsi="Times New Roman" w:cs="Times New Roman"/>
          <w:b/>
          <w:bCs/>
          <w:sz w:val="28"/>
          <w:szCs w:val="28"/>
        </w:rPr>
        <w:t xml:space="preserve">. </w:t>
      </w:r>
      <w:r w:rsidR="00730937" w:rsidRPr="00371AAC">
        <w:rPr>
          <w:rFonts w:ascii="Times New Roman" w:eastAsia="Times New Roman" w:hAnsi="Times New Roman" w:cs="Times New Roman"/>
          <w:b/>
          <w:bCs/>
          <w:sz w:val="28"/>
          <w:szCs w:val="28"/>
        </w:rPr>
        <w:t>Показатели деятельности общеобразовательной организации,</w:t>
      </w:r>
      <w:r w:rsidR="00480F67">
        <w:rPr>
          <w:rFonts w:ascii="Times New Roman" w:eastAsia="Times New Roman" w:hAnsi="Times New Roman" w:cs="Times New Roman"/>
          <w:b/>
          <w:bCs/>
          <w:sz w:val="28"/>
          <w:szCs w:val="28"/>
        </w:rPr>
        <w:t xml:space="preserve"> </w:t>
      </w:r>
      <w:r w:rsidR="00730937" w:rsidRPr="00371AAC">
        <w:rPr>
          <w:rFonts w:ascii="Times New Roman" w:eastAsia="Times New Roman" w:hAnsi="Times New Roman" w:cs="Times New Roman"/>
          <w:b/>
          <w:bCs/>
          <w:sz w:val="28"/>
          <w:szCs w:val="28"/>
        </w:rPr>
        <w:t>подлежащей самообследованию (</w:t>
      </w:r>
      <w:r w:rsidR="00730937" w:rsidRPr="00371AAC">
        <w:rPr>
          <w:rFonts w:ascii="Times New Roman" w:eastAsia="Times New Roman" w:hAnsi="Times New Roman" w:cs="Times New Roman"/>
          <w:bCs/>
          <w:sz w:val="28"/>
          <w:szCs w:val="28"/>
        </w:rPr>
        <w:t xml:space="preserve">утв. </w:t>
      </w:r>
      <w:hyperlink r:id="rId22" w:anchor="0" w:history="1">
        <w:r w:rsidR="00730937" w:rsidRPr="00371AAC">
          <w:rPr>
            <w:rFonts w:ascii="Times New Roman" w:eastAsia="Times New Roman" w:hAnsi="Times New Roman" w:cs="Times New Roman"/>
            <w:bCs/>
            <w:sz w:val="28"/>
            <w:szCs w:val="28"/>
          </w:rPr>
          <w:t>приказом</w:t>
        </w:r>
      </w:hyperlink>
      <w:r w:rsidR="00730937" w:rsidRPr="00371AAC">
        <w:rPr>
          <w:rFonts w:ascii="Times New Roman" w:eastAsia="Times New Roman" w:hAnsi="Times New Roman" w:cs="Times New Roman"/>
          <w:bCs/>
          <w:sz w:val="28"/>
          <w:szCs w:val="28"/>
        </w:rPr>
        <w:t xml:space="preserve"> Министерства образования и науки РФ от 10 декабря 2013 г. № 1324)</w:t>
      </w:r>
    </w:p>
    <w:tbl>
      <w:tblPr>
        <w:tblStyle w:val="11"/>
        <w:tblpPr w:leftFromText="180" w:rightFromText="180" w:vertAnchor="text" w:horzAnchor="margin" w:tblpXSpec="center" w:tblpY="214"/>
        <w:tblW w:w="10364" w:type="dxa"/>
        <w:tblLook w:val="0000"/>
      </w:tblPr>
      <w:tblGrid>
        <w:gridCol w:w="1286"/>
        <w:gridCol w:w="7556"/>
        <w:gridCol w:w="1522"/>
      </w:tblGrid>
      <w:tr w:rsidR="00804CF2" w:rsidRPr="00B87AD6" w:rsidTr="00480F67">
        <w:tc>
          <w:tcPr>
            <w:tcW w:w="1286" w:type="dxa"/>
          </w:tcPr>
          <w:p w:rsidR="00804CF2" w:rsidRPr="00B87AD6" w:rsidRDefault="00804CF2" w:rsidP="00480F67">
            <w:pPr>
              <w:jc w:val="center"/>
              <w:rPr>
                <w:rFonts w:ascii="Times New Roman" w:eastAsia="Times New Roman" w:hAnsi="Times New Roman" w:cs="Times New Roman"/>
                <w:bCs/>
                <w:sz w:val="24"/>
                <w:szCs w:val="24"/>
              </w:rPr>
            </w:pPr>
            <w:r w:rsidRPr="00B87AD6">
              <w:rPr>
                <w:rFonts w:ascii="Times New Roman" w:eastAsia="Times New Roman" w:hAnsi="Times New Roman" w:cs="Times New Roman"/>
                <w:bCs/>
                <w:sz w:val="24"/>
                <w:szCs w:val="24"/>
              </w:rPr>
              <w:t xml:space="preserve">№ п/п </w:t>
            </w:r>
          </w:p>
        </w:tc>
        <w:tc>
          <w:tcPr>
            <w:tcW w:w="0" w:type="auto"/>
          </w:tcPr>
          <w:p w:rsidR="00804CF2" w:rsidRPr="00B87AD6" w:rsidRDefault="00804CF2" w:rsidP="00480F67">
            <w:pPr>
              <w:jc w:val="center"/>
              <w:rPr>
                <w:rFonts w:ascii="Times New Roman" w:eastAsia="Times New Roman" w:hAnsi="Times New Roman" w:cs="Times New Roman"/>
                <w:bCs/>
                <w:sz w:val="24"/>
                <w:szCs w:val="24"/>
              </w:rPr>
            </w:pPr>
            <w:r w:rsidRPr="00B87AD6">
              <w:rPr>
                <w:rFonts w:ascii="Times New Roman" w:eastAsia="Times New Roman" w:hAnsi="Times New Roman" w:cs="Times New Roman"/>
                <w:bCs/>
                <w:sz w:val="24"/>
                <w:szCs w:val="24"/>
              </w:rPr>
              <w:t xml:space="preserve">Показатели </w:t>
            </w:r>
          </w:p>
        </w:tc>
        <w:tc>
          <w:tcPr>
            <w:tcW w:w="0" w:type="auto"/>
          </w:tcPr>
          <w:p w:rsidR="00804CF2" w:rsidRPr="00B87AD6" w:rsidRDefault="00804CF2" w:rsidP="00480F67">
            <w:pPr>
              <w:jc w:val="center"/>
              <w:rPr>
                <w:rFonts w:ascii="Times New Roman" w:eastAsia="Times New Roman" w:hAnsi="Times New Roman" w:cs="Arial"/>
                <w:bCs/>
                <w:sz w:val="26"/>
                <w:szCs w:val="26"/>
              </w:rPr>
            </w:pPr>
            <w:r w:rsidRPr="00B87AD6">
              <w:rPr>
                <w:rFonts w:ascii="Times New Roman" w:eastAsia="Times New Roman" w:hAnsi="Times New Roman" w:cs="Arial"/>
                <w:bCs/>
                <w:sz w:val="26"/>
                <w:szCs w:val="26"/>
              </w:rPr>
              <w:t xml:space="preserve">Единица измерения </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Образовательная деятельность </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 xml:space="preserve">    </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Общая численность учащихся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354</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1.2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 учащихся по образовательной программе начального общего образования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154</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1.3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 учащихся по образовательной программе основного общего образования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172</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1.4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 учащихся по образовательной программе среднего общего образования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25</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1.5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107/</w:t>
            </w:r>
            <w:r w:rsidRPr="00371AAC">
              <w:rPr>
                <w:rFonts w:ascii="Times New Roman" w:eastAsia="Times New Roman" w:hAnsi="Times New Roman" w:cs="Arial"/>
                <w:sz w:val="26"/>
                <w:szCs w:val="26"/>
              </w:rPr>
              <w:t>32%</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1.6 </w:t>
            </w:r>
          </w:p>
        </w:tc>
        <w:tc>
          <w:tcPr>
            <w:tcW w:w="0" w:type="auto"/>
          </w:tcPr>
          <w:p w:rsidR="00804CF2" w:rsidRPr="00371AAC" w:rsidRDefault="00804CF2" w:rsidP="00480F67">
            <w:pPr>
              <w:rPr>
                <w:rFonts w:ascii="Times New Roman" w:eastAsia="Times New Roman" w:hAnsi="Times New Roman" w:cs="Times New Roman"/>
                <w:sz w:val="24"/>
                <w:szCs w:val="24"/>
              </w:rPr>
            </w:pPr>
            <w:r w:rsidRPr="00371AAC">
              <w:rPr>
                <w:rFonts w:ascii="Times New Roman" w:eastAsia="Times New Roman" w:hAnsi="Times New Roman" w:cs="Times New Roman"/>
                <w:sz w:val="24"/>
                <w:szCs w:val="24"/>
              </w:rPr>
              <w:t xml:space="preserve">Средний балл государственной итоговой аттестации выпускников 9 класса по русскому языку </w:t>
            </w:r>
          </w:p>
        </w:tc>
        <w:tc>
          <w:tcPr>
            <w:tcW w:w="0" w:type="auto"/>
          </w:tcPr>
          <w:p w:rsidR="00804CF2" w:rsidRPr="00371AAC"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w:t>
            </w:r>
          </w:p>
        </w:tc>
      </w:tr>
      <w:tr w:rsidR="00804CF2" w:rsidRPr="00B87AD6" w:rsidTr="00480F67">
        <w:tc>
          <w:tcPr>
            <w:tcW w:w="1286" w:type="dxa"/>
            <w:vMerge w:val="restart"/>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1.7 </w:t>
            </w:r>
          </w:p>
        </w:tc>
        <w:tc>
          <w:tcPr>
            <w:tcW w:w="0" w:type="auto"/>
          </w:tcPr>
          <w:p w:rsidR="00804CF2" w:rsidRPr="00371AAC" w:rsidRDefault="00804CF2" w:rsidP="00480F67">
            <w:pPr>
              <w:rPr>
                <w:rFonts w:ascii="Times New Roman" w:eastAsia="Times New Roman" w:hAnsi="Times New Roman" w:cs="Times New Roman"/>
                <w:sz w:val="24"/>
                <w:szCs w:val="24"/>
              </w:rPr>
            </w:pPr>
            <w:r w:rsidRPr="00371AAC">
              <w:rPr>
                <w:rFonts w:ascii="Times New Roman" w:eastAsia="Times New Roman" w:hAnsi="Times New Roman" w:cs="Times New Roman"/>
                <w:sz w:val="24"/>
                <w:szCs w:val="24"/>
              </w:rPr>
              <w:t xml:space="preserve">Средний балл государственной итоговой аттестации выпускников 9 класса по математике </w:t>
            </w:r>
          </w:p>
        </w:tc>
        <w:tc>
          <w:tcPr>
            <w:tcW w:w="0" w:type="auto"/>
          </w:tcPr>
          <w:p w:rsidR="00804CF2" w:rsidRPr="00371AAC"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w:t>
            </w:r>
          </w:p>
        </w:tc>
      </w:tr>
      <w:tr w:rsidR="00804CF2" w:rsidRPr="00B87AD6" w:rsidTr="00480F67">
        <w:tc>
          <w:tcPr>
            <w:tcW w:w="1286" w:type="dxa"/>
            <w:vMerge/>
          </w:tcPr>
          <w:p w:rsidR="00804CF2" w:rsidRPr="00B87AD6" w:rsidRDefault="00804CF2" w:rsidP="00480F67">
            <w:pPr>
              <w:rPr>
                <w:rFonts w:ascii="Times New Roman" w:eastAsia="Times New Roman" w:hAnsi="Times New Roman" w:cs="Times New Roman"/>
                <w:sz w:val="24"/>
                <w:szCs w:val="24"/>
              </w:rPr>
            </w:pPr>
          </w:p>
        </w:tc>
        <w:tc>
          <w:tcPr>
            <w:tcW w:w="0" w:type="auto"/>
          </w:tcPr>
          <w:p w:rsidR="00804CF2" w:rsidRPr="00371AAC" w:rsidRDefault="00804CF2" w:rsidP="00480F67">
            <w:pPr>
              <w:rPr>
                <w:rFonts w:ascii="Times New Roman" w:eastAsia="Times New Roman" w:hAnsi="Times New Roman" w:cs="Times New Roman"/>
                <w:sz w:val="24"/>
                <w:szCs w:val="24"/>
              </w:rPr>
            </w:pPr>
            <w:r w:rsidRPr="00371AAC">
              <w:rPr>
                <w:rFonts w:ascii="Times New Roman" w:eastAsia="Times New Roman" w:hAnsi="Times New Roman" w:cs="Times New Roman"/>
                <w:sz w:val="24"/>
                <w:szCs w:val="24"/>
              </w:rPr>
              <w:t>алгебра</w:t>
            </w:r>
          </w:p>
        </w:tc>
        <w:tc>
          <w:tcPr>
            <w:tcW w:w="0" w:type="auto"/>
          </w:tcPr>
          <w:p w:rsidR="00804CF2" w:rsidRPr="00371AAC"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w:t>
            </w:r>
          </w:p>
        </w:tc>
      </w:tr>
      <w:tr w:rsidR="00804CF2" w:rsidRPr="00B87AD6" w:rsidTr="00480F67">
        <w:tc>
          <w:tcPr>
            <w:tcW w:w="1286" w:type="dxa"/>
            <w:vMerge/>
          </w:tcPr>
          <w:p w:rsidR="00804CF2" w:rsidRPr="00B87AD6" w:rsidRDefault="00804CF2" w:rsidP="00480F67">
            <w:pPr>
              <w:rPr>
                <w:rFonts w:ascii="Times New Roman" w:eastAsia="Times New Roman" w:hAnsi="Times New Roman" w:cs="Times New Roman"/>
                <w:sz w:val="24"/>
                <w:szCs w:val="24"/>
              </w:rPr>
            </w:pPr>
          </w:p>
        </w:tc>
        <w:tc>
          <w:tcPr>
            <w:tcW w:w="0" w:type="auto"/>
          </w:tcPr>
          <w:p w:rsidR="00804CF2" w:rsidRPr="00371AAC" w:rsidRDefault="00804CF2" w:rsidP="00480F67">
            <w:pPr>
              <w:rPr>
                <w:rFonts w:ascii="Times New Roman" w:eastAsia="Times New Roman" w:hAnsi="Times New Roman" w:cs="Times New Roman"/>
                <w:sz w:val="24"/>
                <w:szCs w:val="24"/>
              </w:rPr>
            </w:pPr>
            <w:r w:rsidRPr="00371AAC">
              <w:rPr>
                <w:rFonts w:ascii="Times New Roman" w:eastAsia="Times New Roman" w:hAnsi="Times New Roman" w:cs="Times New Roman"/>
                <w:sz w:val="24"/>
                <w:szCs w:val="24"/>
              </w:rPr>
              <w:t>геометрия</w:t>
            </w:r>
          </w:p>
        </w:tc>
        <w:tc>
          <w:tcPr>
            <w:tcW w:w="0" w:type="auto"/>
          </w:tcPr>
          <w:p w:rsidR="00804CF2" w:rsidRPr="00371AAC"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1.8 </w:t>
            </w:r>
          </w:p>
        </w:tc>
        <w:tc>
          <w:tcPr>
            <w:tcW w:w="0" w:type="auto"/>
          </w:tcPr>
          <w:p w:rsidR="00804CF2" w:rsidRPr="00371AAC" w:rsidRDefault="00804CF2" w:rsidP="00480F67">
            <w:pPr>
              <w:rPr>
                <w:rFonts w:ascii="Times New Roman" w:eastAsia="Times New Roman" w:hAnsi="Times New Roman" w:cs="Times New Roman"/>
                <w:sz w:val="24"/>
                <w:szCs w:val="24"/>
              </w:rPr>
            </w:pPr>
            <w:r w:rsidRPr="00371AAC">
              <w:rPr>
                <w:rFonts w:ascii="Times New Roman" w:eastAsia="Times New Roman" w:hAnsi="Times New Roman" w:cs="Times New Roman"/>
                <w:sz w:val="24"/>
                <w:szCs w:val="24"/>
              </w:rPr>
              <w:t xml:space="preserve">Средний балл единого государственного экзамена выпускников 11 класса по русскому языку </w:t>
            </w:r>
          </w:p>
        </w:tc>
        <w:tc>
          <w:tcPr>
            <w:tcW w:w="0" w:type="auto"/>
          </w:tcPr>
          <w:p w:rsidR="00804CF2" w:rsidRPr="00371AAC"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1.9 </w:t>
            </w:r>
          </w:p>
        </w:tc>
        <w:tc>
          <w:tcPr>
            <w:tcW w:w="0" w:type="auto"/>
          </w:tcPr>
          <w:p w:rsidR="00804CF2" w:rsidRPr="00371AAC" w:rsidRDefault="00804CF2" w:rsidP="00480F67">
            <w:pPr>
              <w:rPr>
                <w:rFonts w:ascii="Times New Roman" w:eastAsia="Times New Roman" w:hAnsi="Times New Roman" w:cs="Times New Roman"/>
                <w:sz w:val="24"/>
                <w:szCs w:val="24"/>
              </w:rPr>
            </w:pPr>
            <w:r w:rsidRPr="00371AAC">
              <w:rPr>
                <w:rFonts w:ascii="Times New Roman" w:eastAsia="Times New Roman" w:hAnsi="Times New Roman" w:cs="Times New Roman"/>
                <w:sz w:val="24"/>
                <w:szCs w:val="24"/>
              </w:rPr>
              <w:t xml:space="preserve">Средний балл единого государственного экзамена выпускников 11 класса по математике </w:t>
            </w:r>
          </w:p>
        </w:tc>
        <w:tc>
          <w:tcPr>
            <w:tcW w:w="0" w:type="auto"/>
          </w:tcPr>
          <w:p w:rsidR="00804CF2" w:rsidRPr="00371AAC"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1.10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0" w:type="auto"/>
          </w:tcPr>
          <w:p w:rsidR="00804CF2" w:rsidRPr="00B87AD6" w:rsidRDefault="00804CF2" w:rsidP="00480F67">
            <w:pPr>
              <w:jc w:val="center"/>
              <w:rPr>
                <w:rFonts w:ascii="Times New Roman" w:eastAsia="Times New Roman" w:hAnsi="Times New Roman" w:cs="Arial"/>
                <w:sz w:val="26"/>
                <w:szCs w:val="26"/>
              </w:rPr>
            </w:pPr>
            <w:r w:rsidRPr="00B87AD6">
              <w:rPr>
                <w:rFonts w:ascii="Times New Roman" w:eastAsia="Times New Roman" w:hAnsi="Times New Roman" w:cs="Arial"/>
                <w:sz w:val="26"/>
                <w:szCs w:val="26"/>
              </w:rPr>
              <w:t>0</w:t>
            </w:r>
            <w:r>
              <w:rPr>
                <w:rFonts w:ascii="Times New Roman" w:eastAsia="Times New Roman" w:hAnsi="Times New Roman" w:cs="Arial"/>
                <w:sz w:val="26"/>
                <w:szCs w:val="26"/>
              </w:rPr>
              <w:t>/0%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1.11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1.12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0" w:type="auto"/>
          </w:tcPr>
          <w:p w:rsidR="00804CF2" w:rsidRPr="00B87AD6" w:rsidRDefault="00804CF2" w:rsidP="00480F67">
            <w:pPr>
              <w:jc w:val="center"/>
              <w:rPr>
                <w:rFonts w:ascii="Times New Roman" w:eastAsia="Times New Roman" w:hAnsi="Times New Roman" w:cs="Arial"/>
                <w:sz w:val="26"/>
                <w:szCs w:val="26"/>
              </w:rPr>
            </w:pPr>
            <w:r w:rsidRPr="00B87AD6">
              <w:rPr>
                <w:rFonts w:ascii="Times New Roman" w:eastAsia="Times New Roman" w:hAnsi="Times New Roman" w:cs="Arial"/>
                <w:sz w:val="26"/>
                <w:szCs w:val="26"/>
              </w:rPr>
              <w:t>0</w:t>
            </w:r>
            <w:r>
              <w:rPr>
                <w:rFonts w:ascii="Times New Roman" w:eastAsia="Times New Roman" w:hAnsi="Times New Roman" w:cs="Arial"/>
                <w:sz w:val="26"/>
                <w:szCs w:val="26"/>
              </w:rPr>
              <w:t>/0%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1.13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1.14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0" w:type="auto"/>
          </w:tcPr>
          <w:p w:rsidR="00804CF2" w:rsidRPr="00B87AD6" w:rsidRDefault="00804CF2" w:rsidP="00480F67">
            <w:pPr>
              <w:jc w:val="center"/>
              <w:rPr>
                <w:rFonts w:ascii="Times New Roman" w:eastAsia="Times New Roman" w:hAnsi="Times New Roman" w:cs="Arial"/>
                <w:sz w:val="26"/>
                <w:szCs w:val="26"/>
              </w:rPr>
            </w:pPr>
            <w:r w:rsidRPr="00B87AD6">
              <w:rPr>
                <w:rFonts w:ascii="Times New Roman" w:eastAsia="Times New Roman" w:hAnsi="Times New Roman" w:cs="Arial"/>
                <w:sz w:val="26"/>
                <w:szCs w:val="26"/>
              </w:rPr>
              <w:t>0</w:t>
            </w:r>
            <w:r>
              <w:rPr>
                <w:rFonts w:ascii="Times New Roman" w:eastAsia="Times New Roman" w:hAnsi="Times New Roman" w:cs="Arial"/>
                <w:sz w:val="26"/>
                <w:szCs w:val="26"/>
              </w:rPr>
              <w:t>/0%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1.15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0" w:type="auto"/>
          </w:tcPr>
          <w:p w:rsidR="00804CF2" w:rsidRPr="00B87AD6" w:rsidRDefault="00804CF2" w:rsidP="00480F67">
            <w:pPr>
              <w:jc w:val="center"/>
              <w:rPr>
                <w:rFonts w:ascii="Times New Roman" w:eastAsia="Times New Roman" w:hAnsi="Times New Roman" w:cs="Arial"/>
                <w:sz w:val="26"/>
                <w:szCs w:val="26"/>
              </w:rPr>
            </w:pPr>
            <w:r>
              <w:rPr>
                <w:rFonts w:ascii="Times New Roman" w:eastAsia="Times New Roman" w:hAnsi="Times New Roman" w:cs="Arial"/>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1.16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0" w:type="auto"/>
          </w:tcPr>
          <w:p w:rsidR="00804CF2" w:rsidRDefault="00804CF2" w:rsidP="00480F67">
            <w:pPr>
              <w:jc w:val="center"/>
            </w:pPr>
            <w:r>
              <w:rPr>
                <w:rFonts w:ascii="Times New Roman" w:eastAsia="Times New Roman" w:hAnsi="Times New Roman" w:cs="Arial"/>
                <w:sz w:val="26"/>
                <w:szCs w:val="26"/>
              </w:rPr>
              <w:t>4/16</w:t>
            </w:r>
            <w:r w:rsidRPr="00F346CB">
              <w:rPr>
                <w:rFonts w:ascii="Times New Roman" w:eastAsia="Times New Roman" w:hAnsi="Times New Roman" w:cs="Arial"/>
                <w:sz w:val="26"/>
                <w:szCs w:val="26"/>
              </w:rPr>
              <w:t>%</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1.17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0" w:type="auto"/>
          </w:tcPr>
          <w:p w:rsidR="00804CF2" w:rsidRDefault="00804CF2" w:rsidP="00480F67">
            <w:pPr>
              <w:jc w:val="center"/>
            </w:pPr>
            <w:r>
              <w:rPr>
                <w:rFonts w:ascii="Times New Roman" w:eastAsia="Times New Roman" w:hAnsi="Times New Roman" w:cs="Arial"/>
                <w:sz w:val="26"/>
                <w:szCs w:val="26"/>
              </w:rPr>
              <w:t>0</w:t>
            </w:r>
            <w:r w:rsidRPr="00F346CB">
              <w:rPr>
                <w:rFonts w:ascii="Times New Roman" w:eastAsia="Times New Roman" w:hAnsi="Times New Roman" w:cs="Arial"/>
                <w:sz w:val="26"/>
                <w:szCs w:val="26"/>
              </w:rPr>
              <w:t>/0%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1.18 </w:t>
            </w:r>
          </w:p>
        </w:tc>
        <w:tc>
          <w:tcPr>
            <w:tcW w:w="0" w:type="auto"/>
          </w:tcPr>
          <w:p w:rsidR="00804CF2" w:rsidRPr="00101BD4" w:rsidRDefault="00804CF2" w:rsidP="00480F67">
            <w:pPr>
              <w:rPr>
                <w:rFonts w:ascii="Times New Roman" w:eastAsia="Times New Roman" w:hAnsi="Times New Roman" w:cs="Times New Roman"/>
                <w:sz w:val="24"/>
                <w:szCs w:val="24"/>
              </w:rPr>
            </w:pPr>
            <w:r w:rsidRPr="00101BD4">
              <w:rPr>
                <w:rFonts w:ascii="Times New Roman" w:eastAsia="Times New Roman" w:hAnsi="Times New Roman" w:cs="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0" w:type="auto"/>
          </w:tcPr>
          <w:p w:rsidR="00804CF2" w:rsidRPr="00101BD4" w:rsidRDefault="00804CF2" w:rsidP="00480F67">
            <w:pPr>
              <w:jc w:val="center"/>
              <w:rPr>
                <w:rFonts w:ascii="Times New Roman" w:eastAsia="Times New Roman" w:hAnsi="Times New Roman" w:cs="Arial"/>
                <w:sz w:val="26"/>
                <w:szCs w:val="26"/>
              </w:rPr>
            </w:pPr>
            <w:r w:rsidRPr="00101BD4">
              <w:rPr>
                <w:rFonts w:ascii="Times New Roman" w:eastAsia="Times New Roman" w:hAnsi="Times New Roman" w:cs="Arial"/>
                <w:sz w:val="26"/>
                <w:szCs w:val="26"/>
              </w:rPr>
              <w:t>267/86%</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1.19 </w:t>
            </w:r>
          </w:p>
        </w:tc>
        <w:tc>
          <w:tcPr>
            <w:tcW w:w="0" w:type="auto"/>
          </w:tcPr>
          <w:p w:rsidR="00804CF2" w:rsidRPr="00101BD4" w:rsidRDefault="00804CF2" w:rsidP="00480F67">
            <w:pPr>
              <w:rPr>
                <w:rFonts w:ascii="Times New Roman" w:eastAsia="Times New Roman" w:hAnsi="Times New Roman" w:cs="Times New Roman"/>
                <w:sz w:val="24"/>
                <w:szCs w:val="24"/>
              </w:rPr>
            </w:pPr>
            <w:r w:rsidRPr="00101BD4">
              <w:rPr>
                <w:rFonts w:ascii="Times New Roman" w:eastAsia="Times New Roman" w:hAnsi="Times New Roman" w:cs="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0" w:type="auto"/>
          </w:tcPr>
          <w:p w:rsidR="00804CF2" w:rsidRPr="00101BD4" w:rsidRDefault="00101BD4" w:rsidP="00480F67">
            <w:pPr>
              <w:jc w:val="center"/>
              <w:rPr>
                <w:rFonts w:ascii="Times New Roman" w:eastAsia="Times New Roman" w:hAnsi="Times New Roman" w:cs="Arial"/>
                <w:sz w:val="26"/>
                <w:szCs w:val="26"/>
              </w:rPr>
            </w:pPr>
            <w:r w:rsidRPr="00101BD4">
              <w:rPr>
                <w:rFonts w:ascii="Times New Roman" w:eastAsia="Times New Roman" w:hAnsi="Times New Roman" w:cs="Arial"/>
                <w:sz w:val="26"/>
                <w:szCs w:val="26"/>
              </w:rPr>
              <w:t>33/9,4</w:t>
            </w:r>
            <w:r w:rsidR="00804CF2" w:rsidRPr="00101BD4">
              <w:rPr>
                <w:rFonts w:ascii="Times New Roman" w:eastAsia="Times New Roman" w:hAnsi="Times New Roman" w:cs="Arial"/>
                <w:sz w:val="26"/>
                <w:szCs w:val="26"/>
              </w:rPr>
              <w:t>%</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1.19.1 </w:t>
            </w:r>
          </w:p>
        </w:tc>
        <w:tc>
          <w:tcPr>
            <w:tcW w:w="0" w:type="auto"/>
          </w:tcPr>
          <w:p w:rsidR="00804CF2" w:rsidRPr="00101BD4" w:rsidRDefault="00804CF2" w:rsidP="00480F67">
            <w:pPr>
              <w:rPr>
                <w:rFonts w:ascii="Times New Roman" w:eastAsia="Times New Roman" w:hAnsi="Times New Roman" w:cs="Times New Roman"/>
                <w:sz w:val="24"/>
                <w:szCs w:val="24"/>
              </w:rPr>
            </w:pPr>
            <w:r w:rsidRPr="00101BD4">
              <w:rPr>
                <w:rFonts w:ascii="Times New Roman" w:eastAsia="Times New Roman" w:hAnsi="Times New Roman" w:cs="Times New Roman"/>
                <w:sz w:val="24"/>
                <w:szCs w:val="24"/>
              </w:rPr>
              <w:t xml:space="preserve">Регионального уровня </w:t>
            </w:r>
          </w:p>
        </w:tc>
        <w:tc>
          <w:tcPr>
            <w:tcW w:w="0" w:type="auto"/>
          </w:tcPr>
          <w:p w:rsidR="00804CF2" w:rsidRPr="00101BD4" w:rsidRDefault="00804CF2" w:rsidP="00480F67">
            <w:pPr>
              <w:jc w:val="center"/>
              <w:rPr>
                <w:rFonts w:ascii="Times New Roman" w:eastAsia="Times New Roman" w:hAnsi="Times New Roman" w:cs="Arial"/>
                <w:sz w:val="26"/>
                <w:szCs w:val="26"/>
              </w:rPr>
            </w:pPr>
            <w:r w:rsidRPr="00101BD4">
              <w:rPr>
                <w:rFonts w:ascii="Times New Roman" w:eastAsia="Times New Roman" w:hAnsi="Times New Roman" w:cs="Arial"/>
                <w:sz w:val="26"/>
                <w:szCs w:val="26"/>
              </w:rPr>
              <w:t>6/ 1,8%</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1.19.2 </w:t>
            </w:r>
          </w:p>
        </w:tc>
        <w:tc>
          <w:tcPr>
            <w:tcW w:w="0" w:type="auto"/>
          </w:tcPr>
          <w:p w:rsidR="00804CF2" w:rsidRPr="00101BD4" w:rsidRDefault="00804CF2" w:rsidP="00480F67">
            <w:pPr>
              <w:rPr>
                <w:rFonts w:ascii="Times New Roman" w:eastAsia="Times New Roman" w:hAnsi="Times New Roman" w:cs="Times New Roman"/>
                <w:sz w:val="24"/>
                <w:szCs w:val="24"/>
              </w:rPr>
            </w:pPr>
            <w:r w:rsidRPr="00101BD4">
              <w:rPr>
                <w:rFonts w:ascii="Times New Roman" w:eastAsia="Times New Roman" w:hAnsi="Times New Roman" w:cs="Times New Roman"/>
                <w:sz w:val="24"/>
                <w:szCs w:val="24"/>
              </w:rPr>
              <w:t xml:space="preserve">Федерального уровня </w:t>
            </w:r>
          </w:p>
        </w:tc>
        <w:tc>
          <w:tcPr>
            <w:tcW w:w="0" w:type="auto"/>
          </w:tcPr>
          <w:p w:rsidR="00804CF2" w:rsidRPr="00101BD4" w:rsidRDefault="00101BD4" w:rsidP="00480F67">
            <w:pPr>
              <w:rPr>
                <w:rFonts w:ascii="Times New Roman" w:eastAsia="Times New Roman" w:hAnsi="Times New Roman" w:cs="Arial"/>
                <w:sz w:val="26"/>
                <w:szCs w:val="26"/>
              </w:rPr>
            </w:pPr>
            <w:r w:rsidRPr="00101BD4">
              <w:rPr>
                <w:rFonts w:ascii="Times New Roman" w:eastAsia="Times New Roman" w:hAnsi="Times New Roman" w:cs="Arial"/>
                <w:sz w:val="26"/>
                <w:szCs w:val="26"/>
              </w:rPr>
              <w:t xml:space="preserve">      2/0,6</w:t>
            </w:r>
            <w:r w:rsidR="00804CF2" w:rsidRPr="00101BD4">
              <w:rPr>
                <w:rFonts w:ascii="Times New Roman" w:eastAsia="Times New Roman" w:hAnsi="Times New Roman" w:cs="Arial"/>
                <w:sz w:val="26"/>
                <w:szCs w:val="26"/>
              </w:rPr>
              <w:t>%</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1.19.3 </w:t>
            </w:r>
          </w:p>
        </w:tc>
        <w:tc>
          <w:tcPr>
            <w:tcW w:w="0" w:type="auto"/>
          </w:tcPr>
          <w:p w:rsidR="00804CF2" w:rsidRPr="00101BD4" w:rsidRDefault="00804CF2" w:rsidP="00480F67">
            <w:pPr>
              <w:rPr>
                <w:rFonts w:ascii="Times New Roman" w:eastAsia="Times New Roman" w:hAnsi="Times New Roman" w:cs="Times New Roman"/>
                <w:sz w:val="24"/>
                <w:szCs w:val="24"/>
              </w:rPr>
            </w:pPr>
            <w:r w:rsidRPr="00101BD4">
              <w:rPr>
                <w:rFonts w:ascii="Times New Roman" w:eastAsia="Times New Roman" w:hAnsi="Times New Roman" w:cs="Times New Roman"/>
                <w:sz w:val="24"/>
                <w:szCs w:val="24"/>
              </w:rPr>
              <w:t xml:space="preserve">Международного уровня </w:t>
            </w:r>
          </w:p>
        </w:tc>
        <w:tc>
          <w:tcPr>
            <w:tcW w:w="0" w:type="auto"/>
          </w:tcPr>
          <w:p w:rsidR="00804CF2" w:rsidRPr="00101BD4" w:rsidRDefault="00101BD4" w:rsidP="00480F67">
            <w:pPr>
              <w:jc w:val="center"/>
              <w:rPr>
                <w:rFonts w:ascii="Times New Roman" w:eastAsia="Times New Roman" w:hAnsi="Times New Roman" w:cs="Arial"/>
                <w:sz w:val="26"/>
                <w:szCs w:val="26"/>
              </w:rPr>
            </w:pPr>
            <w:r w:rsidRPr="00101BD4">
              <w:rPr>
                <w:rFonts w:ascii="Times New Roman" w:eastAsia="Times New Roman" w:hAnsi="Times New Roman" w:cs="Arial"/>
                <w:sz w:val="26"/>
                <w:szCs w:val="26"/>
              </w:rPr>
              <w:t>0/0</w:t>
            </w:r>
            <w:r w:rsidR="00804CF2" w:rsidRPr="00101BD4">
              <w:rPr>
                <w:rFonts w:ascii="Times New Roman" w:eastAsia="Times New Roman" w:hAnsi="Times New Roman" w:cs="Arial"/>
                <w:sz w:val="26"/>
                <w:szCs w:val="26"/>
              </w:rPr>
              <w:t>%</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1.20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0" w:type="auto"/>
          </w:tcPr>
          <w:p w:rsidR="00804CF2" w:rsidRDefault="00804CF2" w:rsidP="00480F67">
            <w:pPr>
              <w:jc w:val="center"/>
            </w:pPr>
            <w:r w:rsidRPr="00CC5D0E">
              <w:rPr>
                <w:rFonts w:ascii="Times New Roman" w:eastAsia="Times New Roman" w:hAnsi="Times New Roman" w:cs="Arial"/>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1.21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0" w:type="auto"/>
          </w:tcPr>
          <w:p w:rsidR="00804CF2" w:rsidRDefault="00804CF2" w:rsidP="00480F67">
            <w:pPr>
              <w:jc w:val="center"/>
            </w:pPr>
            <w:r w:rsidRPr="00CC5D0E">
              <w:rPr>
                <w:rFonts w:ascii="Times New Roman" w:eastAsia="Times New Roman" w:hAnsi="Times New Roman" w:cs="Arial"/>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1.22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0" w:type="auto"/>
          </w:tcPr>
          <w:p w:rsidR="00804CF2" w:rsidRDefault="00804CF2" w:rsidP="00480F67">
            <w:pPr>
              <w:jc w:val="center"/>
            </w:pPr>
            <w:r w:rsidRPr="00CC5D0E">
              <w:rPr>
                <w:rFonts w:ascii="Times New Roman" w:eastAsia="Times New Roman" w:hAnsi="Times New Roman" w:cs="Arial"/>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1.23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0" w:type="auto"/>
          </w:tcPr>
          <w:p w:rsidR="00804CF2" w:rsidRDefault="00804CF2" w:rsidP="00480F67">
            <w:pPr>
              <w:jc w:val="center"/>
            </w:pPr>
            <w:r w:rsidRPr="00CC5D0E">
              <w:rPr>
                <w:rFonts w:ascii="Times New Roman" w:eastAsia="Times New Roman" w:hAnsi="Times New Roman" w:cs="Arial"/>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1.24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Общая численность педагогических работников, в том числе: </w:t>
            </w:r>
          </w:p>
        </w:tc>
        <w:tc>
          <w:tcPr>
            <w:tcW w:w="0" w:type="auto"/>
          </w:tcPr>
          <w:p w:rsidR="00804CF2" w:rsidRPr="00B87AD6" w:rsidRDefault="00804CF2" w:rsidP="00480F67">
            <w:pPr>
              <w:jc w:val="center"/>
              <w:rPr>
                <w:rFonts w:ascii="Times New Roman" w:eastAsia="Times New Roman" w:hAnsi="Times New Roman" w:cs="Arial"/>
                <w:color w:val="000000"/>
                <w:sz w:val="26"/>
                <w:szCs w:val="26"/>
              </w:rPr>
            </w:pPr>
            <w:r w:rsidRPr="00B87AD6">
              <w:rPr>
                <w:rFonts w:ascii="Times New Roman" w:eastAsia="Times New Roman" w:hAnsi="Times New Roman" w:cs="Arial"/>
                <w:color w:val="000000"/>
                <w:sz w:val="26"/>
                <w:szCs w:val="26"/>
              </w:rPr>
              <w:t>35</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1.25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tcPr>
          <w:p w:rsidR="00804CF2" w:rsidRPr="00B87AD6" w:rsidRDefault="00804CF2" w:rsidP="00480F67">
            <w:pPr>
              <w:jc w:val="cente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32/91%</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1.26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tcPr>
          <w:p w:rsidR="00804CF2" w:rsidRPr="00B87AD6" w:rsidRDefault="00804CF2" w:rsidP="00480F67">
            <w:pPr>
              <w:jc w:val="cente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32/91%</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1.27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tcPr>
          <w:p w:rsidR="00804CF2" w:rsidRPr="00B87AD6" w:rsidRDefault="00804CF2" w:rsidP="00480F67">
            <w:pPr>
              <w:jc w:val="cente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3/9%</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1.28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 xml:space="preserve">       3/9%</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1.29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Pr>
          <w:p w:rsidR="00804CF2" w:rsidRPr="00B87AD6" w:rsidRDefault="00804CF2" w:rsidP="00480F67">
            <w:pPr>
              <w:rPr>
                <w:rFonts w:ascii="Times New Roman" w:eastAsia="Times New Roman" w:hAnsi="Times New Roman" w:cs="Arial"/>
                <w:color w:val="000000"/>
                <w:sz w:val="26"/>
                <w:szCs w:val="26"/>
              </w:rPr>
            </w:pPr>
            <w:r w:rsidRPr="00B87AD6">
              <w:rPr>
                <w:rFonts w:ascii="Times New Roman" w:eastAsia="Times New Roman" w:hAnsi="Times New Roman" w:cs="Arial"/>
                <w:color w:val="000000"/>
                <w:sz w:val="26"/>
                <w:szCs w:val="26"/>
              </w:rPr>
              <w:t>25</w:t>
            </w:r>
            <w:r>
              <w:rPr>
                <w:rFonts w:ascii="Times New Roman" w:eastAsia="Times New Roman" w:hAnsi="Times New Roman" w:cs="Arial"/>
                <w:color w:val="000000"/>
                <w:sz w:val="26"/>
                <w:szCs w:val="26"/>
              </w:rPr>
              <w:t>/71%</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1.29.1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Высшая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7/18%</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1.29.2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Первая </w:t>
            </w:r>
          </w:p>
        </w:tc>
        <w:tc>
          <w:tcPr>
            <w:tcW w:w="0" w:type="auto"/>
          </w:tcPr>
          <w:p w:rsidR="00804CF2" w:rsidRPr="00B87AD6" w:rsidRDefault="00804CF2" w:rsidP="00480F67">
            <w:pPr>
              <w:rPr>
                <w:rFonts w:ascii="Times New Roman" w:eastAsia="Times New Roman" w:hAnsi="Times New Roman" w:cs="Arial"/>
                <w:color w:val="000000"/>
                <w:sz w:val="26"/>
                <w:szCs w:val="26"/>
              </w:rPr>
            </w:pPr>
            <w:r w:rsidRPr="00B87AD6">
              <w:rPr>
                <w:rFonts w:ascii="Times New Roman" w:eastAsia="Times New Roman" w:hAnsi="Times New Roman" w:cs="Arial"/>
                <w:color w:val="000000"/>
                <w:sz w:val="26"/>
                <w:szCs w:val="26"/>
              </w:rPr>
              <w:t>4</w:t>
            </w:r>
            <w:r>
              <w:rPr>
                <w:rFonts w:ascii="Times New Roman" w:eastAsia="Times New Roman" w:hAnsi="Times New Roman" w:cs="Arial"/>
                <w:color w:val="000000"/>
                <w:sz w:val="26"/>
                <w:szCs w:val="26"/>
              </w:rPr>
              <w:t>/10%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1.30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tcPr>
          <w:p w:rsidR="00804CF2" w:rsidRPr="00B87AD6" w:rsidRDefault="00804CF2" w:rsidP="00480F67">
            <w:pPr>
              <w:rPr>
                <w:rFonts w:ascii="Times New Roman" w:eastAsia="Times New Roman" w:hAnsi="Times New Roman" w:cs="Arial"/>
                <w:color w:val="000000"/>
                <w:sz w:val="26"/>
                <w:szCs w:val="26"/>
              </w:rPr>
            </w:pP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1.30.1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До 5 лет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5/14%</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1.30.2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Свыше 30 лет </w:t>
            </w:r>
          </w:p>
        </w:tc>
        <w:tc>
          <w:tcPr>
            <w:tcW w:w="0" w:type="auto"/>
          </w:tcPr>
          <w:p w:rsidR="00804CF2" w:rsidRPr="00B87AD6" w:rsidRDefault="00804CF2" w:rsidP="00480F67">
            <w:pPr>
              <w:rPr>
                <w:rFonts w:ascii="Times New Roman" w:eastAsia="Times New Roman" w:hAnsi="Times New Roman" w:cs="Arial"/>
                <w:color w:val="000000"/>
                <w:sz w:val="26"/>
                <w:szCs w:val="26"/>
              </w:rPr>
            </w:pPr>
            <w:r w:rsidRPr="00B87AD6">
              <w:rPr>
                <w:rFonts w:ascii="Times New Roman" w:eastAsia="Times New Roman" w:hAnsi="Times New Roman" w:cs="Arial"/>
                <w:color w:val="000000"/>
                <w:sz w:val="26"/>
                <w:szCs w:val="26"/>
              </w:rPr>
              <w:t>7</w:t>
            </w:r>
            <w:r>
              <w:rPr>
                <w:rFonts w:ascii="Times New Roman" w:eastAsia="Times New Roman" w:hAnsi="Times New Roman" w:cs="Arial"/>
                <w:color w:val="000000"/>
                <w:sz w:val="26"/>
                <w:szCs w:val="26"/>
              </w:rPr>
              <w:t>/20%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1.31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8/23%</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1.32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6/17%</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1.33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1/2,8%</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1.34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tcPr>
          <w:p w:rsidR="00804CF2" w:rsidRPr="00B87AD6" w:rsidRDefault="00804CF2" w:rsidP="00480F67">
            <w:pPr>
              <w:rPr>
                <w:rFonts w:ascii="Times New Roman" w:eastAsia="Times New Roman" w:hAnsi="Times New Roman" w:cs="Arial"/>
                <w:color w:val="000000"/>
                <w:sz w:val="26"/>
                <w:szCs w:val="26"/>
              </w:rPr>
            </w:pPr>
            <w:r w:rsidRPr="00B87AD6">
              <w:rPr>
                <w:rFonts w:ascii="Times New Roman" w:eastAsia="Times New Roman" w:hAnsi="Times New Roman" w:cs="Arial"/>
                <w:color w:val="000000"/>
                <w:sz w:val="26"/>
                <w:szCs w:val="26"/>
              </w:rPr>
              <w:t>21</w:t>
            </w:r>
            <w:r>
              <w:rPr>
                <w:rFonts w:ascii="Times New Roman" w:eastAsia="Times New Roman" w:hAnsi="Times New Roman" w:cs="Arial"/>
                <w:color w:val="000000"/>
                <w:sz w:val="26"/>
                <w:szCs w:val="26"/>
              </w:rPr>
              <w:t>/60%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2.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Инфраструктура </w:t>
            </w:r>
          </w:p>
        </w:tc>
        <w:tc>
          <w:tcPr>
            <w:tcW w:w="0" w:type="auto"/>
          </w:tcPr>
          <w:p w:rsidR="00804CF2" w:rsidRPr="00B87AD6" w:rsidRDefault="00804CF2" w:rsidP="00480F67">
            <w:pPr>
              <w:rPr>
                <w:rFonts w:ascii="Times New Roman" w:eastAsia="Times New Roman" w:hAnsi="Times New Roman" w:cs="Arial"/>
                <w:color w:val="000000"/>
                <w:sz w:val="26"/>
                <w:szCs w:val="26"/>
              </w:rPr>
            </w:pP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2.1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Количество компьютеров в расчете на одного учащегося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0,16 единиц</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2.2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0" w:type="auto"/>
          </w:tcPr>
          <w:p w:rsidR="00804CF2"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14,3</w:t>
            </w:r>
          </w:p>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единиц</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2.3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да</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2.4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Наличие читального зала библиотеки, в том числе: </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да</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2.4.1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да</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2.4.2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С медиатекой</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нет</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2.4.3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Оснащенного средствами сканирования и распознавания текстов </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да</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2.4.4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С выходом в Интернет с компьютеров, расположенных в помещении библиотеки </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да</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2.4.5 </w:t>
            </w:r>
          </w:p>
        </w:tc>
        <w:tc>
          <w:tcPr>
            <w:tcW w:w="0" w:type="auto"/>
          </w:tcPr>
          <w:p w:rsidR="00804CF2" w:rsidRPr="00B87AD6" w:rsidRDefault="00804CF2" w:rsidP="00480F67">
            <w:pPr>
              <w:rPr>
                <w:rFonts w:ascii="Times New Roman" w:eastAsia="Times New Roman" w:hAnsi="Times New Roman" w:cs="Times New Roman"/>
                <w:sz w:val="24"/>
                <w:szCs w:val="24"/>
              </w:rPr>
            </w:pPr>
            <w:r w:rsidRPr="00B87AD6">
              <w:rPr>
                <w:rFonts w:ascii="Times New Roman" w:eastAsia="Times New Roman" w:hAnsi="Times New Roman" w:cs="Times New Roman"/>
                <w:sz w:val="24"/>
                <w:szCs w:val="24"/>
              </w:rPr>
              <w:t xml:space="preserve">С контролируемой распечаткой бумажных материалов </w:t>
            </w:r>
          </w:p>
        </w:tc>
        <w:tc>
          <w:tcPr>
            <w:tcW w:w="0" w:type="auto"/>
          </w:tcPr>
          <w:p w:rsidR="00804CF2" w:rsidRPr="00B87AD6" w:rsidRDefault="00804CF2" w:rsidP="00480F67">
            <w:pPr>
              <w:rPr>
                <w:rFonts w:ascii="Times New Roman" w:eastAsia="Times New Roman" w:hAnsi="Times New Roman" w:cs="Arial"/>
                <w:sz w:val="26"/>
                <w:szCs w:val="26"/>
              </w:rPr>
            </w:pPr>
            <w:r w:rsidRPr="00B87AD6">
              <w:rPr>
                <w:rFonts w:ascii="Times New Roman" w:eastAsia="Times New Roman" w:hAnsi="Times New Roman" w:cs="Arial"/>
                <w:sz w:val="26"/>
                <w:szCs w:val="26"/>
              </w:rPr>
              <w:t>да</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2.5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0/0%</w:t>
            </w:r>
          </w:p>
        </w:tc>
      </w:tr>
      <w:tr w:rsidR="00804CF2" w:rsidRPr="00B87AD6" w:rsidTr="00480F67">
        <w:tc>
          <w:tcPr>
            <w:tcW w:w="1286" w:type="dxa"/>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2.6 </w:t>
            </w:r>
          </w:p>
        </w:tc>
        <w:tc>
          <w:tcPr>
            <w:tcW w:w="0" w:type="auto"/>
          </w:tcPr>
          <w:p w:rsidR="00804CF2" w:rsidRPr="00B87AD6" w:rsidRDefault="00804CF2" w:rsidP="00480F67">
            <w:pPr>
              <w:rPr>
                <w:rFonts w:ascii="Times New Roman" w:eastAsia="Times New Roman" w:hAnsi="Times New Roman" w:cs="Times New Roman"/>
                <w:color w:val="000000"/>
                <w:sz w:val="24"/>
                <w:szCs w:val="24"/>
              </w:rPr>
            </w:pPr>
            <w:r w:rsidRPr="00B87AD6">
              <w:rPr>
                <w:rFonts w:ascii="Times New Roman" w:eastAsia="Times New Roman" w:hAnsi="Times New Roman" w:cs="Times New Roman"/>
                <w:color w:val="000000"/>
                <w:sz w:val="24"/>
                <w:szCs w:val="24"/>
              </w:rPr>
              <w:t xml:space="preserve">Общая площадь помещений, в которых осуществляется образовательная деятельность, в расчете на одного учащегося </w:t>
            </w:r>
          </w:p>
        </w:tc>
        <w:tc>
          <w:tcPr>
            <w:tcW w:w="0" w:type="auto"/>
          </w:tcPr>
          <w:p w:rsidR="00804CF2" w:rsidRPr="00B87AD6" w:rsidRDefault="00804CF2" w:rsidP="00480F67">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5,6 кв.м</w:t>
            </w:r>
          </w:p>
        </w:tc>
      </w:tr>
    </w:tbl>
    <w:p w:rsidR="00730937" w:rsidRPr="00371AAC" w:rsidRDefault="00730937" w:rsidP="001351C2">
      <w:pPr>
        <w:spacing w:after="0" w:line="240" w:lineRule="auto"/>
        <w:ind w:firstLine="720"/>
        <w:rPr>
          <w:rFonts w:ascii="Times New Roman" w:eastAsia="Times New Roman" w:hAnsi="Times New Roman" w:cs="Times New Roman"/>
          <w:color w:val="000000"/>
          <w:sz w:val="28"/>
          <w:szCs w:val="28"/>
        </w:rPr>
      </w:pPr>
    </w:p>
    <w:p w:rsidR="00730937" w:rsidRDefault="00730937" w:rsidP="001351C2">
      <w:pPr>
        <w:spacing w:after="0"/>
        <w:ind w:firstLine="720"/>
        <w:rPr>
          <w:rFonts w:ascii="Times New Roman" w:eastAsia="Times New Roman" w:hAnsi="Times New Roman" w:cs="Times New Roman"/>
          <w:b/>
          <w:bCs/>
          <w:sz w:val="28"/>
          <w:szCs w:val="28"/>
        </w:rPr>
      </w:pPr>
    </w:p>
    <w:p w:rsidR="00730937" w:rsidRPr="00247630" w:rsidRDefault="00730937" w:rsidP="001351C2">
      <w:pPr>
        <w:spacing w:after="0" w:line="200" w:lineRule="exact"/>
        <w:ind w:firstLine="720"/>
        <w:rPr>
          <w:rFonts w:ascii="Times New Roman" w:hAnsi="Times New Roman" w:cs="Times New Roman"/>
          <w:sz w:val="24"/>
          <w:szCs w:val="24"/>
        </w:rPr>
      </w:pPr>
    </w:p>
    <w:p w:rsidR="00730937" w:rsidRPr="00247630" w:rsidRDefault="00730937" w:rsidP="001351C2">
      <w:pPr>
        <w:spacing w:after="0" w:line="200" w:lineRule="exact"/>
        <w:ind w:firstLine="720"/>
        <w:rPr>
          <w:rFonts w:ascii="Times New Roman" w:hAnsi="Times New Roman" w:cs="Times New Roman"/>
          <w:sz w:val="24"/>
          <w:szCs w:val="24"/>
        </w:rPr>
      </w:pPr>
    </w:p>
    <w:p w:rsidR="00730937" w:rsidRPr="00247630" w:rsidRDefault="00730937" w:rsidP="001351C2">
      <w:pPr>
        <w:spacing w:after="0" w:line="200" w:lineRule="exact"/>
        <w:ind w:firstLine="720"/>
        <w:rPr>
          <w:rFonts w:ascii="Times New Roman" w:hAnsi="Times New Roman" w:cs="Times New Roman"/>
          <w:sz w:val="24"/>
          <w:szCs w:val="24"/>
        </w:rPr>
      </w:pPr>
    </w:p>
    <w:p w:rsidR="00730937" w:rsidRPr="00247630" w:rsidRDefault="00730937" w:rsidP="001351C2">
      <w:pPr>
        <w:spacing w:after="0" w:line="200" w:lineRule="exact"/>
        <w:ind w:firstLine="720"/>
        <w:rPr>
          <w:rFonts w:ascii="Times New Roman" w:hAnsi="Times New Roman" w:cs="Times New Roman"/>
          <w:sz w:val="24"/>
          <w:szCs w:val="24"/>
        </w:rPr>
      </w:pPr>
    </w:p>
    <w:p w:rsidR="00730937" w:rsidRPr="00730937" w:rsidRDefault="00730937" w:rsidP="00480F67">
      <w:pPr>
        <w:spacing w:after="0"/>
        <w:rPr>
          <w:rFonts w:ascii="Times New Roman" w:hAnsi="Times New Roman" w:cs="Times New Roman"/>
          <w:sz w:val="28"/>
          <w:szCs w:val="28"/>
        </w:rPr>
        <w:sectPr w:rsidR="00730937" w:rsidRPr="00730937" w:rsidSect="001351C2">
          <w:type w:val="continuous"/>
          <w:pgSz w:w="11900" w:h="16838"/>
          <w:pgMar w:top="851" w:right="560" w:bottom="149" w:left="1701" w:header="0" w:footer="0" w:gutter="0"/>
          <w:cols w:space="720" w:equalWidth="0">
            <w:col w:w="9639"/>
          </w:cols>
        </w:sectPr>
      </w:pPr>
    </w:p>
    <w:p w:rsidR="002E005B" w:rsidRDefault="002E005B" w:rsidP="00480F67">
      <w:pPr>
        <w:tabs>
          <w:tab w:val="left" w:pos="980"/>
        </w:tabs>
        <w:spacing w:after="0" w:line="240" w:lineRule="auto"/>
        <w:jc w:val="both"/>
        <w:rPr>
          <w:rFonts w:ascii="Times New Roman" w:eastAsia="Symbol" w:hAnsi="Times New Roman" w:cs="Times New Roman"/>
          <w:sz w:val="28"/>
          <w:szCs w:val="28"/>
        </w:rPr>
      </w:pPr>
    </w:p>
    <w:sectPr w:rsidR="002E005B" w:rsidSect="008B12EE">
      <w:pgSz w:w="11900" w:h="16838"/>
      <w:pgMar w:top="1138" w:right="1126" w:bottom="709" w:left="1440" w:header="0" w:footer="0" w:gutter="0"/>
      <w:cols w:space="720" w:equalWidth="0">
        <w:col w:w="93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38F" w:rsidRDefault="004B138F" w:rsidP="001A32F1">
      <w:pPr>
        <w:spacing w:after="0" w:line="240" w:lineRule="auto"/>
      </w:pPr>
      <w:r>
        <w:separator/>
      </w:r>
    </w:p>
  </w:endnote>
  <w:endnote w:type="continuationSeparator" w:id="1">
    <w:p w:rsidR="004B138F" w:rsidRDefault="004B138F" w:rsidP="001A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новором">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4594"/>
    </w:sdtPr>
    <w:sdtContent>
      <w:p w:rsidR="00D43FAB" w:rsidRDefault="003C100E">
        <w:pPr>
          <w:pStyle w:val="a7"/>
          <w:jc w:val="right"/>
        </w:pPr>
        <w:fldSimple w:instr=" PAGE   \* MERGEFORMAT ">
          <w:r w:rsidR="005F5C79">
            <w:rPr>
              <w:noProof/>
            </w:rPr>
            <w:t>1</w:t>
          </w:r>
        </w:fldSimple>
      </w:p>
    </w:sdtContent>
  </w:sdt>
  <w:p w:rsidR="00D43FAB" w:rsidRDefault="00D43F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38F" w:rsidRDefault="004B138F" w:rsidP="001A32F1">
      <w:pPr>
        <w:spacing w:after="0" w:line="240" w:lineRule="auto"/>
      </w:pPr>
      <w:r>
        <w:separator/>
      </w:r>
    </w:p>
  </w:footnote>
  <w:footnote w:type="continuationSeparator" w:id="1">
    <w:p w:rsidR="004B138F" w:rsidRDefault="004B138F" w:rsidP="001A3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2B0A718A"/>
    <w:lvl w:ilvl="0" w:tplc="3F842C66">
      <w:start w:val="2"/>
      <w:numFmt w:val="decimal"/>
      <w:lvlText w:val="%1."/>
      <w:lvlJc w:val="left"/>
      <w:rPr>
        <w:rFonts w:ascii="Times New Roman" w:hAnsi="Times New Roman" w:cs="Times New Roman" w:hint="default"/>
      </w:rPr>
    </w:lvl>
    <w:lvl w:ilvl="1" w:tplc="7736E994">
      <w:numFmt w:val="decimal"/>
      <w:lvlText w:val=""/>
      <w:lvlJc w:val="left"/>
    </w:lvl>
    <w:lvl w:ilvl="2" w:tplc="5A8280F6">
      <w:numFmt w:val="decimal"/>
      <w:lvlText w:val=""/>
      <w:lvlJc w:val="left"/>
    </w:lvl>
    <w:lvl w:ilvl="3" w:tplc="00760852">
      <w:numFmt w:val="decimal"/>
      <w:lvlText w:val=""/>
      <w:lvlJc w:val="left"/>
    </w:lvl>
    <w:lvl w:ilvl="4" w:tplc="6E2C17EA">
      <w:numFmt w:val="decimal"/>
      <w:lvlText w:val=""/>
      <w:lvlJc w:val="left"/>
    </w:lvl>
    <w:lvl w:ilvl="5" w:tplc="C53E5320">
      <w:numFmt w:val="decimal"/>
      <w:lvlText w:val=""/>
      <w:lvlJc w:val="left"/>
    </w:lvl>
    <w:lvl w:ilvl="6" w:tplc="55DE9390">
      <w:numFmt w:val="decimal"/>
      <w:lvlText w:val=""/>
      <w:lvlJc w:val="left"/>
    </w:lvl>
    <w:lvl w:ilvl="7" w:tplc="A8CE6CD6">
      <w:numFmt w:val="decimal"/>
      <w:lvlText w:val=""/>
      <w:lvlJc w:val="left"/>
    </w:lvl>
    <w:lvl w:ilvl="8" w:tplc="C944EC12">
      <w:numFmt w:val="decimal"/>
      <w:lvlText w:val=""/>
      <w:lvlJc w:val="left"/>
    </w:lvl>
  </w:abstractNum>
  <w:abstractNum w:abstractNumId="1">
    <w:nsid w:val="00000732"/>
    <w:multiLevelType w:val="hybridMultilevel"/>
    <w:tmpl w:val="990AB4D4"/>
    <w:lvl w:ilvl="0" w:tplc="C81EA884">
      <w:start w:val="1"/>
      <w:numFmt w:val="bullet"/>
      <w:lvlText w:val=""/>
      <w:lvlJc w:val="left"/>
    </w:lvl>
    <w:lvl w:ilvl="1" w:tplc="4C04BD80">
      <w:start w:val="1"/>
      <w:numFmt w:val="bullet"/>
      <w:lvlText w:val="В"/>
      <w:lvlJc w:val="left"/>
    </w:lvl>
    <w:lvl w:ilvl="2" w:tplc="88D4B97C">
      <w:numFmt w:val="decimal"/>
      <w:lvlText w:val=""/>
      <w:lvlJc w:val="left"/>
    </w:lvl>
    <w:lvl w:ilvl="3" w:tplc="6D249696">
      <w:numFmt w:val="decimal"/>
      <w:lvlText w:val=""/>
      <w:lvlJc w:val="left"/>
    </w:lvl>
    <w:lvl w:ilvl="4" w:tplc="617E816E">
      <w:numFmt w:val="decimal"/>
      <w:lvlText w:val=""/>
      <w:lvlJc w:val="left"/>
    </w:lvl>
    <w:lvl w:ilvl="5" w:tplc="E570BB4A">
      <w:numFmt w:val="decimal"/>
      <w:lvlText w:val=""/>
      <w:lvlJc w:val="left"/>
    </w:lvl>
    <w:lvl w:ilvl="6" w:tplc="885A5616">
      <w:numFmt w:val="decimal"/>
      <w:lvlText w:val=""/>
      <w:lvlJc w:val="left"/>
    </w:lvl>
    <w:lvl w:ilvl="7" w:tplc="E0AE29E8">
      <w:numFmt w:val="decimal"/>
      <w:lvlText w:val=""/>
      <w:lvlJc w:val="left"/>
    </w:lvl>
    <w:lvl w:ilvl="8" w:tplc="334684D0">
      <w:numFmt w:val="decimal"/>
      <w:lvlText w:val=""/>
      <w:lvlJc w:val="left"/>
    </w:lvl>
  </w:abstractNum>
  <w:abstractNum w:abstractNumId="2">
    <w:nsid w:val="00000BDB"/>
    <w:multiLevelType w:val="hybridMultilevel"/>
    <w:tmpl w:val="7C3C9B62"/>
    <w:lvl w:ilvl="0" w:tplc="673C043C">
      <w:start w:val="1"/>
      <w:numFmt w:val="decimal"/>
      <w:lvlText w:val="%1."/>
      <w:lvlJc w:val="left"/>
      <w:rPr>
        <w:rFonts w:ascii="Times New Roman" w:hAnsi="Times New Roman" w:cs="Times New Roman" w:hint="default"/>
      </w:rPr>
    </w:lvl>
    <w:lvl w:ilvl="1" w:tplc="779AD12C">
      <w:numFmt w:val="decimal"/>
      <w:lvlText w:val=""/>
      <w:lvlJc w:val="left"/>
    </w:lvl>
    <w:lvl w:ilvl="2" w:tplc="007602FA">
      <w:numFmt w:val="decimal"/>
      <w:lvlText w:val=""/>
      <w:lvlJc w:val="left"/>
    </w:lvl>
    <w:lvl w:ilvl="3" w:tplc="B1AA66FC">
      <w:numFmt w:val="decimal"/>
      <w:lvlText w:val=""/>
      <w:lvlJc w:val="left"/>
    </w:lvl>
    <w:lvl w:ilvl="4" w:tplc="6C1A8C5E">
      <w:numFmt w:val="decimal"/>
      <w:lvlText w:val=""/>
      <w:lvlJc w:val="left"/>
    </w:lvl>
    <w:lvl w:ilvl="5" w:tplc="7144C1BE">
      <w:numFmt w:val="decimal"/>
      <w:lvlText w:val=""/>
      <w:lvlJc w:val="left"/>
    </w:lvl>
    <w:lvl w:ilvl="6" w:tplc="0BFAF0BE">
      <w:numFmt w:val="decimal"/>
      <w:lvlText w:val=""/>
      <w:lvlJc w:val="left"/>
    </w:lvl>
    <w:lvl w:ilvl="7" w:tplc="48FC69A8">
      <w:numFmt w:val="decimal"/>
      <w:lvlText w:val=""/>
      <w:lvlJc w:val="left"/>
    </w:lvl>
    <w:lvl w:ilvl="8" w:tplc="F2263032">
      <w:numFmt w:val="decimal"/>
      <w:lvlText w:val=""/>
      <w:lvlJc w:val="left"/>
    </w:lvl>
  </w:abstractNum>
  <w:abstractNum w:abstractNumId="3">
    <w:nsid w:val="00000DDC"/>
    <w:multiLevelType w:val="hybridMultilevel"/>
    <w:tmpl w:val="019CF540"/>
    <w:lvl w:ilvl="0" w:tplc="1994CBE6">
      <w:start w:val="1"/>
      <w:numFmt w:val="bullet"/>
      <w:lvlText w:val="%"/>
      <w:lvlJc w:val="left"/>
      <w:rPr>
        <w:color w:val="auto"/>
      </w:rPr>
    </w:lvl>
    <w:lvl w:ilvl="1" w:tplc="7B8050EE">
      <w:numFmt w:val="decimal"/>
      <w:lvlText w:val=""/>
      <w:lvlJc w:val="left"/>
    </w:lvl>
    <w:lvl w:ilvl="2" w:tplc="39A82DA4">
      <w:numFmt w:val="decimal"/>
      <w:lvlText w:val=""/>
      <w:lvlJc w:val="left"/>
    </w:lvl>
    <w:lvl w:ilvl="3" w:tplc="3350EFC0">
      <w:numFmt w:val="decimal"/>
      <w:lvlText w:val=""/>
      <w:lvlJc w:val="left"/>
    </w:lvl>
    <w:lvl w:ilvl="4" w:tplc="1C9833D6">
      <w:numFmt w:val="decimal"/>
      <w:lvlText w:val=""/>
      <w:lvlJc w:val="left"/>
    </w:lvl>
    <w:lvl w:ilvl="5" w:tplc="1B584496">
      <w:numFmt w:val="decimal"/>
      <w:lvlText w:val=""/>
      <w:lvlJc w:val="left"/>
    </w:lvl>
    <w:lvl w:ilvl="6" w:tplc="868C4090">
      <w:numFmt w:val="decimal"/>
      <w:lvlText w:val=""/>
      <w:lvlJc w:val="left"/>
    </w:lvl>
    <w:lvl w:ilvl="7" w:tplc="6012080A">
      <w:numFmt w:val="decimal"/>
      <w:lvlText w:val=""/>
      <w:lvlJc w:val="left"/>
    </w:lvl>
    <w:lvl w:ilvl="8" w:tplc="EA5EA94C">
      <w:numFmt w:val="decimal"/>
      <w:lvlText w:val=""/>
      <w:lvlJc w:val="left"/>
    </w:lvl>
  </w:abstractNum>
  <w:abstractNum w:abstractNumId="4">
    <w:nsid w:val="00001366"/>
    <w:multiLevelType w:val="hybridMultilevel"/>
    <w:tmpl w:val="2098C6FC"/>
    <w:lvl w:ilvl="0" w:tplc="B6FEB0D2">
      <w:start w:val="1"/>
      <w:numFmt w:val="bullet"/>
      <w:lvlText w:val=""/>
      <w:lvlJc w:val="left"/>
    </w:lvl>
    <w:lvl w:ilvl="1" w:tplc="2932CB88">
      <w:start w:val="1"/>
      <w:numFmt w:val="bullet"/>
      <w:lvlText w:val="В"/>
      <w:lvlJc w:val="left"/>
      <w:rPr>
        <w:rFonts w:ascii="Times New Roman" w:hAnsi="Times New Roman" w:cs="Times New Roman" w:hint="default"/>
        <w:i w:val="0"/>
      </w:rPr>
    </w:lvl>
    <w:lvl w:ilvl="2" w:tplc="859063C6">
      <w:numFmt w:val="decimal"/>
      <w:lvlText w:val=""/>
      <w:lvlJc w:val="left"/>
    </w:lvl>
    <w:lvl w:ilvl="3" w:tplc="26DE7DEE">
      <w:numFmt w:val="decimal"/>
      <w:lvlText w:val=""/>
      <w:lvlJc w:val="left"/>
    </w:lvl>
    <w:lvl w:ilvl="4" w:tplc="9274E536">
      <w:numFmt w:val="decimal"/>
      <w:lvlText w:val=""/>
      <w:lvlJc w:val="left"/>
    </w:lvl>
    <w:lvl w:ilvl="5" w:tplc="C736F8A0">
      <w:numFmt w:val="decimal"/>
      <w:lvlText w:val=""/>
      <w:lvlJc w:val="left"/>
    </w:lvl>
    <w:lvl w:ilvl="6" w:tplc="9A567A5E">
      <w:numFmt w:val="decimal"/>
      <w:lvlText w:val=""/>
      <w:lvlJc w:val="left"/>
    </w:lvl>
    <w:lvl w:ilvl="7" w:tplc="C6EA87DA">
      <w:numFmt w:val="decimal"/>
      <w:lvlText w:val=""/>
      <w:lvlJc w:val="left"/>
    </w:lvl>
    <w:lvl w:ilvl="8" w:tplc="3E721E1C">
      <w:numFmt w:val="decimal"/>
      <w:lvlText w:val=""/>
      <w:lvlJc w:val="left"/>
    </w:lvl>
  </w:abstractNum>
  <w:abstractNum w:abstractNumId="5">
    <w:nsid w:val="00001A49"/>
    <w:multiLevelType w:val="hybridMultilevel"/>
    <w:tmpl w:val="9418E9BC"/>
    <w:lvl w:ilvl="0" w:tplc="62EC6F82">
      <w:start w:val="1"/>
      <w:numFmt w:val="bullet"/>
      <w:lvlText w:val=""/>
      <w:lvlJc w:val="left"/>
    </w:lvl>
    <w:lvl w:ilvl="1" w:tplc="3C04F344">
      <w:numFmt w:val="decimal"/>
      <w:lvlText w:val=""/>
      <w:lvlJc w:val="left"/>
    </w:lvl>
    <w:lvl w:ilvl="2" w:tplc="3D44D3C8">
      <w:numFmt w:val="decimal"/>
      <w:lvlText w:val=""/>
      <w:lvlJc w:val="left"/>
    </w:lvl>
    <w:lvl w:ilvl="3" w:tplc="4956F4D6">
      <w:numFmt w:val="decimal"/>
      <w:lvlText w:val=""/>
      <w:lvlJc w:val="left"/>
    </w:lvl>
    <w:lvl w:ilvl="4" w:tplc="7EF01E3A">
      <w:numFmt w:val="decimal"/>
      <w:lvlText w:val=""/>
      <w:lvlJc w:val="left"/>
    </w:lvl>
    <w:lvl w:ilvl="5" w:tplc="1884D0B8">
      <w:numFmt w:val="decimal"/>
      <w:lvlText w:val=""/>
      <w:lvlJc w:val="left"/>
    </w:lvl>
    <w:lvl w:ilvl="6" w:tplc="D6B0B106">
      <w:numFmt w:val="decimal"/>
      <w:lvlText w:val=""/>
      <w:lvlJc w:val="left"/>
    </w:lvl>
    <w:lvl w:ilvl="7" w:tplc="DC762F02">
      <w:numFmt w:val="decimal"/>
      <w:lvlText w:val=""/>
      <w:lvlJc w:val="left"/>
    </w:lvl>
    <w:lvl w:ilvl="8" w:tplc="C792A092">
      <w:numFmt w:val="decimal"/>
      <w:lvlText w:val=""/>
      <w:lvlJc w:val="left"/>
    </w:lvl>
  </w:abstractNum>
  <w:abstractNum w:abstractNumId="6">
    <w:nsid w:val="00002213"/>
    <w:multiLevelType w:val="hybridMultilevel"/>
    <w:tmpl w:val="B8A2B690"/>
    <w:lvl w:ilvl="0" w:tplc="34B8C4CA">
      <w:start w:val="1"/>
      <w:numFmt w:val="decimal"/>
      <w:lvlText w:val="%1."/>
      <w:lvlJc w:val="left"/>
      <w:rPr>
        <w:rFonts w:ascii="Times New Roman" w:hAnsi="Times New Roman" w:cs="Times New Roman" w:hint="default"/>
        <w:sz w:val="28"/>
      </w:rPr>
    </w:lvl>
    <w:lvl w:ilvl="1" w:tplc="6C22DBD4">
      <w:numFmt w:val="decimal"/>
      <w:lvlText w:val=""/>
      <w:lvlJc w:val="left"/>
    </w:lvl>
    <w:lvl w:ilvl="2" w:tplc="DEC24DD2">
      <w:numFmt w:val="decimal"/>
      <w:lvlText w:val=""/>
      <w:lvlJc w:val="left"/>
    </w:lvl>
    <w:lvl w:ilvl="3" w:tplc="0094B06A">
      <w:numFmt w:val="decimal"/>
      <w:lvlText w:val=""/>
      <w:lvlJc w:val="left"/>
    </w:lvl>
    <w:lvl w:ilvl="4" w:tplc="762E434A">
      <w:numFmt w:val="decimal"/>
      <w:lvlText w:val=""/>
      <w:lvlJc w:val="left"/>
    </w:lvl>
    <w:lvl w:ilvl="5" w:tplc="FCEA4BDA">
      <w:numFmt w:val="decimal"/>
      <w:lvlText w:val=""/>
      <w:lvlJc w:val="left"/>
    </w:lvl>
    <w:lvl w:ilvl="6" w:tplc="64BA8B88">
      <w:numFmt w:val="decimal"/>
      <w:lvlText w:val=""/>
      <w:lvlJc w:val="left"/>
    </w:lvl>
    <w:lvl w:ilvl="7" w:tplc="7EB2F022">
      <w:numFmt w:val="decimal"/>
      <w:lvlText w:val=""/>
      <w:lvlJc w:val="left"/>
    </w:lvl>
    <w:lvl w:ilvl="8" w:tplc="E89C35A8">
      <w:numFmt w:val="decimal"/>
      <w:lvlText w:val=""/>
      <w:lvlJc w:val="left"/>
    </w:lvl>
  </w:abstractNum>
  <w:abstractNum w:abstractNumId="7">
    <w:nsid w:val="0000301C"/>
    <w:multiLevelType w:val="hybridMultilevel"/>
    <w:tmpl w:val="AA200FF4"/>
    <w:lvl w:ilvl="0" w:tplc="7602C810">
      <w:start w:val="1"/>
      <w:numFmt w:val="bullet"/>
      <w:lvlText w:val="В"/>
      <w:lvlJc w:val="left"/>
      <w:rPr>
        <w:rFonts w:ascii="Times New Roman" w:hAnsi="Times New Roman" w:cs="Times New Roman" w:hint="default"/>
      </w:rPr>
    </w:lvl>
    <w:lvl w:ilvl="1" w:tplc="F00ED0F0">
      <w:numFmt w:val="decimal"/>
      <w:lvlText w:val=""/>
      <w:lvlJc w:val="left"/>
    </w:lvl>
    <w:lvl w:ilvl="2" w:tplc="011870B8">
      <w:numFmt w:val="decimal"/>
      <w:lvlText w:val=""/>
      <w:lvlJc w:val="left"/>
    </w:lvl>
    <w:lvl w:ilvl="3" w:tplc="AAC6F5AA">
      <w:numFmt w:val="decimal"/>
      <w:lvlText w:val=""/>
      <w:lvlJc w:val="left"/>
    </w:lvl>
    <w:lvl w:ilvl="4" w:tplc="313644F2">
      <w:numFmt w:val="decimal"/>
      <w:lvlText w:val=""/>
      <w:lvlJc w:val="left"/>
    </w:lvl>
    <w:lvl w:ilvl="5" w:tplc="60B6A674">
      <w:numFmt w:val="decimal"/>
      <w:lvlText w:val=""/>
      <w:lvlJc w:val="left"/>
    </w:lvl>
    <w:lvl w:ilvl="6" w:tplc="396C4726">
      <w:numFmt w:val="decimal"/>
      <w:lvlText w:val=""/>
      <w:lvlJc w:val="left"/>
    </w:lvl>
    <w:lvl w:ilvl="7" w:tplc="F0DAA3D4">
      <w:numFmt w:val="decimal"/>
      <w:lvlText w:val=""/>
      <w:lvlJc w:val="left"/>
    </w:lvl>
    <w:lvl w:ilvl="8" w:tplc="A7142A50">
      <w:numFmt w:val="decimal"/>
      <w:lvlText w:val=""/>
      <w:lvlJc w:val="left"/>
    </w:lvl>
  </w:abstractNum>
  <w:abstractNum w:abstractNumId="8">
    <w:nsid w:val="00004944"/>
    <w:multiLevelType w:val="hybridMultilevel"/>
    <w:tmpl w:val="D5EC6568"/>
    <w:lvl w:ilvl="0" w:tplc="AE48B3B6">
      <w:start w:val="11"/>
      <w:numFmt w:val="decimal"/>
      <w:lvlText w:val="%1"/>
      <w:lvlJc w:val="left"/>
    </w:lvl>
    <w:lvl w:ilvl="1" w:tplc="C24C765E">
      <w:numFmt w:val="decimal"/>
      <w:lvlText w:val=""/>
      <w:lvlJc w:val="left"/>
    </w:lvl>
    <w:lvl w:ilvl="2" w:tplc="73B0A736">
      <w:numFmt w:val="decimal"/>
      <w:lvlText w:val=""/>
      <w:lvlJc w:val="left"/>
    </w:lvl>
    <w:lvl w:ilvl="3" w:tplc="72907940">
      <w:numFmt w:val="decimal"/>
      <w:lvlText w:val=""/>
      <w:lvlJc w:val="left"/>
    </w:lvl>
    <w:lvl w:ilvl="4" w:tplc="1DC09332">
      <w:numFmt w:val="decimal"/>
      <w:lvlText w:val=""/>
      <w:lvlJc w:val="left"/>
    </w:lvl>
    <w:lvl w:ilvl="5" w:tplc="846E14E4">
      <w:numFmt w:val="decimal"/>
      <w:lvlText w:val=""/>
      <w:lvlJc w:val="left"/>
    </w:lvl>
    <w:lvl w:ilvl="6" w:tplc="DE36520E">
      <w:numFmt w:val="decimal"/>
      <w:lvlText w:val=""/>
      <w:lvlJc w:val="left"/>
    </w:lvl>
    <w:lvl w:ilvl="7" w:tplc="3F02B218">
      <w:numFmt w:val="decimal"/>
      <w:lvlText w:val=""/>
      <w:lvlJc w:val="left"/>
    </w:lvl>
    <w:lvl w:ilvl="8" w:tplc="BA526620">
      <w:numFmt w:val="decimal"/>
      <w:lvlText w:val=""/>
      <w:lvlJc w:val="left"/>
    </w:lvl>
  </w:abstractNum>
  <w:abstractNum w:abstractNumId="9">
    <w:nsid w:val="00004CAD"/>
    <w:multiLevelType w:val="hybridMultilevel"/>
    <w:tmpl w:val="3C40F080"/>
    <w:lvl w:ilvl="0" w:tplc="000C4322">
      <w:start w:val="1"/>
      <w:numFmt w:val="decimal"/>
      <w:lvlText w:val="%1)"/>
      <w:lvlJc w:val="left"/>
      <w:rPr>
        <w:rFonts w:ascii="Times New Roman" w:hAnsi="Times New Roman" w:cs="Times New Roman" w:hint="default"/>
      </w:rPr>
    </w:lvl>
    <w:lvl w:ilvl="1" w:tplc="192877C6">
      <w:start w:val="1"/>
      <w:numFmt w:val="bullet"/>
      <w:lvlText w:val=""/>
      <w:lvlJc w:val="left"/>
    </w:lvl>
    <w:lvl w:ilvl="2" w:tplc="4430721E">
      <w:start w:val="1"/>
      <w:numFmt w:val="bullet"/>
      <w:lvlText w:val="В"/>
      <w:lvlJc w:val="left"/>
    </w:lvl>
    <w:lvl w:ilvl="3" w:tplc="7D1AC8E2">
      <w:numFmt w:val="decimal"/>
      <w:lvlText w:val=""/>
      <w:lvlJc w:val="left"/>
    </w:lvl>
    <w:lvl w:ilvl="4" w:tplc="2C5C1CCE">
      <w:numFmt w:val="decimal"/>
      <w:lvlText w:val=""/>
      <w:lvlJc w:val="left"/>
    </w:lvl>
    <w:lvl w:ilvl="5" w:tplc="523AF30E">
      <w:numFmt w:val="decimal"/>
      <w:lvlText w:val=""/>
      <w:lvlJc w:val="left"/>
    </w:lvl>
    <w:lvl w:ilvl="6" w:tplc="E32246FA">
      <w:numFmt w:val="decimal"/>
      <w:lvlText w:val=""/>
      <w:lvlJc w:val="left"/>
    </w:lvl>
    <w:lvl w:ilvl="7" w:tplc="4A9A79D8">
      <w:numFmt w:val="decimal"/>
      <w:lvlText w:val=""/>
      <w:lvlJc w:val="left"/>
    </w:lvl>
    <w:lvl w:ilvl="8" w:tplc="F2265252">
      <w:numFmt w:val="decimal"/>
      <w:lvlText w:val=""/>
      <w:lvlJc w:val="left"/>
    </w:lvl>
  </w:abstractNum>
  <w:abstractNum w:abstractNumId="10">
    <w:nsid w:val="00005422"/>
    <w:multiLevelType w:val="hybridMultilevel"/>
    <w:tmpl w:val="A6CEA1FE"/>
    <w:lvl w:ilvl="0" w:tplc="CB46DC96">
      <w:start w:val="1"/>
      <w:numFmt w:val="bullet"/>
      <w:lvlText w:val="-"/>
      <w:lvlJc w:val="left"/>
    </w:lvl>
    <w:lvl w:ilvl="1" w:tplc="18BC4EE8">
      <w:start w:val="1"/>
      <w:numFmt w:val="bullet"/>
      <w:lvlText w:val="В"/>
      <w:lvlJc w:val="left"/>
      <w:rPr>
        <w:rFonts w:ascii="Times New Roman" w:hAnsi="Times New Roman" w:cs="Times New Roman" w:hint="default"/>
      </w:rPr>
    </w:lvl>
    <w:lvl w:ilvl="2" w:tplc="4260E8A6">
      <w:numFmt w:val="decimal"/>
      <w:lvlText w:val=""/>
      <w:lvlJc w:val="left"/>
    </w:lvl>
    <w:lvl w:ilvl="3" w:tplc="E5429CC0">
      <w:numFmt w:val="decimal"/>
      <w:lvlText w:val=""/>
      <w:lvlJc w:val="left"/>
    </w:lvl>
    <w:lvl w:ilvl="4" w:tplc="E1088792">
      <w:numFmt w:val="decimal"/>
      <w:lvlText w:val=""/>
      <w:lvlJc w:val="left"/>
    </w:lvl>
    <w:lvl w:ilvl="5" w:tplc="63FE65D8">
      <w:numFmt w:val="decimal"/>
      <w:lvlText w:val=""/>
      <w:lvlJc w:val="left"/>
    </w:lvl>
    <w:lvl w:ilvl="6" w:tplc="820440F8">
      <w:numFmt w:val="decimal"/>
      <w:lvlText w:val=""/>
      <w:lvlJc w:val="left"/>
    </w:lvl>
    <w:lvl w:ilvl="7" w:tplc="CD7EDC5C">
      <w:numFmt w:val="decimal"/>
      <w:lvlText w:val=""/>
      <w:lvlJc w:val="left"/>
    </w:lvl>
    <w:lvl w:ilvl="8" w:tplc="65CCBFD2">
      <w:numFmt w:val="decimal"/>
      <w:lvlText w:val=""/>
      <w:lvlJc w:val="left"/>
    </w:lvl>
  </w:abstractNum>
  <w:abstractNum w:abstractNumId="11">
    <w:nsid w:val="000056AE"/>
    <w:multiLevelType w:val="hybridMultilevel"/>
    <w:tmpl w:val="66428EF6"/>
    <w:lvl w:ilvl="0" w:tplc="D4E281FA">
      <w:start w:val="1"/>
      <w:numFmt w:val="bullet"/>
      <w:lvlText w:val="-"/>
      <w:lvlJc w:val="left"/>
    </w:lvl>
    <w:lvl w:ilvl="1" w:tplc="F3964CC4">
      <w:numFmt w:val="decimal"/>
      <w:lvlText w:val=""/>
      <w:lvlJc w:val="left"/>
    </w:lvl>
    <w:lvl w:ilvl="2" w:tplc="734A703C">
      <w:numFmt w:val="decimal"/>
      <w:lvlText w:val=""/>
      <w:lvlJc w:val="left"/>
    </w:lvl>
    <w:lvl w:ilvl="3" w:tplc="1FD457F8">
      <w:numFmt w:val="decimal"/>
      <w:lvlText w:val=""/>
      <w:lvlJc w:val="left"/>
    </w:lvl>
    <w:lvl w:ilvl="4" w:tplc="2EB0733C">
      <w:numFmt w:val="decimal"/>
      <w:lvlText w:val=""/>
      <w:lvlJc w:val="left"/>
    </w:lvl>
    <w:lvl w:ilvl="5" w:tplc="56A66FAA">
      <w:numFmt w:val="decimal"/>
      <w:lvlText w:val=""/>
      <w:lvlJc w:val="left"/>
    </w:lvl>
    <w:lvl w:ilvl="6" w:tplc="5BE6E206">
      <w:numFmt w:val="decimal"/>
      <w:lvlText w:val=""/>
      <w:lvlJc w:val="left"/>
    </w:lvl>
    <w:lvl w:ilvl="7" w:tplc="B14C361A">
      <w:numFmt w:val="decimal"/>
      <w:lvlText w:val=""/>
      <w:lvlJc w:val="left"/>
    </w:lvl>
    <w:lvl w:ilvl="8" w:tplc="0A7A4514">
      <w:numFmt w:val="decimal"/>
      <w:lvlText w:val=""/>
      <w:lvlJc w:val="left"/>
    </w:lvl>
  </w:abstractNum>
  <w:abstractNum w:abstractNumId="12">
    <w:nsid w:val="00005878"/>
    <w:multiLevelType w:val="hybridMultilevel"/>
    <w:tmpl w:val="9C76CDA6"/>
    <w:lvl w:ilvl="0" w:tplc="2C94AEE6">
      <w:start w:val="1"/>
      <w:numFmt w:val="bullet"/>
      <w:lvlText w:val="о"/>
      <w:lvlJc w:val="left"/>
    </w:lvl>
    <w:lvl w:ilvl="1" w:tplc="D6726646">
      <w:start w:val="1"/>
      <w:numFmt w:val="bullet"/>
      <w:lvlText w:val="В"/>
      <w:lvlJc w:val="left"/>
      <w:rPr>
        <w:rFonts w:ascii="Times New Roman" w:hAnsi="Times New Roman" w:cs="Times New Roman" w:hint="default"/>
      </w:rPr>
    </w:lvl>
    <w:lvl w:ilvl="2" w:tplc="11D6B4F4">
      <w:numFmt w:val="decimal"/>
      <w:lvlText w:val=""/>
      <w:lvlJc w:val="left"/>
    </w:lvl>
    <w:lvl w:ilvl="3" w:tplc="968E4BDA">
      <w:numFmt w:val="decimal"/>
      <w:lvlText w:val=""/>
      <w:lvlJc w:val="left"/>
    </w:lvl>
    <w:lvl w:ilvl="4" w:tplc="4C5819C8">
      <w:numFmt w:val="decimal"/>
      <w:lvlText w:val=""/>
      <w:lvlJc w:val="left"/>
    </w:lvl>
    <w:lvl w:ilvl="5" w:tplc="50A2CA80">
      <w:numFmt w:val="decimal"/>
      <w:lvlText w:val=""/>
      <w:lvlJc w:val="left"/>
    </w:lvl>
    <w:lvl w:ilvl="6" w:tplc="4FC482B2">
      <w:numFmt w:val="decimal"/>
      <w:lvlText w:val=""/>
      <w:lvlJc w:val="left"/>
    </w:lvl>
    <w:lvl w:ilvl="7" w:tplc="5644D33C">
      <w:numFmt w:val="decimal"/>
      <w:lvlText w:val=""/>
      <w:lvlJc w:val="left"/>
    </w:lvl>
    <w:lvl w:ilvl="8" w:tplc="609834C8">
      <w:numFmt w:val="decimal"/>
      <w:lvlText w:val=""/>
      <w:lvlJc w:val="left"/>
    </w:lvl>
  </w:abstractNum>
  <w:abstractNum w:abstractNumId="13">
    <w:nsid w:val="00005CFD"/>
    <w:multiLevelType w:val="hybridMultilevel"/>
    <w:tmpl w:val="A71A0434"/>
    <w:lvl w:ilvl="0" w:tplc="99ACE68E">
      <w:start w:val="1"/>
      <w:numFmt w:val="bullet"/>
      <w:lvlText w:val="•"/>
      <w:lvlJc w:val="left"/>
    </w:lvl>
    <w:lvl w:ilvl="1" w:tplc="642C41B4">
      <w:numFmt w:val="decimal"/>
      <w:lvlText w:val=""/>
      <w:lvlJc w:val="left"/>
    </w:lvl>
    <w:lvl w:ilvl="2" w:tplc="FEA0069A">
      <w:numFmt w:val="decimal"/>
      <w:lvlText w:val=""/>
      <w:lvlJc w:val="left"/>
    </w:lvl>
    <w:lvl w:ilvl="3" w:tplc="B3BCBFDA">
      <w:numFmt w:val="decimal"/>
      <w:lvlText w:val=""/>
      <w:lvlJc w:val="left"/>
    </w:lvl>
    <w:lvl w:ilvl="4" w:tplc="82BA8DBE">
      <w:numFmt w:val="decimal"/>
      <w:lvlText w:val=""/>
      <w:lvlJc w:val="left"/>
    </w:lvl>
    <w:lvl w:ilvl="5" w:tplc="2E2A4AE2">
      <w:numFmt w:val="decimal"/>
      <w:lvlText w:val=""/>
      <w:lvlJc w:val="left"/>
    </w:lvl>
    <w:lvl w:ilvl="6" w:tplc="1C9CE818">
      <w:numFmt w:val="decimal"/>
      <w:lvlText w:val=""/>
      <w:lvlJc w:val="left"/>
    </w:lvl>
    <w:lvl w:ilvl="7" w:tplc="82A0AC0C">
      <w:numFmt w:val="decimal"/>
      <w:lvlText w:val=""/>
      <w:lvlJc w:val="left"/>
    </w:lvl>
    <w:lvl w:ilvl="8" w:tplc="F15CDA94">
      <w:numFmt w:val="decimal"/>
      <w:lvlText w:val=""/>
      <w:lvlJc w:val="left"/>
    </w:lvl>
  </w:abstractNum>
  <w:abstractNum w:abstractNumId="14">
    <w:nsid w:val="00005E14"/>
    <w:multiLevelType w:val="hybridMultilevel"/>
    <w:tmpl w:val="5CE8CDDA"/>
    <w:lvl w:ilvl="0" w:tplc="0419000B">
      <w:start w:val="1"/>
      <w:numFmt w:val="bullet"/>
      <w:lvlText w:val=""/>
      <w:lvlJc w:val="left"/>
      <w:rPr>
        <w:rFonts w:ascii="Wingdings" w:hAnsi="Wingdings" w:hint="default"/>
      </w:rPr>
    </w:lvl>
    <w:lvl w:ilvl="1" w:tplc="DF0EB88C">
      <w:numFmt w:val="decimal"/>
      <w:lvlText w:val=""/>
      <w:lvlJc w:val="left"/>
    </w:lvl>
    <w:lvl w:ilvl="2" w:tplc="7AA6CD48">
      <w:numFmt w:val="decimal"/>
      <w:lvlText w:val=""/>
      <w:lvlJc w:val="left"/>
    </w:lvl>
    <w:lvl w:ilvl="3" w:tplc="E5662382">
      <w:numFmt w:val="decimal"/>
      <w:lvlText w:val=""/>
      <w:lvlJc w:val="left"/>
    </w:lvl>
    <w:lvl w:ilvl="4" w:tplc="7EA28934">
      <w:numFmt w:val="decimal"/>
      <w:lvlText w:val=""/>
      <w:lvlJc w:val="left"/>
    </w:lvl>
    <w:lvl w:ilvl="5" w:tplc="2AF0ADF8">
      <w:numFmt w:val="decimal"/>
      <w:lvlText w:val=""/>
      <w:lvlJc w:val="left"/>
    </w:lvl>
    <w:lvl w:ilvl="6" w:tplc="A216A656">
      <w:numFmt w:val="decimal"/>
      <w:lvlText w:val=""/>
      <w:lvlJc w:val="left"/>
    </w:lvl>
    <w:lvl w:ilvl="7" w:tplc="C5AAB296">
      <w:numFmt w:val="decimal"/>
      <w:lvlText w:val=""/>
      <w:lvlJc w:val="left"/>
    </w:lvl>
    <w:lvl w:ilvl="8" w:tplc="C3284AAE">
      <w:numFmt w:val="decimal"/>
      <w:lvlText w:val=""/>
      <w:lvlJc w:val="left"/>
    </w:lvl>
  </w:abstractNum>
  <w:abstractNum w:abstractNumId="15">
    <w:nsid w:val="00007EB7"/>
    <w:multiLevelType w:val="hybridMultilevel"/>
    <w:tmpl w:val="A258B9B6"/>
    <w:lvl w:ilvl="0" w:tplc="EA80DF96">
      <w:start w:val="1"/>
      <w:numFmt w:val="bullet"/>
      <w:lvlText w:val="-"/>
      <w:lvlJc w:val="left"/>
    </w:lvl>
    <w:lvl w:ilvl="1" w:tplc="28165534">
      <w:numFmt w:val="decimal"/>
      <w:lvlText w:val=""/>
      <w:lvlJc w:val="left"/>
    </w:lvl>
    <w:lvl w:ilvl="2" w:tplc="23C458E8">
      <w:numFmt w:val="decimal"/>
      <w:lvlText w:val=""/>
      <w:lvlJc w:val="left"/>
    </w:lvl>
    <w:lvl w:ilvl="3" w:tplc="1C9000A8">
      <w:numFmt w:val="decimal"/>
      <w:lvlText w:val=""/>
      <w:lvlJc w:val="left"/>
    </w:lvl>
    <w:lvl w:ilvl="4" w:tplc="A500A1F0">
      <w:numFmt w:val="decimal"/>
      <w:lvlText w:val=""/>
      <w:lvlJc w:val="left"/>
    </w:lvl>
    <w:lvl w:ilvl="5" w:tplc="EC1C8CE8">
      <w:numFmt w:val="decimal"/>
      <w:lvlText w:val=""/>
      <w:lvlJc w:val="left"/>
    </w:lvl>
    <w:lvl w:ilvl="6" w:tplc="3FC0176E">
      <w:numFmt w:val="decimal"/>
      <w:lvlText w:val=""/>
      <w:lvlJc w:val="left"/>
    </w:lvl>
    <w:lvl w:ilvl="7" w:tplc="60C60AA6">
      <w:numFmt w:val="decimal"/>
      <w:lvlText w:val=""/>
      <w:lvlJc w:val="left"/>
    </w:lvl>
    <w:lvl w:ilvl="8" w:tplc="007AA404">
      <w:numFmt w:val="decimal"/>
      <w:lvlText w:val=""/>
      <w:lvlJc w:val="left"/>
    </w:lvl>
  </w:abstractNum>
  <w:abstractNum w:abstractNumId="16">
    <w:nsid w:val="05B51878"/>
    <w:multiLevelType w:val="multilevel"/>
    <w:tmpl w:val="4C1089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5210A7"/>
    <w:multiLevelType w:val="hybridMultilevel"/>
    <w:tmpl w:val="132AB2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C6A7DEC"/>
    <w:multiLevelType w:val="hybridMultilevel"/>
    <w:tmpl w:val="34180C48"/>
    <w:lvl w:ilvl="0" w:tplc="F58481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FBA7E83"/>
    <w:multiLevelType w:val="hybridMultilevel"/>
    <w:tmpl w:val="E5BAB4BC"/>
    <w:lvl w:ilvl="0" w:tplc="1840AE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3D1932"/>
    <w:multiLevelType w:val="multilevel"/>
    <w:tmpl w:val="7A9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43A2697"/>
    <w:multiLevelType w:val="hybridMultilevel"/>
    <w:tmpl w:val="5980FC58"/>
    <w:lvl w:ilvl="0" w:tplc="0419000B">
      <w:start w:val="1"/>
      <w:numFmt w:val="bullet"/>
      <w:lvlText w:val=""/>
      <w:lvlJc w:val="left"/>
      <w:rPr>
        <w:rFonts w:ascii="Wingdings" w:hAnsi="Wingdings" w:hint="default"/>
      </w:rPr>
    </w:lvl>
    <w:lvl w:ilvl="1" w:tplc="F3B899E8">
      <w:numFmt w:val="decimal"/>
      <w:lvlText w:val=""/>
      <w:lvlJc w:val="left"/>
    </w:lvl>
    <w:lvl w:ilvl="2" w:tplc="DB142FA8">
      <w:numFmt w:val="decimal"/>
      <w:lvlText w:val=""/>
      <w:lvlJc w:val="left"/>
    </w:lvl>
    <w:lvl w:ilvl="3" w:tplc="C532AE12">
      <w:numFmt w:val="decimal"/>
      <w:lvlText w:val=""/>
      <w:lvlJc w:val="left"/>
    </w:lvl>
    <w:lvl w:ilvl="4" w:tplc="5302C358">
      <w:numFmt w:val="decimal"/>
      <w:lvlText w:val=""/>
      <w:lvlJc w:val="left"/>
    </w:lvl>
    <w:lvl w:ilvl="5" w:tplc="855A3E30">
      <w:numFmt w:val="decimal"/>
      <w:lvlText w:val=""/>
      <w:lvlJc w:val="left"/>
    </w:lvl>
    <w:lvl w:ilvl="6" w:tplc="0B82D4BC">
      <w:numFmt w:val="decimal"/>
      <w:lvlText w:val=""/>
      <w:lvlJc w:val="left"/>
    </w:lvl>
    <w:lvl w:ilvl="7" w:tplc="E31E7C18">
      <w:numFmt w:val="decimal"/>
      <w:lvlText w:val=""/>
      <w:lvlJc w:val="left"/>
    </w:lvl>
    <w:lvl w:ilvl="8" w:tplc="02DAE2F0">
      <w:numFmt w:val="decimal"/>
      <w:lvlText w:val=""/>
      <w:lvlJc w:val="left"/>
    </w:lvl>
  </w:abstractNum>
  <w:abstractNum w:abstractNumId="22">
    <w:nsid w:val="148B4A15"/>
    <w:multiLevelType w:val="hybridMultilevel"/>
    <w:tmpl w:val="4920C55A"/>
    <w:lvl w:ilvl="0" w:tplc="2B1C492A">
      <w:start w:val="12"/>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980166"/>
    <w:multiLevelType w:val="hybridMultilevel"/>
    <w:tmpl w:val="2632C76E"/>
    <w:lvl w:ilvl="0" w:tplc="7A50E98E">
      <w:start w:val="1"/>
      <w:numFmt w:val="decimal"/>
      <w:lvlText w:val="%1."/>
      <w:lvlJc w:val="left"/>
      <w:rPr>
        <w:rFonts w:ascii="Times New Roman" w:hAnsi="Times New Roman" w:cs="Times New Roman" w:hint="default"/>
      </w:rPr>
    </w:lvl>
    <w:lvl w:ilvl="1" w:tplc="AEDCDAE6">
      <w:start w:val="5"/>
      <w:numFmt w:val="decimal"/>
      <w:lvlText w:val="%2."/>
      <w:lvlJc w:val="left"/>
    </w:lvl>
    <w:lvl w:ilvl="2" w:tplc="21785604">
      <w:numFmt w:val="decimal"/>
      <w:lvlText w:val=""/>
      <w:lvlJc w:val="left"/>
    </w:lvl>
    <w:lvl w:ilvl="3" w:tplc="692675D8">
      <w:numFmt w:val="decimal"/>
      <w:lvlText w:val=""/>
      <w:lvlJc w:val="left"/>
    </w:lvl>
    <w:lvl w:ilvl="4" w:tplc="66BEF42E">
      <w:numFmt w:val="decimal"/>
      <w:lvlText w:val=""/>
      <w:lvlJc w:val="left"/>
    </w:lvl>
    <w:lvl w:ilvl="5" w:tplc="2AD45780">
      <w:numFmt w:val="decimal"/>
      <w:lvlText w:val=""/>
      <w:lvlJc w:val="left"/>
    </w:lvl>
    <w:lvl w:ilvl="6" w:tplc="620839A8">
      <w:numFmt w:val="decimal"/>
      <w:lvlText w:val=""/>
      <w:lvlJc w:val="left"/>
    </w:lvl>
    <w:lvl w:ilvl="7" w:tplc="73B0A724">
      <w:numFmt w:val="decimal"/>
      <w:lvlText w:val=""/>
      <w:lvlJc w:val="left"/>
    </w:lvl>
    <w:lvl w:ilvl="8" w:tplc="B02C3DA8">
      <w:numFmt w:val="decimal"/>
      <w:lvlText w:val=""/>
      <w:lvlJc w:val="left"/>
    </w:lvl>
  </w:abstractNum>
  <w:abstractNum w:abstractNumId="24">
    <w:nsid w:val="21D50E63"/>
    <w:multiLevelType w:val="hybridMultilevel"/>
    <w:tmpl w:val="2C16C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7A6251"/>
    <w:multiLevelType w:val="multilevel"/>
    <w:tmpl w:val="05A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001D47"/>
    <w:multiLevelType w:val="hybridMultilevel"/>
    <w:tmpl w:val="49E651DA"/>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01A1A6E"/>
    <w:multiLevelType w:val="hybridMultilevel"/>
    <w:tmpl w:val="308A872E"/>
    <w:lvl w:ilvl="0" w:tplc="563EF30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2EC37C3"/>
    <w:multiLevelType w:val="hybridMultilevel"/>
    <w:tmpl w:val="0BA29C5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8264E30"/>
    <w:multiLevelType w:val="hybridMultilevel"/>
    <w:tmpl w:val="7BAA854E"/>
    <w:lvl w:ilvl="0" w:tplc="1F78A4DC">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FD7696"/>
    <w:multiLevelType w:val="hybridMultilevel"/>
    <w:tmpl w:val="0FA21F80"/>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FCB0C7C"/>
    <w:multiLevelType w:val="multilevel"/>
    <w:tmpl w:val="76644FC4"/>
    <w:lvl w:ilvl="0">
      <w:start w:val="1"/>
      <w:numFmt w:val="decimal"/>
      <w:lvlText w:val="%1."/>
      <w:lvlJc w:val="left"/>
      <w:rPr>
        <w:rFonts w:ascii="Times New Roman" w:hAnsi="Times New Roman" w:cs="Times New Roman" w:hint="default"/>
        <w:sz w:val="28"/>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2">
    <w:nsid w:val="42ED4699"/>
    <w:multiLevelType w:val="hybridMultilevel"/>
    <w:tmpl w:val="55F29894"/>
    <w:lvl w:ilvl="0" w:tplc="0419000B">
      <w:start w:val="1"/>
      <w:numFmt w:val="bullet"/>
      <w:lvlText w:val=""/>
      <w:lvlJc w:val="left"/>
      <w:rPr>
        <w:rFonts w:ascii="Wingdings" w:hAnsi="Wingdings" w:hint="default"/>
      </w:rPr>
    </w:lvl>
    <w:lvl w:ilvl="1" w:tplc="28165534">
      <w:numFmt w:val="decimal"/>
      <w:lvlText w:val=""/>
      <w:lvlJc w:val="left"/>
    </w:lvl>
    <w:lvl w:ilvl="2" w:tplc="23C458E8">
      <w:numFmt w:val="decimal"/>
      <w:lvlText w:val=""/>
      <w:lvlJc w:val="left"/>
    </w:lvl>
    <w:lvl w:ilvl="3" w:tplc="1C9000A8">
      <w:numFmt w:val="decimal"/>
      <w:lvlText w:val=""/>
      <w:lvlJc w:val="left"/>
    </w:lvl>
    <w:lvl w:ilvl="4" w:tplc="A500A1F0">
      <w:numFmt w:val="decimal"/>
      <w:lvlText w:val=""/>
      <w:lvlJc w:val="left"/>
    </w:lvl>
    <w:lvl w:ilvl="5" w:tplc="EC1C8CE8">
      <w:numFmt w:val="decimal"/>
      <w:lvlText w:val=""/>
      <w:lvlJc w:val="left"/>
    </w:lvl>
    <w:lvl w:ilvl="6" w:tplc="3FC0176E">
      <w:numFmt w:val="decimal"/>
      <w:lvlText w:val=""/>
      <w:lvlJc w:val="left"/>
    </w:lvl>
    <w:lvl w:ilvl="7" w:tplc="60C60AA6">
      <w:numFmt w:val="decimal"/>
      <w:lvlText w:val=""/>
      <w:lvlJc w:val="left"/>
    </w:lvl>
    <w:lvl w:ilvl="8" w:tplc="007AA404">
      <w:numFmt w:val="decimal"/>
      <w:lvlText w:val=""/>
      <w:lvlJc w:val="left"/>
    </w:lvl>
  </w:abstractNum>
  <w:abstractNum w:abstractNumId="33">
    <w:nsid w:val="42F26D14"/>
    <w:multiLevelType w:val="hybridMultilevel"/>
    <w:tmpl w:val="9E06F762"/>
    <w:lvl w:ilvl="0" w:tplc="C36A2BE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3182FAE"/>
    <w:multiLevelType w:val="hybridMultilevel"/>
    <w:tmpl w:val="14D231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B">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623EE2"/>
    <w:multiLevelType w:val="hybridMultilevel"/>
    <w:tmpl w:val="4ED0F55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483022D2"/>
    <w:multiLevelType w:val="hybridMultilevel"/>
    <w:tmpl w:val="F10E5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E83B5F"/>
    <w:multiLevelType w:val="hybridMultilevel"/>
    <w:tmpl w:val="FD02EC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EC341CD"/>
    <w:multiLevelType w:val="hybridMultilevel"/>
    <w:tmpl w:val="27622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8B6CC6"/>
    <w:multiLevelType w:val="hybridMultilevel"/>
    <w:tmpl w:val="9A8EDD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6A54FBB"/>
    <w:multiLevelType w:val="hybridMultilevel"/>
    <w:tmpl w:val="D2406A8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58F743B7"/>
    <w:multiLevelType w:val="hybridMultilevel"/>
    <w:tmpl w:val="FCC24BEE"/>
    <w:lvl w:ilvl="0" w:tplc="F5848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CA2E6F"/>
    <w:multiLevelType w:val="hybridMultilevel"/>
    <w:tmpl w:val="43928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7975F8"/>
    <w:multiLevelType w:val="hybridMultilevel"/>
    <w:tmpl w:val="69E8874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E465C9"/>
    <w:multiLevelType w:val="hybridMultilevel"/>
    <w:tmpl w:val="41E8C9A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629B1398"/>
    <w:multiLevelType w:val="hybridMultilevel"/>
    <w:tmpl w:val="D6C019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A725B59"/>
    <w:multiLevelType w:val="hybridMultilevel"/>
    <w:tmpl w:val="822A0CAC"/>
    <w:lvl w:ilvl="0" w:tplc="34B8C4CA">
      <w:start w:val="1"/>
      <w:numFmt w:val="decimal"/>
      <w:lvlText w:val="%1."/>
      <w:lvlJc w:val="left"/>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4035C66"/>
    <w:multiLevelType w:val="hybridMultilevel"/>
    <w:tmpl w:val="11EE4626"/>
    <w:lvl w:ilvl="0" w:tplc="0419000B">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A98604A"/>
    <w:multiLevelType w:val="hybridMultilevel"/>
    <w:tmpl w:val="A080F34A"/>
    <w:lvl w:ilvl="0" w:tplc="0419000B">
      <w:start w:val="1"/>
      <w:numFmt w:val="bullet"/>
      <w:lvlText w:val=""/>
      <w:lvlJc w:val="left"/>
      <w:rPr>
        <w:rFonts w:ascii="Wingdings" w:hAnsi="Wingdings" w:hint="default"/>
      </w:rPr>
    </w:lvl>
    <w:lvl w:ilvl="1" w:tplc="18BC4EE8">
      <w:start w:val="1"/>
      <w:numFmt w:val="bullet"/>
      <w:lvlText w:val="В"/>
      <w:lvlJc w:val="left"/>
      <w:rPr>
        <w:rFonts w:ascii="Times New Roman" w:hAnsi="Times New Roman" w:cs="Times New Roman" w:hint="default"/>
      </w:rPr>
    </w:lvl>
    <w:lvl w:ilvl="2" w:tplc="4260E8A6">
      <w:numFmt w:val="decimal"/>
      <w:lvlText w:val=""/>
      <w:lvlJc w:val="left"/>
    </w:lvl>
    <w:lvl w:ilvl="3" w:tplc="E5429CC0">
      <w:numFmt w:val="decimal"/>
      <w:lvlText w:val=""/>
      <w:lvlJc w:val="left"/>
    </w:lvl>
    <w:lvl w:ilvl="4" w:tplc="E1088792">
      <w:numFmt w:val="decimal"/>
      <w:lvlText w:val=""/>
      <w:lvlJc w:val="left"/>
    </w:lvl>
    <w:lvl w:ilvl="5" w:tplc="63FE65D8">
      <w:numFmt w:val="decimal"/>
      <w:lvlText w:val=""/>
      <w:lvlJc w:val="left"/>
    </w:lvl>
    <w:lvl w:ilvl="6" w:tplc="820440F8">
      <w:numFmt w:val="decimal"/>
      <w:lvlText w:val=""/>
      <w:lvlJc w:val="left"/>
    </w:lvl>
    <w:lvl w:ilvl="7" w:tplc="CD7EDC5C">
      <w:numFmt w:val="decimal"/>
      <w:lvlText w:val=""/>
      <w:lvlJc w:val="left"/>
    </w:lvl>
    <w:lvl w:ilvl="8" w:tplc="65CCBFD2">
      <w:numFmt w:val="decimal"/>
      <w:lvlText w:val=""/>
      <w:lvlJc w:val="left"/>
    </w:lvl>
  </w:abstractNum>
  <w:num w:numId="1">
    <w:abstractNumId w:val="6"/>
  </w:num>
  <w:num w:numId="2">
    <w:abstractNumId w:val="0"/>
  </w:num>
  <w:num w:numId="3">
    <w:abstractNumId w:val="7"/>
  </w:num>
  <w:num w:numId="4">
    <w:abstractNumId w:val="2"/>
  </w:num>
  <w:num w:numId="5">
    <w:abstractNumId w:val="11"/>
  </w:num>
  <w:num w:numId="6">
    <w:abstractNumId w:val="1"/>
  </w:num>
  <w:num w:numId="7">
    <w:abstractNumId w:val="12"/>
  </w:num>
  <w:num w:numId="8">
    <w:abstractNumId w:val="13"/>
  </w:num>
  <w:num w:numId="9">
    <w:abstractNumId w:val="5"/>
  </w:num>
  <w:num w:numId="10">
    <w:abstractNumId w:val="3"/>
  </w:num>
  <w:num w:numId="11">
    <w:abstractNumId w:val="9"/>
  </w:num>
  <w:num w:numId="12">
    <w:abstractNumId w:val="14"/>
  </w:num>
  <w:num w:numId="13">
    <w:abstractNumId w:val="8"/>
  </w:num>
  <w:num w:numId="14">
    <w:abstractNumId w:val="4"/>
  </w:num>
  <w:num w:numId="15">
    <w:abstractNumId w:val="15"/>
  </w:num>
  <w:num w:numId="16">
    <w:abstractNumId w:val="10"/>
  </w:num>
  <w:num w:numId="17">
    <w:abstractNumId w:val="27"/>
  </w:num>
  <w:num w:numId="18">
    <w:abstractNumId w:val="18"/>
  </w:num>
  <w:num w:numId="19">
    <w:abstractNumId w:val="40"/>
  </w:num>
  <w:num w:numId="20">
    <w:abstractNumId w:val="41"/>
  </w:num>
  <w:num w:numId="21">
    <w:abstractNumId w:val="23"/>
  </w:num>
  <w:num w:numId="22">
    <w:abstractNumId w:val="22"/>
  </w:num>
  <w:num w:numId="23">
    <w:abstractNumId w:val="19"/>
  </w:num>
  <w:num w:numId="24">
    <w:abstractNumId w:val="36"/>
  </w:num>
  <w:num w:numId="25">
    <w:abstractNumId w:val="47"/>
  </w:num>
  <w:num w:numId="26">
    <w:abstractNumId w:val="39"/>
  </w:num>
  <w:num w:numId="27">
    <w:abstractNumId w:val="21"/>
  </w:num>
  <w:num w:numId="28">
    <w:abstractNumId w:val="24"/>
  </w:num>
  <w:num w:numId="29">
    <w:abstractNumId w:val="45"/>
  </w:num>
  <w:num w:numId="30">
    <w:abstractNumId w:val="42"/>
  </w:num>
  <w:num w:numId="31">
    <w:abstractNumId w:val="28"/>
  </w:num>
  <w:num w:numId="32">
    <w:abstractNumId w:val="17"/>
  </w:num>
  <w:num w:numId="33">
    <w:abstractNumId w:val="48"/>
  </w:num>
  <w:num w:numId="34">
    <w:abstractNumId w:val="43"/>
  </w:num>
  <w:num w:numId="35">
    <w:abstractNumId w:val="26"/>
  </w:num>
  <w:num w:numId="36">
    <w:abstractNumId w:val="34"/>
  </w:num>
  <w:num w:numId="37">
    <w:abstractNumId w:val="32"/>
  </w:num>
  <w:num w:numId="38">
    <w:abstractNumId w:val="37"/>
  </w:num>
  <w:num w:numId="39">
    <w:abstractNumId w:val="44"/>
  </w:num>
  <w:num w:numId="40">
    <w:abstractNumId w:val="35"/>
  </w:num>
  <w:num w:numId="41">
    <w:abstractNumId w:val="30"/>
  </w:num>
  <w:num w:numId="42">
    <w:abstractNumId w:val="20"/>
  </w:num>
  <w:num w:numId="43">
    <w:abstractNumId w:val="25"/>
  </w:num>
  <w:num w:numId="44">
    <w:abstractNumId w:val="38"/>
  </w:num>
  <w:num w:numId="45">
    <w:abstractNumId w:val="16"/>
  </w:num>
  <w:num w:numId="46">
    <w:abstractNumId w:val="29"/>
  </w:num>
  <w:num w:numId="47">
    <w:abstractNumId w:val="46"/>
  </w:num>
  <w:num w:numId="48">
    <w:abstractNumId w:val="31"/>
  </w:num>
  <w:num w:numId="49">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B78A5"/>
    <w:rsid w:val="00014999"/>
    <w:rsid w:val="0002365B"/>
    <w:rsid w:val="0002381F"/>
    <w:rsid w:val="000243B2"/>
    <w:rsid w:val="0003283A"/>
    <w:rsid w:val="0004056D"/>
    <w:rsid w:val="000416E8"/>
    <w:rsid w:val="0004383A"/>
    <w:rsid w:val="00057BBA"/>
    <w:rsid w:val="0006744A"/>
    <w:rsid w:val="00095202"/>
    <w:rsid w:val="00097143"/>
    <w:rsid w:val="000B1C52"/>
    <w:rsid w:val="000C79D5"/>
    <w:rsid w:val="000D3626"/>
    <w:rsid w:val="000D7168"/>
    <w:rsid w:val="000E029C"/>
    <w:rsid w:val="000E7238"/>
    <w:rsid w:val="000E7265"/>
    <w:rsid w:val="000F5501"/>
    <w:rsid w:val="00101BD4"/>
    <w:rsid w:val="00135191"/>
    <w:rsid w:val="001351C2"/>
    <w:rsid w:val="0014421C"/>
    <w:rsid w:val="001523BF"/>
    <w:rsid w:val="001624A1"/>
    <w:rsid w:val="00162B12"/>
    <w:rsid w:val="00172A7B"/>
    <w:rsid w:val="00183E4A"/>
    <w:rsid w:val="0019108C"/>
    <w:rsid w:val="0019611B"/>
    <w:rsid w:val="00196A1F"/>
    <w:rsid w:val="00197BD9"/>
    <w:rsid w:val="001A07B0"/>
    <w:rsid w:val="001A1534"/>
    <w:rsid w:val="001A32F1"/>
    <w:rsid w:val="001B5EA2"/>
    <w:rsid w:val="001C02DF"/>
    <w:rsid w:val="001C3D5E"/>
    <w:rsid w:val="001C4632"/>
    <w:rsid w:val="001F1A65"/>
    <w:rsid w:val="002014C7"/>
    <w:rsid w:val="00211F5C"/>
    <w:rsid w:val="00212A39"/>
    <w:rsid w:val="002361AF"/>
    <w:rsid w:val="002366E9"/>
    <w:rsid w:val="00247630"/>
    <w:rsid w:val="002501F9"/>
    <w:rsid w:val="00282293"/>
    <w:rsid w:val="002A3509"/>
    <w:rsid w:val="002D18DA"/>
    <w:rsid w:val="002E005B"/>
    <w:rsid w:val="002F5BF3"/>
    <w:rsid w:val="00313AB5"/>
    <w:rsid w:val="00323CB3"/>
    <w:rsid w:val="00326405"/>
    <w:rsid w:val="00352F3E"/>
    <w:rsid w:val="00371AAC"/>
    <w:rsid w:val="003C100E"/>
    <w:rsid w:val="003C1E2C"/>
    <w:rsid w:val="003C77A1"/>
    <w:rsid w:val="003E6541"/>
    <w:rsid w:val="003F6DCE"/>
    <w:rsid w:val="0040444F"/>
    <w:rsid w:val="00412622"/>
    <w:rsid w:val="004233E5"/>
    <w:rsid w:val="00431C70"/>
    <w:rsid w:val="00436CAA"/>
    <w:rsid w:val="0045037B"/>
    <w:rsid w:val="00460542"/>
    <w:rsid w:val="00480F67"/>
    <w:rsid w:val="00481ACC"/>
    <w:rsid w:val="004A4D14"/>
    <w:rsid w:val="004B138F"/>
    <w:rsid w:val="004B31F5"/>
    <w:rsid w:val="004C6996"/>
    <w:rsid w:val="004E577C"/>
    <w:rsid w:val="005070C0"/>
    <w:rsid w:val="0051718B"/>
    <w:rsid w:val="00544F73"/>
    <w:rsid w:val="005474DC"/>
    <w:rsid w:val="00551145"/>
    <w:rsid w:val="00557D0E"/>
    <w:rsid w:val="0057519F"/>
    <w:rsid w:val="00581F8F"/>
    <w:rsid w:val="005850E0"/>
    <w:rsid w:val="0059670D"/>
    <w:rsid w:val="005A0BAA"/>
    <w:rsid w:val="005C1EF9"/>
    <w:rsid w:val="005D4DAB"/>
    <w:rsid w:val="005D7806"/>
    <w:rsid w:val="005E56B4"/>
    <w:rsid w:val="005F5C79"/>
    <w:rsid w:val="006137A1"/>
    <w:rsid w:val="00622DA8"/>
    <w:rsid w:val="006276BE"/>
    <w:rsid w:val="00630835"/>
    <w:rsid w:val="006466BC"/>
    <w:rsid w:val="006574D0"/>
    <w:rsid w:val="006727D0"/>
    <w:rsid w:val="00680307"/>
    <w:rsid w:val="00684D66"/>
    <w:rsid w:val="00684DC3"/>
    <w:rsid w:val="006867DC"/>
    <w:rsid w:val="00695BDC"/>
    <w:rsid w:val="006A34FC"/>
    <w:rsid w:val="006D304D"/>
    <w:rsid w:val="006D768B"/>
    <w:rsid w:val="006E3C5D"/>
    <w:rsid w:val="007006F7"/>
    <w:rsid w:val="00702A3F"/>
    <w:rsid w:val="00704B98"/>
    <w:rsid w:val="00724F10"/>
    <w:rsid w:val="007300DB"/>
    <w:rsid w:val="00730937"/>
    <w:rsid w:val="00757885"/>
    <w:rsid w:val="00770594"/>
    <w:rsid w:val="00781AC0"/>
    <w:rsid w:val="0079539C"/>
    <w:rsid w:val="007A084E"/>
    <w:rsid w:val="007A66BA"/>
    <w:rsid w:val="007C4E13"/>
    <w:rsid w:val="007F5B8E"/>
    <w:rsid w:val="008001BF"/>
    <w:rsid w:val="00804CF2"/>
    <w:rsid w:val="00815177"/>
    <w:rsid w:val="00825508"/>
    <w:rsid w:val="00845034"/>
    <w:rsid w:val="00851363"/>
    <w:rsid w:val="0086258A"/>
    <w:rsid w:val="008629A2"/>
    <w:rsid w:val="0086499B"/>
    <w:rsid w:val="008B12EE"/>
    <w:rsid w:val="008C1F81"/>
    <w:rsid w:val="008C5AFF"/>
    <w:rsid w:val="008D2280"/>
    <w:rsid w:val="008D3806"/>
    <w:rsid w:val="008E13C7"/>
    <w:rsid w:val="00913AF8"/>
    <w:rsid w:val="00925DE0"/>
    <w:rsid w:val="009501C2"/>
    <w:rsid w:val="00951FF2"/>
    <w:rsid w:val="009572BD"/>
    <w:rsid w:val="00980F05"/>
    <w:rsid w:val="00983360"/>
    <w:rsid w:val="00993A7C"/>
    <w:rsid w:val="009959DD"/>
    <w:rsid w:val="009975F4"/>
    <w:rsid w:val="009D6A73"/>
    <w:rsid w:val="00A129CC"/>
    <w:rsid w:val="00A13266"/>
    <w:rsid w:val="00A21880"/>
    <w:rsid w:val="00A21D96"/>
    <w:rsid w:val="00A2566F"/>
    <w:rsid w:val="00A2762F"/>
    <w:rsid w:val="00A42356"/>
    <w:rsid w:val="00A46E79"/>
    <w:rsid w:val="00A50E5D"/>
    <w:rsid w:val="00A870B0"/>
    <w:rsid w:val="00AA3E80"/>
    <w:rsid w:val="00AD069E"/>
    <w:rsid w:val="00AF55A3"/>
    <w:rsid w:val="00B02CD2"/>
    <w:rsid w:val="00B23255"/>
    <w:rsid w:val="00B263FA"/>
    <w:rsid w:val="00B31E9F"/>
    <w:rsid w:val="00B40654"/>
    <w:rsid w:val="00B56668"/>
    <w:rsid w:val="00B628A8"/>
    <w:rsid w:val="00BB788C"/>
    <w:rsid w:val="00C01998"/>
    <w:rsid w:val="00C202BE"/>
    <w:rsid w:val="00C23099"/>
    <w:rsid w:val="00C343CF"/>
    <w:rsid w:val="00C509AC"/>
    <w:rsid w:val="00C51950"/>
    <w:rsid w:val="00C61A5C"/>
    <w:rsid w:val="00C64AD5"/>
    <w:rsid w:val="00C72DB2"/>
    <w:rsid w:val="00C77398"/>
    <w:rsid w:val="00CA6341"/>
    <w:rsid w:val="00CB46DC"/>
    <w:rsid w:val="00CC1704"/>
    <w:rsid w:val="00CD46F0"/>
    <w:rsid w:val="00CE75C0"/>
    <w:rsid w:val="00CF29DB"/>
    <w:rsid w:val="00D04DBF"/>
    <w:rsid w:val="00D1253A"/>
    <w:rsid w:val="00D15505"/>
    <w:rsid w:val="00D34121"/>
    <w:rsid w:val="00D400A2"/>
    <w:rsid w:val="00D43FAB"/>
    <w:rsid w:val="00D50A13"/>
    <w:rsid w:val="00D655CE"/>
    <w:rsid w:val="00D82A95"/>
    <w:rsid w:val="00DA5848"/>
    <w:rsid w:val="00DB5211"/>
    <w:rsid w:val="00DC0B99"/>
    <w:rsid w:val="00DC26C2"/>
    <w:rsid w:val="00DD2A63"/>
    <w:rsid w:val="00DD6E80"/>
    <w:rsid w:val="00DE72AF"/>
    <w:rsid w:val="00DF6558"/>
    <w:rsid w:val="00E13793"/>
    <w:rsid w:val="00E13FCE"/>
    <w:rsid w:val="00E34DF8"/>
    <w:rsid w:val="00E426DC"/>
    <w:rsid w:val="00E42C8A"/>
    <w:rsid w:val="00E43E16"/>
    <w:rsid w:val="00E60B9C"/>
    <w:rsid w:val="00E6131C"/>
    <w:rsid w:val="00E74663"/>
    <w:rsid w:val="00E76DB4"/>
    <w:rsid w:val="00E845B6"/>
    <w:rsid w:val="00EB2C58"/>
    <w:rsid w:val="00EB78A5"/>
    <w:rsid w:val="00ED5342"/>
    <w:rsid w:val="00ED61E5"/>
    <w:rsid w:val="00F2682E"/>
    <w:rsid w:val="00F62258"/>
    <w:rsid w:val="00FB0248"/>
    <w:rsid w:val="00FB54D3"/>
    <w:rsid w:val="00FC1036"/>
    <w:rsid w:val="00FC3BCA"/>
    <w:rsid w:val="00FD1303"/>
    <w:rsid w:val="00FF3B54"/>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9E"/>
  </w:style>
  <w:style w:type="paragraph" w:styleId="1">
    <w:name w:val="heading 1"/>
    <w:basedOn w:val="a"/>
    <w:link w:val="10"/>
    <w:uiPriority w:val="9"/>
    <w:qFormat/>
    <w:rsid w:val="00023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8A5"/>
    <w:rPr>
      <w:color w:val="0000FF"/>
      <w:u w:val="single"/>
    </w:rPr>
  </w:style>
  <w:style w:type="table" w:styleId="a4">
    <w:name w:val="Table Grid"/>
    <w:basedOn w:val="a1"/>
    <w:uiPriority w:val="59"/>
    <w:rsid w:val="00247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95BDC"/>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695BDC"/>
    <w:rPr>
      <w:rFonts w:eastAsiaTheme="minorHAnsi"/>
      <w:lang w:eastAsia="en-US"/>
    </w:rPr>
  </w:style>
  <w:style w:type="paragraph" w:styleId="a7">
    <w:name w:val="footer"/>
    <w:basedOn w:val="a"/>
    <w:link w:val="a8"/>
    <w:uiPriority w:val="99"/>
    <w:unhideWhenUsed/>
    <w:rsid w:val="001A32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2F1"/>
  </w:style>
  <w:style w:type="paragraph" w:styleId="a9">
    <w:name w:val="List Paragraph"/>
    <w:basedOn w:val="a"/>
    <w:uiPriority w:val="34"/>
    <w:qFormat/>
    <w:rsid w:val="003F6DCE"/>
    <w:pPr>
      <w:ind w:left="720"/>
      <w:contextualSpacing/>
    </w:pPr>
  </w:style>
  <w:style w:type="paragraph" w:styleId="aa">
    <w:name w:val="Balloon Text"/>
    <w:basedOn w:val="a"/>
    <w:link w:val="ab"/>
    <w:uiPriority w:val="99"/>
    <w:semiHidden/>
    <w:unhideWhenUsed/>
    <w:rsid w:val="00172A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2A7B"/>
    <w:rPr>
      <w:rFonts w:ascii="Tahoma" w:hAnsi="Tahoma" w:cs="Tahoma"/>
      <w:sz w:val="16"/>
      <w:szCs w:val="16"/>
    </w:rPr>
  </w:style>
  <w:style w:type="paragraph" w:styleId="ac">
    <w:name w:val="No Spacing"/>
    <w:link w:val="ad"/>
    <w:uiPriority w:val="1"/>
    <w:qFormat/>
    <w:rsid w:val="00AF55A3"/>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locked/>
    <w:rsid w:val="00AF55A3"/>
    <w:rPr>
      <w:rFonts w:ascii="Calibri" w:eastAsia="Calibri" w:hAnsi="Calibri" w:cs="Times New Roman"/>
      <w:lang w:eastAsia="en-US"/>
    </w:rPr>
  </w:style>
  <w:style w:type="paragraph" w:styleId="ae">
    <w:name w:val="Body Text"/>
    <w:basedOn w:val="a"/>
    <w:link w:val="af"/>
    <w:uiPriority w:val="99"/>
    <w:semiHidden/>
    <w:unhideWhenUsed/>
    <w:rsid w:val="00AF55A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AF55A3"/>
    <w:rPr>
      <w:rFonts w:ascii="Times New Roman" w:eastAsia="Times New Roman" w:hAnsi="Times New Roman" w:cs="Times New Roman"/>
      <w:sz w:val="20"/>
      <w:szCs w:val="20"/>
    </w:rPr>
  </w:style>
  <w:style w:type="table" w:customStyle="1" w:styleId="11">
    <w:name w:val="Сетка таблицы1"/>
    <w:basedOn w:val="a1"/>
    <w:next w:val="a4"/>
    <w:uiPriority w:val="59"/>
    <w:rsid w:val="00951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9D6A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D6A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2365B"/>
    <w:rPr>
      <w:rFonts w:ascii="Times New Roman" w:eastAsia="Times New Roman" w:hAnsi="Times New Roman" w:cs="Times New Roman"/>
      <w:b/>
      <w:bCs/>
      <w:kern w:val="36"/>
      <w:sz w:val="48"/>
      <w:szCs w:val="48"/>
    </w:rPr>
  </w:style>
  <w:style w:type="paragraph" w:styleId="af0">
    <w:name w:val="Normal (Web)"/>
    <w:basedOn w:val="a"/>
    <w:uiPriority w:val="99"/>
    <w:unhideWhenUsed/>
    <w:rsid w:val="00B5666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B56668"/>
    <w:rPr>
      <w:b/>
      <w:bCs/>
    </w:rPr>
  </w:style>
  <w:style w:type="character" w:customStyle="1" w:styleId="fill">
    <w:name w:val="fill"/>
    <w:basedOn w:val="a0"/>
    <w:rsid w:val="006D768B"/>
  </w:style>
  <w:style w:type="character" w:customStyle="1" w:styleId="sfwc">
    <w:name w:val="sfwc"/>
    <w:basedOn w:val="a0"/>
    <w:rsid w:val="00781AC0"/>
  </w:style>
  <w:style w:type="paragraph" w:customStyle="1" w:styleId="text-justify">
    <w:name w:val="text-justify"/>
    <w:basedOn w:val="a"/>
    <w:rsid w:val="00781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7143"/>
  </w:style>
  <w:style w:type="character" w:customStyle="1" w:styleId="c25">
    <w:name w:val="c25"/>
    <w:basedOn w:val="a0"/>
    <w:rsid w:val="00097143"/>
  </w:style>
  <w:style w:type="character" w:customStyle="1" w:styleId="c5">
    <w:name w:val="c5"/>
    <w:basedOn w:val="a0"/>
    <w:rsid w:val="00097143"/>
  </w:style>
  <w:style w:type="paragraph" w:customStyle="1" w:styleId="western">
    <w:name w:val="western"/>
    <w:basedOn w:val="a"/>
    <w:rsid w:val="008D228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Сетка таблицы4"/>
    <w:basedOn w:val="a1"/>
    <w:next w:val="a4"/>
    <w:uiPriority w:val="59"/>
    <w:rsid w:val="00DC0B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8A5"/>
    <w:rPr>
      <w:color w:val="0000FF"/>
      <w:u w:val="single"/>
    </w:rPr>
  </w:style>
  <w:style w:type="table" w:styleId="a4">
    <w:name w:val="Table Grid"/>
    <w:basedOn w:val="a1"/>
    <w:uiPriority w:val="59"/>
    <w:rsid w:val="002476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95BDC"/>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695BDC"/>
    <w:rPr>
      <w:rFonts w:eastAsiaTheme="minorHAnsi"/>
      <w:lang w:eastAsia="en-US"/>
    </w:rPr>
  </w:style>
  <w:style w:type="paragraph" w:styleId="a7">
    <w:name w:val="footer"/>
    <w:basedOn w:val="a"/>
    <w:link w:val="a8"/>
    <w:uiPriority w:val="99"/>
    <w:unhideWhenUsed/>
    <w:rsid w:val="001A32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2F1"/>
  </w:style>
  <w:style w:type="paragraph" w:styleId="a9">
    <w:name w:val="List Paragraph"/>
    <w:basedOn w:val="a"/>
    <w:uiPriority w:val="34"/>
    <w:qFormat/>
    <w:rsid w:val="003F6DCE"/>
    <w:pPr>
      <w:ind w:left="720"/>
      <w:contextualSpacing/>
    </w:pPr>
  </w:style>
  <w:style w:type="paragraph" w:styleId="aa">
    <w:name w:val="Balloon Text"/>
    <w:basedOn w:val="a"/>
    <w:link w:val="ab"/>
    <w:uiPriority w:val="99"/>
    <w:semiHidden/>
    <w:unhideWhenUsed/>
    <w:rsid w:val="00172A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2A7B"/>
    <w:rPr>
      <w:rFonts w:ascii="Tahoma" w:hAnsi="Tahoma" w:cs="Tahoma"/>
      <w:sz w:val="16"/>
      <w:szCs w:val="16"/>
    </w:rPr>
  </w:style>
  <w:style w:type="paragraph" w:styleId="ac">
    <w:name w:val="No Spacing"/>
    <w:link w:val="ad"/>
    <w:uiPriority w:val="1"/>
    <w:qFormat/>
    <w:rsid w:val="00AF55A3"/>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locked/>
    <w:rsid w:val="00AF55A3"/>
    <w:rPr>
      <w:rFonts w:ascii="Calibri" w:eastAsia="Calibri" w:hAnsi="Calibri" w:cs="Times New Roman"/>
      <w:lang w:eastAsia="en-US"/>
    </w:rPr>
  </w:style>
  <w:style w:type="paragraph" w:styleId="ae">
    <w:name w:val="Body Text"/>
    <w:basedOn w:val="a"/>
    <w:link w:val="af"/>
    <w:uiPriority w:val="99"/>
    <w:semiHidden/>
    <w:unhideWhenUsed/>
    <w:rsid w:val="00AF55A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AF55A3"/>
    <w:rPr>
      <w:rFonts w:ascii="Times New Roman" w:eastAsia="Times New Roman" w:hAnsi="Times New Roman" w:cs="Times New Roman"/>
      <w:sz w:val="20"/>
      <w:szCs w:val="20"/>
    </w:rPr>
  </w:style>
  <w:style w:type="table" w:customStyle="1" w:styleId="11">
    <w:name w:val="Сетка таблицы1"/>
    <w:basedOn w:val="a1"/>
    <w:next w:val="a4"/>
    <w:uiPriority w:val="59"/>
    <w:rsid w:val="0095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9D6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9D6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638502">
      <w:bodyDiv w:val="1"/>
      <w:marLeft w:val="0"/>
      <w:marRight w:val="0"/>
      <w:marTop w:val="0"/>
      <w:marBottom w:val="0"/>
      <w:divBdr>
        <w:top w:val="none" w:sz="0" w:space="0" w:color="auto"/>
        <w:left w:val="none" w:sz="0" w:space="0" w:color="auto"/>
        <w:bottom w:val="none" w:sz="0" w:space="0" w:color="auto"/>
        <w:right w:val="none" w:sz="0" w:space="0" w:color="auto"/>
      </w:divBdr>
    </w:div>
    <w:div w:id="39136423">
      <w:bodyDiv w:val="1"/>
      <w:marLeft w:val="0"/>
      <w:marRight w:val="0"/>
      <w:marTop w:val="0"/>
      <w:marBottom w:val="0"/>
      <w:divBdr>
        <w:top w:val="none" w:sz="0" w:space="0" w:color="auto"/>
        <w:left w:val="none" w:sz="0" w:space="0" w:color="auto"/>
        <w:bottom w:val="none" w:sz="0" w:space="0" w:color="auto"/>
        <w:right w:val="none" w:sz="0" w:space="0" w:color="auto"/>
      </w:divBdr>
    </w:div>
    <w:div w:id="39790595">
      <w:bodyDiv w:val="1"/>
      <w:marLeft w:val="0"/>
      <w:marRight w:val="0"/>
      <w:marTop w:val="0"/>
      <w:marBottom w:val="0"/>
      <w:divBdr>
        <w:top w:val="none" w:sz="0" w:space="0" w:color="auto"/>
        <w:left w:val="none" w:sz="0" w:space="0" w:color="auto"/>
        <w:bottom w:val="none" w:sz="0" w:space="0" w:color="auto"/>
        <w:right w:val="none" w:sz="0" w:space="0" w:color="auto"/>
      </w:divBdr>
    </w:div>
    <w:div w:id="108357477">
      <w:bodyDiv w:val="1"/>
      <w:marLeft w:val="0"/>
      <w:marRight w:val="0"/>
      <w:marTop w:val="0"/>
      <w:marBottom w:val="0"/>
      <w:divBdr>
        <w:top w:val="none" w:sz="0" w:space="0" w:color="auto"/>
        <w:left w:val="none" w:sz="0" w:space="0" w:color="auto"/>
        <w:bottom w:val="none" w:sz="0" w:space="0" w:color="auto"/>
        <w:right w:val="none" w:sz="0" w:space="0" w:color="auto"/>
      </w:divBdr>
    </w:div>
    <w:div w:id="251471238">
      <w:bodyDiv w:val="1"/>
      <w:marLeft w:val="0"/>
      <w:marRight w:val="0"/>
      <w:marTop w:val="0"/>
      <w:marBottom w:val="0"/>
      <w:divBdr>
        <w:top w:val="none" w:sz="0" w:space="0" w:color="auto"/>
        <w:left w:val="none" w:sz="0" w:space="0" w:color="auto"/>
        <w:bottom w:val="none" w:sz="0" w:space="0" w:color="auto"/>
        <w:right w:val="none" w:sz="0" w:space="0" w:color="auto"/>
      </w:divBdr>
    </w:div>
    <w:div w:id="311101772">
      <w:bodyDiv w:val="1"/>
      <w:marLeft w:val="0"/>
      <w:marRight w:val="0"/>
      <w:marTop w:val="0"/>
      <w:marBottom w:val="0"/>
      <w:divBdr>
        <w:top w:val="none" w:sz="0" w:space="0" w:color="auto"/>
        <w:left w:val="none" w:sz="0" w:space="0" w:color="auto"/>
        <w:bottom w:val="none" w:sz="0" w:space="0" w:color="auto"/>
        <w:right w:val="none" w:sz="0" w:space="0" w:color="auto"/>
      </w:divBdr>
      <w:divsChild>
        <w:div w:id="83307380">
          <w:marLeft w:val="-188"/>
          <w:marRight w:val="-188"/>
          <w:marTop w:val="0"/>
          <w:marBottom w:val="0"/>
          <w:divBdr>
            <w:top w:val="none" w:sz="0" w:space="0" w:color="auto"/>
            <w:left w:val="none" w:sz="0" w:space="0" w:color="auto"/>
            <w:bottom w:val="none" w:sz="0" w:space="0" w:color="auto"/>
            <w:right w:val="none" w:sz="0" w:space="0" w:color="auto"/>
          </w:divBdr>
          <w:divsChild>
            <w:div w:id="104735480">
              <w:marLeft w:val="0"/>
              <w:marRight w:val="0"/>
              <w:marTop w:val="0"/>
              <w:marBottom w:val="0"/>
              <w:divBdr>
                <w:top w:val="none" w:sz="0" w:space="0" w:color="auto"/>
                <w:left w:val="none" w:sz="0" w:space="0" w:color="auto"/>
                <w:bottom w:val="none" w:sz="0" w:space="0" w:color="auto"/>
                <w:right w:val="none" w:sz="0" w:space="0" w:color="auto"/>
              </w:divBdr>
              <w:divsChild>
                <w:div w:id="745031735">
                  <w:marLeft w:val="-188"/>
                  <w:marRight w:val="-188"/>
                  <w:marTop w:val="0"/>
                  <w:marBottom w:val="0"/>
                  <w:divBdr>
                    <w:top w:val="none" w:sz="0" w:space="0" w:color="auto"/>
                    <w:left w:val="none" w:sz="0" w:space="0" w:color="auto"/>
                    <w:bottom w:val="none" w:sz="0" w:space="0" w:color="auto"/>
                    <w:right w:val="none" w:sz="0" w:space="0" w:color="auto"/>
                  </w:divBdr>
                  <w:divsChild>
                    <w:div w:id="1413238474">
                      <w:marLeft w:val="0"/>
                      <w:marRight w:val="0"/>
                      <w:marTop w:val="0"/>
                      <w:marBottom w:val="0"/>
                      <w:divBdr>
                        <w:top w:val="none" w:sz="0" w:space="0" w:color="auto"/>
                        <w:left w:val="none" w:sz="0" w:space="0" w:color="auto"/>
                        <w:bottom w:val="none" w:sz="0" w:space="0" w:color="auto"/>
                        <w:right w:val="none" w:sz="0" w:space="0" w:color="auto"/>
                      </w:divBdr>
                      <w:divsChild>
                        <w:div w:id="13045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85582">
      <w:bodyDiv w:val="1"/>
      <w:marLeft w:val="0"/>
      <w:marRight w:val="0"/>
      <w:marTop w:val="0"/>
      <w:marBottom w:val="0"/>
      <w:divBdr>
        <w:top w:val="none" w:sz="0" w:space="0" w:color="auto"/>
        <w:left w:val="none" w:sz="0" w:space="0" w:color="auto"/>
        <w:bottom w:val="none" w:sz="0" w:space="0" w:color="auto"/>
        <w:right w:val="none" w:sz="0" w:space="0" w:color="auto"/>
      </w:divBdr>
    </w:div>
    <w:div w:id="633146957">
      <w:bodyDiv w:val="1"/>
      <w:marLeft w:val="0"/>
      <w:marRight w:val="0"/>
      <w:marTop w:val="0"/>
      <w:marBottom w:val="0"/>
      <w:divBdr>
        <w:top w:val="none" w:sz="0" w:space="0" w:color="auto"/>
        <w:left w:val="none" w:sz="0" w:space="0" w:color="auto"/>
        <w:bottom w:val="none" w:sz="0" w:space="0" w:color="auto"/>
        <w:right w:val="none" w:sz="0" w:space="0" w:color="auto"/>
      </w:divBdr>
    </w:div>
    <w:div w:id="748891086">
      <w:bodyDiv w:val="1"/>
      <w:marLeft w:val="0"/>
      <w:marRight w:val="0"/>
      <w:marTop w:val="0"/>
      <w:marBottom w:val="0"/>
      <w:divBdr>
        <w:top w:val="none" w:sz="0" w:space="0" w:color="auto"/>
        <w:left w:val="none" w:sz="0" w:space="0" w:color="auto"/>
        <w:bottom w:val="none" w:sz="0" w:space="0" w:color="auto"/>
        <w:right w:val="none" w:sz="0" w:space="0" w:color="auto"/>
      </w:divBdr>
    </w:div>
    <w:div w:id="776682491">
      <w:bodyDiv w:val="1"/>
      <w:marLeft w:val="0"/>
      <w:marRight w:val="0"/>
      <w:marTop w:val="0"/>
      <w:marBottom w:val="0"/>
      <w:divBdr>
        <w:top w:val="none" w:sz="0" w:space="0" w:color="auto"/>
        <w:left w:val="none" w:sz="0" w:space="0" w:color="auto"/>
        <w:bottom w:val="none" w:sz="0" w:space="0" w:color="auto"/>
        <w:right w:val="none" w:sz="0" w:space="0" w:color="auto"/>
      </w:divBdr>
    </w:div>
    <w:div w:id="1117917827">
      <w:bodyDiv w:val="1"/>
      <w:marLeft w:val="0"/>
      <w:marRight w:val="0"/>
      <w:marTop w:val="0"/>
      <w:marBottom w:val="0"/>
      <w:divBdr>
        <w:top w:val="none" w:sz="0" w:space="0" w:color="auto"/>
        <w:left w:val="none" w:sz="0" w:space="0" w:color="auto"/>
        <w:bottom w:val="none" w:sz="0" w:space="0" w:color="auto"/>
        <w:right w:val="none" w:sz="0" w:space="0" w:color="auto"/>
      </w:divBdr>
    </w:div>
    <w:div w:id="1343361043">
      <w:bodyDiv w:val="1"/>
      <w:marLeft w:val="0"/>
      <w:marRight w:val="0"/>
      <w:marTop w:val="0"/>
      <w:marBottom w:val="0"/>
      <w:divBdr>
        <w:top w:val="none" w:sz="0" w:space="0" w:color="auto"/>
        <w:left w:val="none" w:sz="0" w:space="0" w:color="auto"/>
        <w:bottom w:val="none" w:sz="0" w:space="0" w:color="auto"/>
        <w:right w:val="none" w:sz="0" w:space="0" w:color="auto"/>
      </w:divBdr>
    </w:div>
    <w:div w:id="1358580014">
      <w:bodyDiv w:val="1"/>
      <w:marLeft w:val="0"/>
      <w:marRight w:val="0"/>
      <w:marTop w:val="0"/>
      <w:marBottom w:val="0"/>
      <w:divBdr>
        <w:top w:val="none" w:sz="0" w:space="0" w:color="auto"/>
        <w:left w:val="none" w:sz="0" w:space="0" w:color="auto"/>
        <w:bottom w:val="none" w:sz="0" w:space="0" w:color="auto"/>
        <w:right w:val="none" w:sz="0" w:space="0" w:color="auto"/>
      </w:divBdr>
    </w:div>
    <w:div w:id="1398551533">
      <w:bodyDiv w:val="1"/>
      <w:marLeft w:val="0"/>
      <w:marRight w:val="0"/>
      <w:marTop w:val="0"/>
      <w:marBottom w:val="0"/>
      <w:divBdr>
        <w:top w:val="none" w:sz="0" w:space="0" w:color="auto"/>
        <w:left w:val="none" w:sz="0" w:space="0" w:color="auto"/>
        <w:bottom w:val="none" w:sz="0" w:space="0" w:color="auto"/>
        <w:right w:val="none" w:sz="0" w:space="0" w:color="auto"/>
      </w:divBdr>
    </w:div>
    <w:div w:id="1526207553">
      <w:bodyDiv w:val="1"/>
      <w:marLeft w:val="0"/>
      <w:marRight w:val="0"/>
      <w:marTop w:val="0"/>
      <w:marBottom w:val="0"/>
      <w:divBdr>
        <w:top w:val="none" w:sz="0" w:space="0" w:color="auto"/>
        <w:left w:val="none" w:sz="0" w:space="0" w:color="auto"/>
        <w:bottom w:val="none" w:sz="0" w:space="0" w:color="auto"/>
        <w:right w:val="none" w:sz="0" w:space="0" w:color="auto"/>
      </w:divBdr>
    </w:div>
    <w:div w:id="1527676121">
      <w:bodyDiv w:val="1"/>
      <w:marLeft w:val="0"/>
      <w:marRight w:val="0"/>
      <w:marTop w:val="0"/>
      <w:marBottom w:val="0"/>
      <w:divBdr>
        <w:top w:val="none" w:sz="0" w:space="0" w:color="auto"/>
        <w:left w:val="none" w:sz="0" w:space="0" w:color="auto"/>
        <w:bottom w:val="none" w:sz="0" w:space="0" w:color="auto"/>
        <w:right w:val="none" w:sz="0" w:space="0" w:color="auto"/>
      </w:divBdr>
    </w:div>
    <w:div w:id="1565989287">
      <w:bodyDiv w:val="1"/>
      <w:marLeft w:val="0"/>
      <w:marRight w:val="0"/>
      <w:marTop w:val="0"/>
      <w:marBottom w:val="0"/>
      <w:divBdr>
        <w:top w:val="none" w:sz="0" w:space="0" w:color="auto"/>
        <w:left w:val="none" w:sz="0" w:space="0" w:color="auto"/>
        <w:bottom w:val="none" w:sz="0" w:space="0" w:color="auto"/>
        <w:right w:val="none" w:sz="0" w:space="0" w:color="auto"/>
      </w:divBdr>
    </w:div>
    <w:div w:id="1725909543">
      <w:bodyDiv w:val="1"/>
      <w:marLeft w:val="0"/>
      <w:marRight w:val="0"/>
      <w:marTop w:val="0"/>
      <w:marBottom w:val="0"/>
      <w:divBdr>
        <w:top w:val="none" w:sz="0" w:space="0" w:color="auto"/>
        <w:left w:val="none" w:sz="0" w:space="0" w:color="auto"/>
        <w:bottom w:val="none" w:sz="0" w:space="0" w:color="auto"/>
        <w:right w:val="none" w:sz="0" w:space="0" w:color="auto"/>
      </w:divBdr>
    </w:div>
    <w:div w:id="1752655285">
      <w:bodyDiv w:val="1"/>
      <w:marLeft w:val="0"/>
      <w:marRight w:val="0"/>
      <w:marTop w:val="0"/>
      <w:marBottom w:val="0"/>
      <w:divBdr>
        <w:top w:val="none" w:sz="0" w:space="0" w:color="auto"/>
        <w:left w:val="none" w:sz="0" w:space="0" w:color="auto"/>
        <w:bottom w:val="none" w:sz="0" w:space="0" w:color="auto"/>
        <w:right w:val="none" w:sz="0" w:space="0" w:color="auto"/>
      </w:divBdr>
    </w:div>
    <w:div w:id="1834254036">
      <w:bodyDiv w:val="1"/>
      <w:marLeft w:val="0"/>
      <w:marRight w:val="0"/>
      <w:marTop w:val="0"/>
      <w:marBottom w:val="0"/>
      <w:divBdr>
        <w:top w:val="none" w:sz="0" w:space="0" w:color="auto"/>
        <w:left w:val="none" w:sz="0" w:space="0" w:color="auto"/>
        <w:bottom w:val="none" w:sz="0" w:space="0" w:color="auto"/>
        <w:right w:val="none" w:sz="0" w:space="0" w:color="auto"/>
      </w:divBdr>
    </w:div>
    <w:div w:id="1907109086">
      <w:bodyDiv w:val="1"/>
      <w:marLeft w:val="0"/>
      <w:marRight w:val="0"/>
      <w:marTop w:val="0"/>
      <w:marBottom w:val="0"/>
      <w:divBdr>
        <w:top w:val="none" w:sz="0" w:space="0" w:color="auto"/>
        <w:left w:val="none" w:sz="0" w:space="0" w:color="auto"/>
        <w:bottom w:val="none" w:sz="0" w:space="0" w:color="auto"/>
        <w:right w:val="none" w:sz="0" w:space="0" w:color="auto"/>
      </w:divBdr>
    </w:div>
    <w:div w:id="1999461783">
      <w:bodyDiv w:val="1"/>
      <w:marLeft w:val="0"/>
      <w:marRight w:val="0"/>
      <w:marTop w:val="0"/>
      <w:marBottom w:val="0"/>
      <w:divBdr>
        <w:top w:val="none" w:sz="0" w:space="0" w:color="auto"/>
        <w:left w:val="none" w:sz="0" w:space="0" w:color="auto"/>
        <w:bottom w:val="none" w:sz="0" w:space="0" w:color="auto"/>
        <w:right w:val="none" w:sz="0" w:space="0" w:color="auto"/>
      </w:divBdr>
    </w:div>
    <w:div w:id="202690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https://vip.1obraz.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injust.ru/ru/extremist-materials?search=http://www.imamtv.com/" TargetMode="External"/><Relationship Id="rId7" Type="http://schemas.openxmlformats.org/officeDocument/2006/relationships/endnotes" Target="endnotes.xml"/><Relationship Id="rId12" Type="http://schemas.openxmlformats.org/officeDocument/2006/relationships/hyperlink" Target="http://tatarka12.siteedu.ru/" TargetMode="External"/><Relationship Id="rId17" Type="http://schemas.openxmlformats.org/officeDocument/2006/relationships/image" Target="media/image1.jpeg"/><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rg.ru/2002/07/30/extremizm-d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arka-12.ru/media/sub/444/documents/%D0%94%D0%BE%D0%B3%D0%BE%D0%B2%D0%BE%D1%80_%D0%BE_%D1%81%D0%BE%D0%B2%D0%BC%D0%B5%D1%81%D1%82%D0%BD%D0%BE%D0%B9_%D0%B4%D0%B5%D1%8F%D1%82%D0%B5%D0%BB%D1%8C%D0%BD%D0%BE%D1%81%D1%82%D0%B8.7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tatarka-12.ru/media/sub/444/documents/%D0%94%D0%BE%D0%B3%D0%BE%D0%B2%D0%BE%D1%80_%D0%BE_%D0%B7%D0%B0%D0%BA%D1%80%D0%B5%D0%BF%D0%BB%D0%B5%D0%BD%D0%B8%D0%B8_%D0%BC%D1%83%D0%BD%D0%B8%D1%86%D0%B8%D0%BF%D0%B0%D0%BB%D1%8C%D0%BD%D0%BE%D0%B3%D0%BE_%D0%BF%D1%80%D0%B0%D0%B2%D0%B0.7z" TargetMode="External"/><Relationship Id="rId19" Type="http://schemas.openxmlformats.org/officeDocument/2006/relationships/hyperlink" Target="https://nsportal.ru/" TargetMode="External"/><Relationship Id="rId4" Type="http://schemas.openxmlformats.org/officeDocument/2006/relationships/settings" Target="settings.xml"/><Relationship Id="rId9" Type="http://schemas.openxmlformats.org/officeDocument/2006/relationships/hyperlink" Target="http://tatarka-12.ru/media/sub/444/documents/%D0%94%D0%BE%D0%B3%D0%BE%D0%B2%D0%BE%D1%80_%D0%BE_%D0%B7%D0%B0%D0%BA%D1%80%D0%B5%D0%BF%D0%BB%D0%B5%D0%BD%D0%B8%D0%B8_%D0%BC%D1%83%D0%BD%D0%B8%D1%86%D0%B8%D0%BF%D0%B0%D0%BB%D1%8C%D0%BD%D0%BE%D0%B3%D0%BE_%D0%BF%D1%80%D0%B0%D0%B2%D0%B0.7z" TargetMode="External"/><Relationship Id="rId14" Type="http://schemas.openxmlformats.org/officeDocument/2006/relationships/diagramLayout" Target="diagrams/layout1.xml"/><Relationship Id="rId22" Type="http://schemas.openxmlformats.org/officeDocument/2006/relationships/hyperlink" Target="http://www.garant.ru/products/ipo/prime/doc/7048147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CD8B45-2046-4E41-952D-E67C9B3D8CA8}"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8DBDD2F0-8F6C-43EF-BE6D-610997EE59ED}">
      <dgm:prSet phldrT="[Текст]" custT="1"/>
      <dgm:spPr/>
      <dgm:t>
        <a:bodyPr/>
        <a:lstStyle/>
        <a:p>
          <a:r>
            <a:rPr lang="ru-RU" sz="2000">
              <a:latin typeface="Times New Roman" pitchFamily="18" charset="0"/>
              <a:cs typeface="Times New Roman" pitchFamily="18" charset="0"/>
            </a:rPr>
            <a:t>Органы управления образовательным учреждением</a:t>
          </a:r>
        </a:p>
      </dgm:t>
    </dgm:pt>
    <dgm:pt modelId="{80FEDCD7-D654-49C2-86A0-7C8A33DAC59B}" type="parTrans" cxnId="{A1183145-79AD-49C0-9BC7-0328BE0E14AF}">
      <dgm:prSet/>
      <dgm:spPr/>
      <dgm:t>
        <a:bodyPr/>
        <a:lstStyle/>
        <a:p>
          <a:endParaRPr lang="ru-RU"/>
        </a:p>
      </dgm:t>
    </dgm:pt>
    <dgm:pt modelId="{FC716494-5D21-4841-912D-50BE678AA0C7}" type="sibTrans" cxnId="{A1183145-79AD-49C0-9BC7-0328BE0E14AF}">
      <dgm:prSet/>
      <dgm:spPr/>
      <dgm:t>
        <a:bodyPr/>
        <a:lstStyle/>
        <a:p>
          <a:endParaRPr lang="ru-RU"/>
        </a:p>
      </dgm:t>
    </dgm:pt>
    <dgm:pt modelId="{08A67EDB-FA66-4E46-804D-3F329611B3EF}">
      <dgm:prSet phldrT="[Текст]" custT="1"/>
      <dgm:spPr/>
      <dgm:t>
        <a:bodyPr/>
        <a:lstStyle/>
        <a:p>
          <a:r>
            <a:rPr lang="ru-RU" sz="1600">
              <a:latin typeface="Times New Roman" pitchFamily="18" charset="0"/>
              <a:cs typeface="Times New Roman" pitchFamily="18" charset="0"/>
            </a:rPr>
            <a:t>Колегиальные органы управления</a:t>
          </a:r>
        </a:p>
      </dgm:t>
    </dgm:pt>
    <dgm:pt modelId="{6D78826D-1FAF-4334-8F96-50BBDCCDE92A}" type="parTrans" cxnId="{C98ED270-124C-4AEE-AB0A-CFB9C65FE511}">
      <dgm:prSet/>
      <dgm:spPr/>
      <dgm:t>
        <a:bodyPr/>
        <a:lstStyle/>
        <a:p>
          <a:endParaRPr lang="ru-RU"/>
        </a:p>
      </dgm:t>
    </dgm:pt>
    <dgm:pt modelId="{DB72CEA0-0385-4EA0-BF51-BEE0F66ABA64}" type="sibTrans" cxnId="{C98ED270-124C-4AEE-AB0A-CFB9C65FE511}">
      <dgm:prSet/>
      <dgm:spPr/>
      <dgm:t>
        <a:bodyPr/>
        <a:lstStyle/>
        <a:p>
          <a:endParaRPr lang="ru-RU"/>
        </a:p>
      </dgm:t>
    </dgm:pt>
    <dgm:pt modelId="{BA75B915-A90B-4218-B5F6-82C1079F2537}">
      <dgm:prSet phldrT="[Текст]" custT="1"/>
      <dgm:spPr/>
      <dgm:t>
        <a:bodyPr/>
        <a:lstStyle/>
        <a:p>
          <a:r>
            <a:rPr lang="ru-RU" sz="1400">
              <a:latin typeface="Times New Roman" pitchFamily="18" charset="0"/>
              <a:cs typeface="Times New Roman" pitchFamily="18" charset="0"/>
            </a:rPr>
            <a:t>Общее собрание работников трудового коллектива</a:t>
          </a:r>
        </a:p>
      </dgm:t>
    </dgm:pt>
    <dgm:pt modelId="{A0363688-710D-4733-95D6-A29AB923D062}" type="parTrans" cxnId="{70293DF1-F0B5-45CA-8BC9-086CBBD6F5A7}">
      <dgm:prSet/>
      <dgm:spPr/>
      <dgm:t>
        <a:bodyPr/>
        <a:lstStyle/>
        <a:p>
          <a:endParaRPr lang="ru-RU"/>
        </a:p>
      </dgm:t>
    </dgm:pt>
    <dgm:pt modelId="{EE2E153A-8C12-4089-99AC-DD0031B25D7F}" type="sibTrans" cxnId="{70293DF1-F0B5-45CA-8BC9-086CBBD6F5A7}">
      <dgm:prSet/>
      <dgm:spPr/>
      <dgm:t>
        <a:bodyPr/>
        <a:lstStyle/>
        <a:p>
          <a:endParaRPr lang="ru-RU"/>
        </a:p>
      </dgm:t>
    </dgm:pt>
    <dgm:pt modelId="{8D8DC58A-DD56-4487-AEEF-1105D6D20F18}">
      <dgm:prSet phldrT="[Текст]" custT="1"/>
      <dgm:spPr/>
      <dgm:t>
        <a:bodyPr/>
        <a:lstStyle/>
        <a:p>
          <a:r>
            <a:rPr lang="ru-RU" sz="1400">
              <a:latin typeface="Times New Roman" pitchFamily="18" charset="0"/>
              <a:cs typeface="Times New Roman" pitchFamily="18" charset="0"/>
            </a:rPr>
            <a:t>Педагогический совет</a:t>
          </a:r>
        </a:p>
      </dgm:t>
    </dgm:pt>
    <dgm:pt modelId="{46B394B2-E8DB-4DD8-B65C-3911431240BF}" type="parTrans" cxnId="{7AB6AAC4-19AE-42D4-A736-30C2BA7A99F8}">
      <dgm:prSet/>
      <dgm:spPr/>
      <dgm:t>
        <a:bodyPr/>
        <a:lstStyle/>
        <a:p>
          <a:endParaRPr lang="ru-RU"/>
        </a:p>
      </dgm:t>
    </dgm:pt>
    <dgm:pt modelId="{5AECCB00-0415-4D74-9F48-04878533F1B5}" type="sibTrans" cxnId="{7AB6AAC4-19AE-42D4-A736-30C2BA7A99F8}">
      <dgm:prSet/>
      <dgm:spPr/>
      <dgm:t>
        <a:bodyPr/>
        <a:lstStyle/>
        <a:p>
          <a:endParaRPr lang="ru-RU"/>
        </a:p>
      </dgm:t>
    </dgm:pt>
    <dgm:pt modelId="{70C37D89-9FD9-45DA-AFA5-538505DCB6AF}">
      <dgm:prSet phldrT="[Текст]" custT="1"/>
      <dgm:spPr/>
      <dgm:t>
        <a:bodyPr/>
        <a:lstStyle/>
        <a:p>
          <a:r>
            <a:rPr lang="ru-RU" sz="1600">
              <a:latin typeface="Times New Roman" pitchFamily="18" charset="0"/>
              <a:cs typeface="Times New Roman" pitchFamily="18" charset="0"/>
            </a:rPr>
            <a:t>Структурное подразделение</a:t>
          </a:r>
        </a:p>
      </dgm:t>
    </dgm:pt>
    <dgm:pt modelId="{6126AFE5-E6B5-489B-9321-1FC20756F8EF}" type="parTrans" cxnId="{D35F5EFD-78A2-46C8-AE16-A71AE9FF7A56}">
      <dgm:prSet/>
      <dgm:spPr/>
      <dgm:t>
        <a:bodyPr/>
        <a:lstStyle/>
        <a:p>
          <a:endParaRPr lang="ru-RU"/>
        </a:p>
      </dgm:t>
    </dgm:pt>
    <dgm:pt modelId="{C143118D-1F77-4123-9264-BF704FF94163}" type="sibTrans" cxnId="{D35F5EFD-78A2-46C8-AE16-A71AE9FF7A56}">
      <dgm:prSet/>
      <dgm:spPr/>
      <dgm:t>
        <a:bodyPr/>
        <a:lstStyle/>
        <a:p>
          <a:endParaRPr lang="ru-RU"/>
        </a:p>
      </dgm:t>
    </dgm:pt>
    <dgm:pt modelId="{6521F4F8-F122-4F63-8963-058B42DEA8F6}">
      <dgm:prSet phldrT="[Текст]" custT="1"/>
      <dgm:spPr/>
      <dgm:t>
        <a:bodyPr/>
        <a:lstStyle/>
        <a:p>
          <a:r>
            <a:rPr lang="ru-RU" sz="1400">
              <a:latin typeface="Times New Roman" pitchFamily="18" charset="0"/>
              <a:cs typeface="Times New Roman" pitchFamily="18" charset="0"/>
            </a:rPr>
            <a:t>Родительский комитет</a:t>
          </a:r>
        </a:p>
      </dgm:t>
    </dgm:pt>
    <dgm:pt modelId="{20752D62-2692-4A7C-9519-84A3BE795FB2}" type="parTrans" cxnId="{F42367DF-37F9-46A0-A024-A863EC61EBCE}">
      <dgm:prSet/>
      <dgm:spPr/>
      <dgm:t>
        <a:bodyPr/>
        <a:lstStyle/>
        <a:p>
          <a:endParaRPr lang="ru-RU"/>
        </a:p>
      </dgm:t>
    </dgm:pt>
    <dgm:pt modelId="{2DEF4EB8-2A63-4F45-9D82-EF9DC9788316}" type="sibTrans" cxnId="{F42367DF-37F9-46A0-A024-A863EC61EBCE}">
      <dgm:prSet/>
      <dgm:spPr/>
      <dgm:t>
        <a:bodyPr/>
        <a:lstStyle/>
        <a:p>
          <a:endParaRPr lang="ru-RU"/>
        </a:p>
      </dgm:t>
    </dgm:pt>
    <dgm:pt modelId="{08817517-4B13-499D-A1AB-085BFA52FB15}">
      <dgm:prSet phldrT="[Текст]" custT="1"/>
      <dgm:spPr/>
      <dgm:t>
        <a:bodyPr/>
        <a:lstStyle/>
        <a:p>
          <a:r>
            <a:rPr lang="ru-RU" sz="1400">
              <a:latin typeface="Times New Roman" pitchFamily="18" charset="0"/>
              <a:cs typeface="Times New Roman" pitchFamily="18" charset="0"/>
            </a:rPr>
            <a:t>Филиал МКОУ "СОШ №12"</a:t>
          </a:r>
        </a:p>
      </dgm:t>
    </dgm:pt>
    <dgm:pt modelId="{D25BFF4D-582B-4268-BC25-B9B273FB0C2E}" type="parTrans" cxnId="{3B120998-0EF6-47FB-B99A-58E0DC4050C8}">
      <dgm:prSet/>
      <dgm:spPr/>
      <dgm:t>
        <a:bodyPr/>
        <a:lstStyle/>
        <a:p>
          <a:endParaRPr lang="ru-RU"/>
        </a:p>
      </dgm:t>
    </dgm:pt>
    <dgm:pt modelId="{BF14DB1C-72F5-4059-89C9-B4565A026595}" type="sibTrans" cxnId="{3B120998-0EF6-47FB-B99A-58E0DC4050C8}">
      <dgm:prSet/>
      <dgm:spPr/>
      <dgm:t>
        <a:bodyPr/>
        <a:lstStyle/>
        <a:p>
          <a:endParaRPr lang="ru-RU"/>
        </a:p>
      </dgm:t>
    </dgm:pt>
    <dgm:pt modelId="{561211A6-EF88-4083-8511-6F8B4F2FBDA6}" type="pres">
      <dgm:prSet presAssocID="{00CD8B45-2046-4E41-952D-E67C9B3D8CA8}" presName="Name0" presStyleCnt="0">
        <dgm:presLayoutVars>
          <dgm:chPref val="1"/>
          <dgm:dir/>
          <dgm:animOne val="branch"/>
          <dgm:animLvl val="lvl"/>
          <dgm:resizeHandles/>
        </dgm:presLayoutVars>
      </dgm:prSet>
      <dgm:spPr/>
      <dgm:t>
        <a:bodyPr/>
        <a:lstStyle/>
        <a:p>
          <a:endParaRPr lang="ru-RU"/>
        </a:p>
      </dgm:t>
    </dgm:pt>
    <dgm:pt modelId="{7E8A01C7-B8A5-439A-AF38-42EB65830C60}" type="pres">
      <dgm:prSet presAssocID="{8DBDD2F0-8F6C-43EF-BE6D-610997EE59ED}" presName="vertOne" presStyleCnt="0"/>
      <dgm:spPr/>
    </dgm:pt>
    <dgm:pt modelId="{0A92A37F-9814-4903-8CDA-598DCC0D6416}" type="pres">
      <dgm:prSet presAssocID="{8DBDD2F0-8F6C-43EF-BE6D-610997EE59ED}" presName="txOne" presStyleLbl="node0" presStyleIdx="0" presStyleCnt="2" custLinFactNeighborX="23286" custLinFactNeighborY="-107">
        <dgm:presLayoutVars>
          <dgm:chPref val="3"/>
        </dgm:presLayoutVars>
      </dgm:prSet>
      <dgm:spPr/>
      <dgm:t>
        <a:bodyPr/>
        <a:lstStyle/>
        <a:p>
          <a:endParaRPr lang="ru-RU"/>
        </a:p>
      </dgm:t>
    </dgm:pt>
    <dgm:pt modelId="{F0F64867-C30E-4C8C-9D9A-0C4CEF3774F3}" type="pres">
      <dgm:prSet presAssocID="{8DBDD2F0-8F6C-43EF-BE6D-610997EE59ED}" presName="parTransOne" presStyleCnt="0"/>
      <dgm:spPr/>
    </dgm:pt>
    <dgm:pt modelId="{31784080-56EA-4F00-9C20-739FE88060F6}" type="pres">
      <dgm:prSet presAssocID="{8DBDD2F0-8F6C-43EF-BE6D-610997EE59ED}" presName="horzOne" presStyleCnt="0"/>
      <dgm:spPr/>
    </dgm:pt>
    <dgm:pt modelId="{CF4E36B1-6F96-45EC-BF06-C76E07240384}" type="pres">
      <dgm:prSet presAssocID="{08A67EDB-FA66-4E46-804D-3F329611B3EF}" presName="vertTwo" presStyleCnt="0"/>
      <dgm:spPr/>
    </dgm:pt>
    <dgm:pt modelId="{830CF2C5-18DB-45D9-8A81-530BBEA78564}" type="pres">
      <dgm:prSet presAssocID="{08A67EDB-FA66-4E46-804D-3F329611B3EF}" presName="txTwo" presStyleLbl="node2" presStyleIdx="0" presStyleCnt="2" custLinFactNeighborX="9885" custLinFactNeighborY="16094">
        <dgm:presLayoutVars>
          <dgm:chPref val="3"/>
        </dgm:presLayoutVars>
      </dgm:prSet>
      <dgm:spPr/>
      <dgm:t>
        <a:bodyPr/>
        <a:lstStyle/>
        <a:p>
          <a:endParaRPr lang="ru-RU"/>
        </a:p>
      </dgm:t>
    </dgm:pt>
    <dgm:pt modelId="{3AB1DB37-F176-4DE8-9335-68CE6F142303}" type="pres">
      <dgm:prSet presAssocID="{08A67EDB-FA66-4E46-804D-3F329611B3EF}" presName="parTransTwo" presStyleCnt="0"/>
      <dgm:spPr/>
    </dgm:pt>
    <dgm:pt modelId="{E95C187E-9297-475F-9672-AC0F9AC3A2F6}" type="pres">
      <dgm:prSet presAssocID="{08A67EDB-FA66-4E46-804D-3F329611B3EF}" presName="horzTwo" presStyleCnt="0"/>
      <dgm:spPr/>
    </dgm:pt>
    <dgm:pt modelId="{7A61E309-D3BB-4FDB-9C56-AE48EAC10E57}" type="pres">
      <dgm:prSet presAssocID="{BA75B915-A90B-4218-B5F6-82C1079F2537}" presName="vertThree" presStyleCnt="0"/>
      <dgm:spPr/>
    </dgm:pt>
    <dgm:pt modelId="{4BF6F5F4-F410-471E-84DD-47A30789B9E7}" type="pres">
      <dgm:prSet presAssocID="{BA75B915-A90B-4218-B5F6-82C1079F2537}" presName="txThree" presStyleLbl="node3" presStyleIdx="0" presStyleCnt="3">
        <dgm:presLayoutVars>
          <dgm:chPref val="3"/>
        </dgm:presLayoutVars>
      </dgm:prSet>
      <dgm:spPr/>
      <dgm:t>
        <a:bodyPr/>
        <a:lstStyle/>
        <a:p>
          <a:endParaRPr lang="ru-RU"/>
        </a:p>
      </dgm:t>
    </dgm:pt>
    <dgm:pt modelId="{0495EB0B-3CC0-4E84-8D28-50A680A59C4F}" type="pres">
      <dgm:prSet presAssocID="{BA75B915-A90B-4218-B5F6-82C1079F2537}" presName="horzThree" presStyleCnt="0"/>
      <dgm:spPr/>
    </dgm:pt>
    <dgm:pt modelId="{875E124C-7C2A-4C98-9FEE-08E383174CC4}" type="pres">
      <dgm:prSet presAssocID="{EE2E153A-8C12-4089-99AC-DD0031B25D7F}" presName="sibSpaceThree" presStyleCnt="0"/>
      <dgm:spPr/>
    </dgm:pt>
    <dgm:pt modelId="{1AC95CBE-2014-4D55-A9C6-993DC4F7C8E1}" type="pres">
      <dgm:prSet presAssocID="{8D8DC58A-DD56-4487-AEEF-1105D6D20F18}" presName="vertThree" presStyleCnt="0"/>
      <dgm:spPr/>
    </dgm:pt>
    <dgm:pt modelId="{495E0397-CB57-4EAE-A36D-11598DF6DED1}" type="pres">
      <dgm:prSet presAssocID="{8D8DC58A-DD56-4487-AEEF-1105D6D20F18}" presName="txThree" presStyleLbl="node3" presStyleIdx="1" presStyleCnt="3">
        <dgm:presLayoutVars>
          <dgm:chPref val="3"/>
        </dgm:presLayoutVars>
      </dgm:prSet>
      <dgm:spPr/>
      <dgm:t>
        <a:bodyPr/>
        <a:lstStyle/>
        <a:p>
          <a:endParaRPr lang="ru-RU"/>
        </a:p>
      </dgm:t>
    </dgm:pt>
    <dgm:pt modelId="{B5414FBE-E70F-4B9B-9686-6E27BBF7999F}" type="pres">
      <dgm:prSet presAssocID="{8D8DC58A-DD56-4487-AEEF-1105D6D20F18}" presName="horzThree" presStyleCnt="0"/>
      <dgm:spPr/>
    </dgm:pt>
    <dgm:pt modelId="{DAAA23AC-662D-4121-B274-BCBC0B1C2392}" type="pres">
      <dgm:prSet presAssocID="{DB72CEA0-0385-4EA0-BF51-BEE0F66ABA64}" presName="sibSpaceTwo" presStyleCnt="0"/>
      <dgm:spPr/>
    </dgm:pt>
    <dgm:pt modelId="{E08070D0-A9AA-4E24-8859-0426A055BEA0}" type="pres">
      <dgm:prSet presAssocID="{70C37D89-9FD9-45DA-AFA5-538505DCB6AF}" presName="vertTwo" presStyleCnt="0"/>
      <dgm:spPr/>
    </dgm:pt>
    <dgm:pt modelId="{349C1079-79B1-40A9-BA89-326DA92F66D1}" type="pres">
      <dgm:prSet presAssocID="{70C37D89-9FD9-45DA-AFA5-538505DCB6AF}" presName="txTwo" presStyleLbl="node2" presStyleIdx="1" presStyleCnt="2" custLinFactNeighborX="80472" custLinFactNeighborY="-842">
        <dgm:presLayoutVars>
          <dgm:chPref val="3"/>
        </dgm:presLayoutVars>
      </dgm:prSet>
      <dgm:spPr/>
      <dgm:t>
        <a:bodyPr/>
        <a:lstStyle/>
        <a:p>
          <a:endParaRPr lang="ru-RU"/>
        </a:p>
      </dgm:t>
    </dgm:pt>
    <dgm:pt modelId="{7D6A7AFA-01C3-4070-A4D1-F3E68029A0BB}" type="pres">
      <dgm:prSet presAssocID="{70C37D89-9FD9-45DA-AFA5-538505DCB6AF}" presName="parTransTwo" presStyleCnt="0"/>
      <dgm:spPr/>
    </dgm:pt>
    <dgm:pt modelId="{2BF4B71A-1676-4DE2-B8C2-822118A470D0}" type="pres">
      <dgm:prSet presAssocID="{70C37D89-9FD9-45DA-AFA5-538505DCB6AF}" presName="horzTwo" presStyleCnt="0"/>
      <dgm:spPr/>
    </dgm:pt>
    <dgm:pt modelId="{E29A0E54-CDF3-45ED-A417-3E0DF62E3BDA}" type="pres">
      <dgm:prSet presAssocID="{6521F4F8-F122-4F63-8963-058B42DEA8F6}" presName="vertThree" presStyleCnt="0"/>
      <dgm:spPr/>
    </dgm:pt>
    <dgm:pt modelId="{E813960C-8B63-4063-9732-2F84FF6E77EC}" type="pres">
      <dgm:prSet presAssocID="{6521F4F8-F122-4F63-8963-058B42DEA8F6}" presName="txThree" presStyleLbl="node3" presStyleIdx="2" presStyleCnt="3">
        <dgm:presLayoutVars>
          <dgm:chPref val="3"/>
        </dgm:presLayoutVars>
      </dgm:prSet>
      <dgm:spPr/>
      <dgm:t>
        <a:bodyPr/>
        <a:lstStyle/>
        <a:p>
          <a:endParaRPr lang="ru-RU"/>
        </a:p>
      </dgm:t>
    </dgm:pt>
    <dgm:pt modelId="{FB09744B-A4F9-4300-8369-CB8178D6F1A1}" type="pres">
      <dgm:prSet presAssocID="{6521F4F8-F122-4F63-8963-058B42DEA8F6}" presName="horzThree" presStyleCnt="0"/>
      <dgm:spPr/>
    </dgm:pt>
    <dgm:pt modelId="{E7D9513F-231E-4494-A701-2016B7BFA5AC}" type="pres">
      <dgm:prSet presAssocID="{FC716494-5D21-4841-912D-50BE678AA0C7}" presName="sibSpaceOne" presStyleCnt="0"/>
      <dgm:spPr/>
    </dgm:pt>
    <dgm:pt modelId="{5262E565-41E6-44F0-949F-57906DB5468A}" type="pres">
      <dgm:prSet presAssocID="{08817517-4B13-499D-A1AB-085BFA52FB15}" presName="vertOne" presStyleCnt="0"/>
      <dgm:spPr/>
    </dgm:pt>
    <dgm:pt modelId="{594B76E0-BD5D-4112-A197-351805F2CA3A}" type="pres">
      <dgm:prSet presAssocID="{08817517-4B13-499D-A1AB-085BFA52FB15}" presName="txOne" presStyleLbl="node0" presStyleIdx="1" presStyleCnt="2" custLinFactY="100000" custLinFactNeighborX="-8148" custLinFactNeighborY="122001">
        <dgm:presLayoutVars>
          <dgm:chPref val="3"/>
        </dgm:presLayoutVars>
      </dgm:prSet>
      <dgm:spPr/>
      <dgm:t>
        <a:bodyPr/>
        <a:lstStyle/>
        <a:p>
          <a:endParaRPr lang="ru-RU"/>
        </a:p>
      </dgm:t>
    </dgm:pt>
    <dgm:pt modelId="{07ADF907-E28B-41BB-8D51-7284392D148C}" type="pres">
      <dgm:prSet presAssocID="{08817517-4B13-499D-A1AB-085BFA52FB15}" presName="horzOne" presStyleCnt="0"/>
      <dgm:spPr/>
    </dgm:pt>
  </dgm:ptLst>
  <dgm:cxnLst>
    <dgm:cxn modelId="{A1183145-79AD-49C0-9BC7-0328BE0E14AF}" srcId="{00CD8B45-2046-4E41-952D-E67C9B3D8CA8}" destId="{8DBDD2F0-8F6C-43EF-BE6D-610997EE59ED}" srcOrd="0" destOrd="0" parTransId="{80FEDCD7-D654-49C2-86A0-7C8A33DAC59B}" sibTransId="{FC716494-5D21-4841-912D-50BE678AA0C7}"/>
    <dgm:cxn modelId="{ECA231C9-66C0-427B-8C7F-2B629BFAF583}" type="presOf" srcId="{6521F4F8-F122-4F63-8963-058B42DEA8F6}" destId="{E813960C-8B63-4063-9732-2F84FF6E77EC}" srcOrd="0" destOrd="0" presId="urn:microsoft.com/office/officeart/2005/8/layout/hierarchy4"/>
    <dgm:cxn modelId="{A93BF2FF-14A1-4B87-96FD-2BBD203E4AA6}" type="presOf" srcId="{00CD8B45-2046-4E41-952D-E67C9B3D8CA8}" destId="{561211A6-EF88-4083-8511-6F8B4F2FBDA6}" srcOrd="0" destOrd="0" presId="urn:microsoft.com/office/officeart/2005/8/layout/hierarchy4"/>
    <dgm:cxn modelId="{D35F5EFD-78A2-46C8-AE16-A71AE9FF7A56}" srcId="{8DBDD2F0-8F6C-43EF-BE6D-610997EE59ED}" destId="{70C37D89-9FD9-45DA-AFA5-538505DCB6AF}" srcOrd="1" destOrd="0" parTransId="{6126AFE5-E6B5-489B-9321-1FC20756F8EF}" sibTransId="{C143118D-1F77-4123-9264-BF704FF94163}"/>
    <dgm:cxn modelId="{F42367DF-37F9-46A0-A024-A863EC61EBCE}" srcId="{70C37D89-9FD9-45DA-AFA5-538505DCB6AF}" destId="{6521F4F8-F122-4F63-8963-058B42DEA8F6}" srcOrd="0" destOrd="0" parTransId="{20752D62-2692-4A7C-9519-84A3BE795FB2}" sibTransId="{2DEF4EB8-2A63-4F45-9D82-EF9DC9788316}"/>
    <dgm:cxn modelId="{A22AA918-3282-45E4-A0BA-DA5FEC1719E3}" type="presOf" srcId="{8DBDD2F0-8F6C-43EF-BE6D-610997EE59ED}" destId="{0A92A37F-9814-4903-8CDA-598DCC0D6416}" srcOrd="0" destOrd="0" presId="urn:microsoft.com/office/officeart/2005/8/layout/hierarchy4"/>
    <dgm:cxn modelId="{70293DF1-F0B5-45CA-8BC9-086CBBD6F5A7}" srcId="{08A67EDB-FA66-4E46-804D-3F329611B3EF}" destId="{BA75B915-A90B-4218-B5F6-82C1079F2537}" srcOrd="0" destOrd="0" parTransId="{A0363688-710D-4733-95D6-A29AB923D062}" sibTransId="{EE2E153A-8C12-4089-99AC-DD0031B25D7F}"/>
    <dgm:cxn modelId="{218B05B3-187A-4FC1-8428-6012B02239E6}" type="presOf" srcId="{08817517-4B13-499D-A1AB-085BFA52FB15}" destId="{594B76E0-BD5D-4112-A197-351805F2CA3A}" srcOrd="0" destOrd="0" presId="urn:microsoft.com/office/officeart/2005/8/layout/hierarchy4"/>
    <dgm:cxn modelId="{E4E3BF0E-F287-490D-817A-2D60E2E0C207}" type="presOf" srcId="{70C37D89-9FD9-45DA-AFA5-538505DCB6AF}" destId="{349C1079-79B1-40A9-BA89-326DA92F66D1}" srcOrd="0" destOrd="0" presId="urn:microsoft.com/office/officeart/2005/8/layout/hierarchy4"/>
    <dgm:cxn modelId="{5CA9E262-BB20-47E3-8B89-8180DE5F50C8}" type="presOf" srcId="{8D8DC58A-DD56-4487-AEEF-1105D6D20F18}" destId="{495E0397-CB57-4EAE-A36D-11598DF6DED1}" srcOrd="0" destOrd="0" presId="urn:microsoft.com/office/officeart/2005/8/layout/hierarchy4"/>
    <dgm:cxn modelId="{936AF69A-CE11-4BB6-A7AB-5DCA8C2758FF}" type="presOf" srcId="{08A67EDB-FA66-4E46-804D-3F329611B3EF}" destId="{830CF2C5-18DB-45D9-8A81-530BBEA78564}" srcOrd="0" destOrd="0" presId="urn:microsoft.com/office/officeart/2005/8/layout/hierarchy4"/>
    <dgm:cxn modelId="{58B75771-FDB5-4D9B-A6DE-E0A31F8FCD39}" type="presOf" srcId="{BA75B915-A90B-4218-B5F6-82C1079F2537}" destId="{4BF6F5F4-F410-471E-84DD-47A30789B9E7}" srcOrd="0" destOrd="0" presId="urn:microsoft.com/office/officeart/2005/8/layout/hierarchy4"/>
    <dgm:cxn modelId="{C98ED270-124C-4AEE-AB0A-CFB9C65FE511}" srcId="{8DBDD2F0-8F6C-43EF-BE6D-610997EE59ED}" destId="{08A67EDB-FA66-4E46-804D-3F329611B3EF}" srcOrd="0" destOrd="0" parTransId="{6D78826D-1FAF-4334-8F96-50BBDCCDE92A}" sibTransId="{DB72CEA0-0385-4EA0-BF51-BEE0F66ABA64}"/>
    <dgm:cxn modelId="{7AB6AAC4-19AE-42D4-A736-30C2BA7A99F8}" srcId="{08A67EDB-FA66-4E46-804D-3F329611B3EF}" destId="{8D8DC58A-DD56-4487-AEEF-1105D6D20F18}" srcOrd="1" destOrd="0" parTransId="{46B394B2-E8DB-4DD8-B65C-3911431240BF}" sibTransId="{5AECCB00-0415-4D74-9F48-04878533F1B5}"/>
    <dgm:cxn modelId="{3B120998-0EF6-47FB-B99A-58E0DC4050C8}" srcId="{00CD8B45-2046-4E41-952D-E67C9B3D8CA8}" destId="{08817517-4B13-499D-A1AB-085BFA52FB15}" srcOrd="1" destOrd="0" parTransId="{D25BFF4D-582B-4268-BC25-B9B273FB0C2E}" sibTransId="{BF14DB1C-72F5-4059-89C9-B4565A026595}"/>
    <dgm:cxn modelId="{1BDF2679-C319-487E-B4A1-AA1263DF5B2A}" type="presParOf" srcId="{561211A6-EF88-4083-8511-6F8B4F2FBDA6}" destId="{7E8A01C7-B8A5-439A-AF38-42EB65830C60}" srcOrd="0" destOrd="0" presId="urn:microsoft.com/office/officeart/2005/8/layout/hierarchy4"/>
    <dgm:cxn modelId="{E3A3A995-C3C3-47DC-B750-8F0A861E25BD}" type="presParOf" srcId="{7E8A01C7-B8A5-439A-AF38-42EB65830C60}" destId="{0A92A37F-9814-4903-8CDA-598DCC0D6416}" srcOrd="0" destOrd="0" presId="urn:microsoft.com/office/officeart/2005/8/layout/hierarchy4"/>
    <dgm:cxn modelId="{101390DD-678F-449D-8C34-5178D8B32C1C}" type="presParOf" srcId="{7E8A01C7-B8A5-439A-AF38-42EB65830C60}" destId="{F0F64867-C30E-4C8C-9D9A-0C4CEF3774F3}" srcOrd="1" destOrd="0" presId="urn:microsoft.com/office/officeart/2005/8/layout/hierarchy4"/>
    <dgm:cxn modelId="{CB1AFA44-5EED-4142-80F4-F33E97C62CB2}" type="presParOf" srcId="{7E8A01C7-B8A5-439A-AF38-42EB65830C60}" destId="{31784080-56EA-4F00-9C20-739FE88060F6}" srcOrd="2" destOrd="0" presId="urn:microsoft.com/office/officeart/2005/8/layout/hierarchy4"/>
    <dgm:cxn modelId="{E1D87316-C151-4C30-90A3-8BA728B19225}" type="presParOf" srcId="{31784080-56EA-4F00-9C20-739FE88060F6}" destId="{CF4E36B1-6F96-45EC-BF06-C76E07240384}" srcOrd="0" destOrd="0" presId="urn:microsoft.com/office/officeart/2005/8/layout/hierarchy4"/>
    <dgm:cxn modelId="{41B8EE4E-5268-4F84-B0C5-5B5AA5473525}" type="presParOf" srcId="{CF4E36B1-6F96-45EC-BF06-C76E07240384}" destId="{830CF2C5-18DB-45D9-8A81-530BBEA78564}" srcOrd="0" destOrd="0" presId="urn:microsoft.com/office/officeart/2005/8/layout/hierarchy4"/>
    <dgm:cxn modelId="{BBDD852C-7C72-451F-8434-B9422E6D9FBB}" type="presParOf" srcId="{CF4E36B1-6F96-45EC-BF06-C76E07240384}" destId="{3AB1DB37-F176-4DE8-9335-68CE6F142303}" srcOrd="1" destOrd="0" presId="urn:microsoft.com/office/officeart/2005/8/layout/hierarchy4"/>
    <dgm:cxn modelId="{D80A8F04-B902-42AF-A52E-663E87FB5DB9}" type="presParOf" srcId="{CF4E36B1-6F96-45EC-BF06-C76E07240384}" destId="{E95C187E-9297-475F-9672-AC0F9AC3A2F6}" srcOrd="2" destOrd="0" presId="urn:microsoft.com/office/officeart/2005/8/layout/hierarchy4"/>
    <dgm:cxn modelId="{08875FB7-766B-4A5D-91F6-A0CE4C419B3B}" type="presParOf" srcId="{E95C187E-9297-475F-9672-AC0F9AC3A2F6}" destId="{7A61E309-D3BB-4FDB-9C56-AE48EAC10E57}" srcOrd="0" destOrd="0" presId="urn:microsoft.com/office/officeart/2005/8/layout/hierarchy4"/>
    <dgm:cxn modelId="{037231E0-72DF-481F-A66F-99B2ECE1A778}" type="presParOf" srcId="{7A61E309-D3BB-4FDB-9C56-AE48EAC10E57}" destId="{4BF6F5F4-F410-471E-84DD-47A30789B9E7}" srcOrd="0" destOrd="0" presId="urn:microsoft.com/office/officeart/2005/8/layout/hierarchy4"/>
    <dgm:cxn modelId="{F268764E-DAD6-4CCA-BC90-071A697D1113}" type="presParOf" srcId="{7A61E309-D3BB-4FDB-9C56-AE48EAC10E57}" destId="{0495EB0B-3CC0-4E84-8D28-50A680A59C4F}" srcOrd="1" destOrd="0" presId="urn:microsoft.com/office/officeart/2005/8/layout/hierarchy4"/>
    <dgm:cxn modelId="{FD0FFA63-B94E-4445-8B19-9CB8217F76D6}" type="presParOf" srcId="{E95C187E-9297-475F-9672-AC0F9AC3A2F6}" destId="{875E124C-7C2A-4C98-9FEE-08E383174CC4}" srcOrd="1" destOrd="0" presId="urn:microsoft.com/office/officeart/2005/8/layout/hierarchy4"/>
    <dgm:cxn modelId="{6FCEB7B9-90F7-4C13-8318-758DCB434F61}" type="presParOf" srcId="{E95C187E-9297-475F-9672-AC0F9AC3A2F6}" destId="{1AC95CBE-2014-4D55-A9C6-993DC4F7C8E1}" srcOrd="2" destOrd="0" presId="urn:microsoft.com/office/officeart/2005/8/layout/hierarchy4"/>
    <dgm:cxn modelId="{B245DA01-3DF6-4B7B-BF2B-11E48438BC6D}" type="presParOf" srcId="{1AC95CBE-2014-4D55-A9C6-993DC4F7C8E1}" destId="{495E0397-CB57-4EAE-A36D-11598DF6DED1}" srcOrd="0" destOrd="0" presId="urn:microsoft.com/office/officeart/2005/8/layout/hierarchy4"/>
    <dgm:cxn modelId="{A3F93372-BBFD-41C4-B2BB-73C9DAEA3D59}" type="presParOf" srcId="{1AC95CBE-2014-4D55-A9C6-993DC4F7C8E1}" destId="{B5414FBE-E70F-4B9B-9686-6E27BBF7999F}" srcOrd="1" destOrd="0" presId="urn:microsoft.com/office/officeart/2005/8/layout/hierarchy4"/>
    <dgm:cxn modelId="{62719065-2D56-4E35-A8AB-4694A960640C}" type="presParOf" srcId="{31784080-56EA-4F00-9C20-739FE88060F6}" destId="{DAAA23AC-662D-4121-B274-BCBC0B1C2392}" srcOrd="1" destOrd="0" presId="urn:microsoft.com/office/officeart/2005/8/layout/hierarchy4"/>
    <dgm:cxn modelId="{D9C94594-7EAC-45A0-A497-5BF6B8F173EE}" type="presParOf" srcId="{31784080-56EA-4F00-9C20-739FE88060F6}" destId="{E08070D0-A9AA-4E24-8859-0426A055BEA0}" srcOrd="2" destOrd="0" presId="urn:microsoft.com/office/officeart/2005/8/layout/hierarchy4"/>
    <dgm:cxn modelId="{37C1734D-F5FD-430A-80C9-464298E408E2}" type="presParOf" srcId="{E08070D0-A9AA-4E24-8859-0426A055BEA0}" destId="{349C1079-79B1-40A9-BA89-326DA92F66D1}" srcOrd="0" destOrd="0" presId="urn:microsoft.com/office/officeart/2005/8/layout/hierarchy4"/>
    <dgm:cxn modelId="{721381B2-3E40-4484-95C3-3CEB41172706}" type="presParOf" srcId="{E08070D0-A9AA-4E24-8859-0426A055BEA0}" destId="{7D6A7AFA-01C3-4070-A4D1-F3E68029A0BB}" srcOrd="1" destOrd="0" presId="urn:microsoft.com/office/officeart/2005/8/layout/hierarchy4"/>
    <dgm:cxn modelId="{DE1D4735-0D45-4720-8242-1997745A5F21}" type="presParOf" srcId="{E08070D0-A9AA-4E24-8859-0426A055BEA0}" destId="{2BF4B71A-1676-4DE2-B8C2-822118A470D0}" srcOrd="2" destOrd="0" presId="urn:microsoft.com/office/officeart/2005/8/layout/hierarchy4"/>
    <dgm:cxn modelId="{A336E385-ECA4-4719-928C-19956E701593}" type="presParOf" srcId="{2BF4B71A-1676-4DE2-B8C2-822118A470D0}" destId="{E29A0E54-CDF3-45ED-A417-3E0DF62E3BDA}" srcOrd="0" destOrd="0" presId="urn:microsoft.com/office/officeart/2005/8/layout/hierarchy4"/>
    <dgm:cxn modelId="{C0D74917-55CD-41DB-9BA6-CFBF61EA39FB}" type="presParOf" srcId="{E29A0E54-CDF3-45ED-A417-3E0DF62E3BDA}" destId="{E813960C-8B63-4063-9732-2F84FF6E77EC}" srcOrd="0" destOrd="0" presId="urn:microsoft.com/office/officeart/2005/8/layout/hierarchy4"/>
    <dgm:cxn modelId="{F29F5D48-BF10-40C5-AA87-57D7F9853ED3}" type="presParOf" srcId="{E29A0E54-CDF3-45ED-A417-3E0DF62E3BDA}" destId="{FB09744B-A4F9-4300-8369-CB8178D6F1A1}" srcOrd="1" destOrd="0" presId="urn:microsoft.com/office/officeart/2005/8/layout/hierarchy4"/>
    <dgm:cxn modelId="{D605572B-4CE9-4E79-ACF1-9E910A4AF473}" type="presParOf" srcId="{561211A6-EF88-4083-8511-6F8B4F2FBDA6}" destId="{E7D9513F-231E-4494-A701-2016B7BFA5AC}" srcOrd="1" destOrd="0" presId="urn:microsoft.com/office/officeart/2005/8/layout/hierarchy4"/>
    <dgm:cxn modelId="{0C4532EF-B2D4-465F-A7B1-93D3AE0B2868}" type="presParOf" srcId="{561211A6-EF88-4083-8511-6F8B4F2FBDA6}" destId="{5262E565-41E6-44F0-949F-57906DB5468A}" srcOrd="2" destOrd="0" presId="urn:microsoft.com/office/officeart/2005/8/layout/hierarchy4"/>
    <dgm:cxn modelId="{9CBB50B7-BBBA-4C42-8C8C-873618269A8E}" type="presParOf" srcId="{5262E565-41E6-44F0-949F-57906DB5468A}" destId="{594B76E0-BD5D-4112-A197-351805F2CA3A}" srcOrd="0" destOrd="0" presId="urn:microsoft.com/office/officeart/2005/8/layout/hierarchy4"/>
    <dgm:cxn modelId="{C8234BF1-AFB9-43D9-B3A5-0441F0F0DA93}" type="presParOf" srcId="{5262E565-41E6-44F0-949F-57906DB5468A}" destId="{07ADF907-E28B-41BB-8D51-7284392D148C}" srcOrd="1" destOrd="0" presId="urn:microsoft.com/office/officeart/2005/8/layout/hierarchy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92A37F-9814-4903-8CDA-598DCC0D6416}">
      <dsp:nvSpPr>
        <dsp:cNvPr id="0" name=""/>
        <dsp:cNvSpPr/>
      </dsp:nvSpPr>
      <dsp:spPr>
        <a:xfrm>
          <a:off x="1112919" y="427"/>
          <a:ext cx="4766233" cy="671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Органы управления образовательным учреждением</a:t>
          </a:r>
        </a:p>
      </dsp:txBody>
      <dsp:txXfrm>
        <a:off x="1132573" y="20081"/>
        <a:ext cx="4726925" cy="631716"/>
      </dsp:txXfrm>
    </dsp:sp>
    <dsp:sp modelId="{830CF2C5-18DB-45D9-8A81-530BBEA78564}">
      <dsp:nvSpPr>
        <dsp:cNvPr id="0" name=""/>
        <dsp:cNvSpPr/>
      </dsp:nvSpPr>
      <dsp:spPr>
        <a:xfrm>
          <a:off x="1009415" y="782558"/>
          <a:ext cx="3113451" cy="671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Колегиальные органы управления</a:t>
          </a:r>
        </a:p>
      </dsp:txBody>
      <dsp:txXfrm>
        <a:off x="1029069" y="802212"/>
        <a:ext cx="3074143" cy="631716"/>
      </dsp:txXfrm>
    </dsp:sp>
    <dsp:sp modelId="{4BF6F5F4-F410-471E-84DD-47A30789B9E7}">
      <dsp:nvSpPr>
        <dsp:cNvPr id="0" name=""/>
        <dsp:cNvSpPr/>
      </dsp:nvSpPr>
      <dsp:spPr>
        <a:xfrm>
          <a:off x="3054" y="1562995"/>
          <a:ext cx="1524706" cy="671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Общее собрание работников трудового коллектива</a:t>
          </a:r>
        </a:p>
      </dsp:txBody>
      <dsp:txXfrm>
        <a:off x="22708" y="1582649"/>
        <a:ext cx="1485398" cy="631716"/>
      </dsp:txXfrm>
    </dsp:sp>
    <dsp:sp modelId="{495E0397-CB57-4EAE-A36D-11598DF6DED1}">
      <dsp:nvSpPr>
        <dsp:cNvPr id="0" name=""/>
        <dsp:cNvSpPr/>
      </dsp:nvSpPr>
      <dsp:spPr>
        <a:xfrm>
          <a:off x="1591798" y="1562995"/>
          <a:ext cx="1524706" cy="671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Педагогический совет</a:t>
          </a:r>
        </a:p>
      </dsp:txBody>
      <dsp:txXfrm>
        <a:off x="1611452" y="1582649"/>
        <a:ext cx="1485398" cy="631716"/>
      </dsp:txXfrm>
    </dsp:sp>
    <dsp:sp modelId="{349C1079-79B1-40A9-BA89-326DA92F66D1}">
      <dsp:nvSpPr>
        <dsp:cNvPr id="0" name=""/>
        <dsp:cNvSpPr/>
      </dsp:nvSpPr>
      <dsp:spPr>
        <a:xfrm>
          <a:off x="4859672" y="797789"/>
          <a:ext cx="1524706" cy="671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Структурное подразделение</a:t>
          </a:r>
        </a:p>
      </dsp:txBody>
      <dsp:txXfrm>
        <a:off x="4879326" y="817443"/>
        <a:ext cx="1485398" cy="631716"/>
      </dsp:txXfrm>
    </dsp:sp>
    <dsp:sp modelId="{E813960C-8B63-4063-9732-2F84FF6E77EC}">
      <dsp:nvSpPr>
        <dsp:cNvPr id="0" name=""/>
        <dsp:cNvSpPr/>
      </dsp:nvSpPr>
      <dsp:spPr>
        <a:xfrm>
          <a:off x="3244581" y="1562995"/>
          <a:ext cx="1524706" cy="671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Родительский комитет</a:t>
          </a:r>
        </a:p>
      </dsp:txBody>
      <dsp:txXfrm>
        <a:off x="3264235" y="1582649"/>
        <a:ext cx="1485398" cy="631716"/>
      </dsp:txXfrm>
    </dsp:sp>
    <dsp:sp modelId="{594B76E0-BD5D-4112-A197-351805F2CA3A}">
      <dsp:nvSpPr>
        <dsp:cNvPr id="0" name=""/>
        <dsp:cNvSpPr/>
      </dsp:nvSpPr>
      <dsp:spPr>
        <a:xfrm>
          <a:off x="4901205" y="1490225"/>
          <a:ext cx="1524706" cy="671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Филиал МКОУ "СОШ №12"</a:t>
          </a:r>
        </a:p>
      </dsp:txBody>
      <dsp:txXfrm>
        <a:off x="4920859" y="1509879"/>
        <a:ext cx="1485398" cy="6317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B1EF-9546-4BC2-B7D5-F71F13F1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22185</Words>
  <Characters>126458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Лощинина А.Г.</cp:lastModifiedBy>
  <cp:revision>4</cp:revision>
  <cp:lastPrinted>2021-04-19T10:56:00Z</cp:lastPrinted>
  <dcterms:created xsi:type="dcterms:W3CDTF">2021-04-19T11:00:00Z</dcterms:created>
  <dcterms:modified xsi:type="dcterms:W3CDTF">2021-04-19T17:42:00Z</dcterms:modified>
</cp:coreProperties>
</file>