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B2" w:rsidRDefault="008217B2" w:rsidP="00181B02">
      <w:pPr>
        <w:widowControl w:val="0"/>
        <w:shd w:val="clear" w:color="auto" w:fill="FFFFFF"/>
        <w:autoSpaceDE w:val="0"/>
        <w:autoSpaceDN w:val="0"/>
        <w:adjustRightInd w:val="0"/>
        <w:spacing w:after="0" w:line="720" w:lineRule="auto"/>
        <w:ind w:right="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687705</wp:posOffset>
            </wp:positionV>
            <wp:extent cx="6753225" cy="9191625"/>
            <wp:effectExtent l="19050" t="0" r="9525" b="0"/>
            <wp:wrapTight wrapText="bothSides">
              <wp:wrapPolygon edited="0">
                <wp:start x="-61" y="0"/>
                <wp:lineTo x="-61" y="21578"/>
                <wp:lineTo x="21630" y="21578"/>
                <wp:lineTo x="21630" y="0"/>
                <wp:lineTo x="-61" y="0"/>
              </wp:wrapPolygon>
            </wp:wrapTight>
            <wp:docPr id="2" name="Рисунок 2" descr="C:\Users\Bionica 926-916\Desktop\IMG-202110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onica 926-916\Desktop\IMG-20211028-WA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7B2" w:rsidRDefault="00181B02" w:rsidP="00181B02">
      <w:pPr>
        <w:widowControl w:val="0"/>
        <w:shd w:val="clear" w:color="auto" w:fill="FFFFFF"/>
        <w:autoSpaceDE w:val="0"/>
        <w:autoSpaceDN w:val="0"/>
        <w:adjustRightInd w:val="0"/>
        <w:spacing w:after="0" w:line="720" w:lineRule="auto"/>
        <w:ind w:right="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1B0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</w:t>
      </w:r>
    </w:p>
    <w:p w:rsidR="00181B02" w:rsidRPr="00181B02" w:rsidRDefault="008217B2" w:rsidP="00181B02">
      <w:pPr>
        <w:widowControl w:val="0"/>
        <w:shd w:val="clear" w:color="auto" w:fill="FFFFFF"/>
        <w:autoSpaceDE w:val="0"/>
        <w:autoSpaceDN w:val="0"/>
        <w:adjustRightInd w:val="0"/>
        <w:spacing w:after="0" w:line="720" w:lineRule="auto"/>
        <w:ind w:right="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="00181B02" w:rsidRPr="00181B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СОДЕРЖАНИЕ     РАБОЧЕЙ         ПРОГРАММ</w:t>
      </w:r>
      <w:r w:rsidR="00181B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="00181B02" w:rsidRPr="00181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81B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81B02" w:rsidRPr="00181B02" w:rsidRDefault="00181B02" w:rsidP="00181B02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02">
        <w:rPr>
          <w:rFonts w:ascii="Times New Roman" w:hAnsi="Times New Roman" w:cs="Times New Roman"/>
          <w:sz w:val="28"/>
          <w:szCs w:val="28"/>
        </w:rPr>
        <w:t xml:space="preserve"> Пояснительная записка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стр.2-3</w:t>
      </w:r>
      <w:r w:rsidRPr="00181B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81B02" w:rsidRPr="00181B02" w:rsidRDefault="00181B02" w:rsidP="00181B02">
      <w:pPr>
        <w:widowControl w:val="0"/>
        <w:suppressAutoHyphens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81B02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Планируемые  результаты  освоения учебного предмета.           </w:t>
      </w:r>
      <w:r w:rsidR="000F3388">
        <w:rPr>
          <w:rFonts w:ascii="Times New Roman" w:hAnsi="Times New Roman" w:cs="Times New Roman"/>
          <w:color w:val="000000"/>
          <w:sz w:val="28"/>
          <w:szCs w:val="28"/>
        </w:rPr>
        <w:t xml:space="preserve">стр.2-7                              </w:t>
      </w:r>
    </w:p>
    <w:p w:rsidR="00181B02" w:rsidRPr="00181B02" w:rsidRDefault="000F3388" w:rsidP="000F338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6A6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B02" w:rsidRPr="00181B02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стр.</w:t>
      </w:r>
      <w:r w:rsidR="00181B02" w:rsidRPr="00181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81B02" w:rsidRPr="00181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Тематическое планирование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стр.9-10</w:t>
      </w:r>
    </w:p>
    <w:p w:rsidR="00181B02" w:rsidRPr="00181B02" w:rsidRDefault="00181B02" w:rsidP="00181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1B02" w:rsidRDefault="00181B02" w:rsidP="00181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color w:val="000000"/>
        </w:rPr>
      </w:pPr>
    </w:p>
    <w:p w:rsidR="00722D33" w:rsidRDefault="00722D33" w:rsidP="00181B02">
      <w:pPr>
        <w:spacing w:after="0" w:line="240" w:lineRule="auto"/>
        <w:ind w:left="705" w:right="63" w:firstLine="708"/>
      </w:pPr>
    </w:p>
    <w:p w:rsidR="00181B02" w:rsidRDefault="00181B02" w:rsidP="00181B02">
      <w:pPr>
        <w:spacing w:after="0" w:line="240" w:lineRule="auto"/>
        <w:ind w:left="705" w:right="63" w:firstLine="708"/>
      </w:pPr>
    </w:p>
    <w:p w:rsidR="00181B02" w:rsidRDefault="00181B02" w:rsidP="00181B02">
      <w:pPr>
        <w:spacing w:after="0" w:line="240" w:lineRule="auto"/>
        <w:ind w:left="705" w:right="63" w:firstLine="708"/>
      </w:pPr>
    </w:p>
    <w:p w:rsidR="00181B02" w:rsidRDefault="00181B02" w:rsidP="00181B02">
      <w:pPr>
        <w:spacing w:after="0" w:line="240" w:lineRule="auto"/>
        <w:ind w:left="705" w:right="63" w:firstLine="708"/>
      </w:pPr>
    </w:p>
    <w:p w:rsidR="00181B02" w:rsidRDefault="00181B02" w:rsidP="00181B02">
      <w:pPr>
        <w:spacing w:after="0" w:line="240" w:lineRule="auto"/>
        <w:ind w:left="705" w:right="63" w:firstLine="708"/>
      </w:pPr>
    </w:p>
    <w:p w:rsidR="00181B02" w:rsidRDefault="00181B02" w:rsidP="00181B02">
      <w:pPr>
        <w:spacing w:after="0" w:line="240" w:lineRule="auto"/>
        <w:ind w:left="705" w:right="63" w:firstLine="708"/>
      </w:pPr>
    </w:p>
    <w:p w:rsidR="00181B02" w:rsidRDefault="00181B02" w:rsidP="00181B02">
      <w:pPr>
        <w:spacing w:after="0" w:line="240" w:lineRule="auto"/>
        <w:ind w:left="705" w:right="63" w:firstLine="708"/>
      </w:pPr>
    </w:p>
    <w:p w:rsidR="00181B02" w:rsidRDefault="00181B02" w:rsidP="00722D33">
      <w:pPr>
        <w:ind w:left="705" w:right="63" w:firstLine="708"/>
      </w:pPr>
    </w:p>
    <w:p w:rsidR="00181B02" w:rsidRDefault="00181B02" w:rsidP="00722D33">
      <w:pPr>
        <w:ind w:left="705" w:right="63" w:firstLine="708"/>
      </w:pPr>
    </w:p>
    <w:p w:rsidR="00181B02" w:rsidRDefault="00181B02" w:rsidP="00722D33">
      <w:pPr>
        <w:ind w:left="705" w:right="63" w:firstLine="708"/>
      </w:pPr>
    </w:p>
    <w:p w:rsidR="00181B02" w:rsidRDefault="00181B02" w:rsidP="00181B02">
      <w:pPr>
        <w:ind w:right="63"/>
      </w:pPr>
    </w:p>
    <w:p w:rsidR="00181B02" w:rsidRDefault="00181B02" w:rsidP="00722D33">
      <w:pPr>
        <w:ind w:left="705" w:right="63" w:firstLine="708"/>
      </w:pPr>
    </w:p>
    <w:p w:rsidR="00181B02" w:rsidRDefault="00181B02" w:rsidP="00722D33">
      <w:pPr>
        <w:ind w:left="705" w:right="63" w:firstLine="708"/>
      </w:pPr>
    </w:p>
    <w:p w:rsidR="00181B02" w:rsidRDefault="00181B02" w:rsidP="00722D33">
      <w:pPr>
        <w:ind w:left="705" w:right="63" w:firstLine="708"/>
      </w:pPr>
    </w:p>
    <w:p w:rsidR="00181B02" w:rsidRDefault="00181B02" w:rsidP="00722D33">
      <w:pPr>
        <w:ind w:left="705" w:right="63" w:firstLine="708"/>
      </w:pPr>
    </w:p>
    <w:p w:rsidR="00181B02" w:rsidRDefault="00181B02" w:rsidP="00722D33">
      <w:pPr>
        <w:ind w:left="705" w:right="63" w:firstLine="708"/>
      </w:pPr>
    </w:p>
    <w:p w:rsidR="00181B02" w:rsidRDefault="00181B02" w:rsidP="00722D33">
      <w:pPr>
        <w:ind w:left="705" w:right="63" w:firstLine="708"/>
      </w:pPr>
    </w:p>
    <w:p w:rsidR="00181B02" w:rsidRDefault="00181B02" w:rsidP="00722D33">
      <w:pPr>
        <w:ind w:left="705" w:right="63" w:firstLine="708"/>
      </w:pPr>
    </w:p>
    <w:p w:rsidR="00181B02" w:rsidRDefault="00181B02" w:rsidP="00722D33">
      <w:pPr>
        <w:ind w:left="705" w:right="63" w:firstLine="708"/>
      </w:pPr>
    </w:p>
    <w:p w:rsidR="00181B02" w:rsidRDefault="00181B02" w:rsidP="00722D33">
      <w:pPr>
        <w:ind w:left="705" w:right="63" w:firstLine="708"/>
      </w:pPr>
    </w:p>
    <w:p w:rsidR="00181B02" w:rsidRDefault="00181B02" w:rsidP="00722D33">
      <w:pPr>
        <w:ind w:left="705" w:right="63" w:firstLine="708"/>
      </w:pPr>
    </w:p>
    <w:p w:rsidR="00181B02" w:rsidRDefault="00181B02" w:rsidP="00722D33">
      <w:pPr>
        <w:ind w:left="705" w:right="63" w:firstLine="708"/>
      </w:pPr>
    </w:p>
    <w:p w:rsidR="00181B02" w:rsidRDefault="00181B02" w:rsidP="00722D33">
      <w:pPr>
        <w:ind w:left="705" w:right="63" w:firstLine="708"/>
      </w:pPr>
    </w:p>
    <w:p w:rsidR="00181B02" w:rsidRDefault="00181B02" w:rsidP="00722D33">
      <w:pPr>
        <w:ind w:left="705" w:right="63" w:firstLine="708"/>
      </w:pPr>
    </w:p>
    <w:p w:rsidR="00181B02" w:rsidRDefault="00181B02" w:rsidP="00722D33">
      <w:pPr>
        <w:ind w:left="705" w:right="63" w:firstLine="708"/>
      </w:pPr>
    </w:p>
    <w:p w:rsidR="00181B02" w:rsidRDefault="00181B02" w:rsidP="008217B2">
      <w:pPr>
        <w:ind w:right="63"/>
      </w:pPr>
    </w:p>
    <w:p w:rsidR="00722D33" w:rsidRPr="0090028A" w:rsidRDefault="00722D33" w:rsidP="0090028A">
      <w:pPr>
        <w:spacing w:after="0" w:line="240" w:lineRule="auto"/>
        <w:ind w:left="705" w:right="6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22D33" w:rsidRPr="0090028A" w:rsidRDefault="00722D33" w:rsidP="009002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028A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 следующих нормативных документов: </w:t>
      </w:r>
    </w:p>
    <w:p w:rsidR="00722D33" w:rsidRPr="0090028A" w:rsidRDefault="00722D33" w:rsidP="0090028A">
      <w:pPr>
        <w:pStyle w:val="a7"/>
        <w:numPr>
          <w:ilvl w:val="0"/>
          <w:numId w:val="4"/>
        </w:numPr>
        <w:ind w:right="-141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 xml:space="preserve">Федеральный Закон от 29 декабря 2012 г. № 273-ФЗ «Об образовании в Российской Федерации» </w:t>
      </w:r>
    </w:p>
    <w:p w:rsidR="00722D33" w:rsidRPr="0090028A" w:rsidRDefault="00722D33" w:rsidP="0090028A">
      <w:pPr>
        <w:pStyle w:val="a7"/>
        <w:numPr>
          <w:ilvl w:val="0"/>
          <w:numId w:val="4"/>
        </w:numPr>
        <w:ind w:right="-141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приказ Министерства образования и науки Российской Федерации от 17 декабря  2010 г. № 1897 «Об утверждении федерального  государственного образовательного стандарта основного общего образования» с изменениями, утверждёнными приказами Минобрнауки  России от 29 декабря 2014 года № 1644, от 31 декабря 2015 года № 1577;</w:t>
      </w:r>
    </w:p>
    <w:p w:rsidR="00722D33" w:rsidRPr="0090028A" w:rsidRDefault="00722D33" w:rsidP="0090028A">
      <w:pPr>
        <w:pStyle w:val="a7"/>
        <w:numPr>
          <w:ilvl w:val="0"/>
          <w:numId w:val="4"/>
        </w:numPr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приказ Минобрнауки России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образования;</w:t>
      </w:r>
    </w:p>
    <w:p w:rsidR="00722D33" w:rsidRPr="0090028A" w:rsidRDefault="00722D33" w:rsidP="0090028A">
      <w:pPr>
        <w:pStyle w:val="a7"/>
        <w:numPr>
          <w:ilvl w:val="0"/>
          <w:numId w:val="4"/>
        </w:numPr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 регистрационный номер 19993) (с изменениями и дополнениями, утверждёнными Постановлениями Главного государственного санитарного врача РФ от 29 июня 2011 г., 25 декабря 2013 г., 24 ноября 2015 г.);</w:t>
      </w:r>
    </w:p>
    <w:p w:rsidR="00722D33" w:rsidRPr="0090028A" w:rsidRDefault="000C639F" w:rsidP="0090028A">
      <w:pPr>
        <w:pStyle w:val="a7"/>
        <w:numPr>
          <w:ilvl w:val="0"/>
          <w:numId w:val="4"/>
        </w:numPr>
        <w:rPr>
          <w:b/>
          <w:bCs/>
          <w:color w:val="333333"/>
          <w:sz w:val="28"/>
          <w:szCs w:val="28"/>
          <w:shd w:val="clear" w:color="auto" w:fill="EFEFF7"/>
          <w:lang w:val="ru-RU"/>
        </w:rPr>
      </w:pPr>
      <w:r>
        <w:rPr>
          <w:sz w:val="28"/>
          <w:szCs w:val="28"/>
          <w:lang w:val="ru-RU"/>
        </w:rPr>
        <w:t>Письма</w:t>
      </w:r>
      <w:r w:rsidR="00722D33" w:rsidRPr="0090028A">
        <w:rPr>
          <w:sz w:val="28"/>
          <w:szCs w:val="28"/>
          <w:lang w:val="ru-RU"/>
        </w:rPr>
        <w:t xml:space="preserve"> Минопросвещения России от 20 декабря 2018 г. №03-510 « О направлении информации ( вместе с «Рекомендациями по применению норм законодательства в части обеспечения возможности получения образования на родных языках, в том числе русского как родного) </w:t>
      </w:r>
      <w:r w:rsidR="00722D33" w:rsidRPr="0090028A">
        <w:rPr>
          <w:bCs/>
          <w:sz w:val="28"/>
          <w:szCs w:val="28"/>
          <w:shd w:val="clear" w:color="auto" w:fill="EFEFF7"/>
          <w:lang w:val="ru-RU"/>
        </w:rPr>
        <w:t xml:space="preserve"> </w:t>
      </w:r>
    </w:p>
    <w:p w:rsidR="00722D33" w:rsidRPr="000C639F" w:rsidRDefault="00722D33" w:rsidP="0090028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  <w:lang w:val="ru-RU"/>
        </w:rPr>
      </w:pPr>
      <w:r w:rsidRPr="000C639F">
        <w:rPr>
          <w:sz w:val="28"/>
          <w:szCs w:val="28"/>
          <w:lang w:val="ru-RU"/>
        </w:rPr>
        <w:t>Методических рекомендаций для педагогических работников образовательных организаций Ставропольского края по организации обр</w:t>
      </w:r>
      <w:r w:rsidR="000C639F">
        <w:rPr>
          <w:sz w:val="28"/>
          <w:szCs w:val="28"/>
          <w:lang w:val="ru-RU"/>
        </w:rPr>
        <w:t>азовательной деятельности в 2021-2022</w:t>
      </w:r>
      <w:r w:rsidRPr="000C639F">
        <w:rPr>
          <w:sz w:val="28"/>
          <w:szCs w:val="28"/>
          <w:lang w:val="ru-RU"/>
        </w:rPr>
        <w:t xml:space="preserve"> году.</w:t>
      </w:r>
    </w:p>
    <w:p w:rsidR="00722D33" w:rsidRPr="000C639F" w:rsidRDefault="00722D33" w:rsidP="0090028A">
      <w:pPr>
        <w:pStyle w:val="a7"/>
        <w:numPr>
          <w:ilvl w:val="0"/>
          <w:numId w:val="4"/>
        </w:numPr>
        <w:ind w:right="119"/>
        <w:jc w:val="both"/>
        <w:rPr>
          <w:sz w:val="28"/>
          <w:szCs w:val="28"/>
          <w:lang w:val="ru-RU"/>
        </w:rPr>
      </w:pPr>
      <w:r w:rsidRPr="000C639F">
        <w:rPr>
          <w:sz w:val="28"/>
          <w:szCs w:val="28"/>
          <w:lang w:val="ru-RU"/>
        </w:rPr>
        <w:t xml:space="preserve">Базисного  учебного     плана     МКОУ   «СОШ №12»   с. Татарка    </w:t>
      </w:r>
    </w:p>
    <w:p w:rsidR="000C639F" w:rsidRPr="005551B9" w:rsidRDefault="000C639F" w:rsidP="005551B9">
      <w:pPr>
        <w:pStyle w:val="a7"/>
        <w:ind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2021-2022</w:t>
      </w:r>
      <w:r w:rsidR="00722D33" w:rsidRPr="000C639F">
        <w:rPr>
          <w:sz w:val="28"/>
          <w:szCs w:val="28"/>
          <w:lang w:val="ru-RU"/>
        </w:rPr>
        <w:t xml:space="preserve"> уч. г.</w:t>
      </w:r>
    </w:p>
    <w:p w:rsidR="00722D33" w:rsidRPr="0090028A" w:rsidRDefault="00722D33" w:rsidP="009002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22D33" w:rsidRPr="0090028A" w:rsidRDefault="00722D33" w:rsidP="0090028A">
      <w:pPr>
        <w:spacing w:after="0" w:line="240" w:lineRule="auto"/>
        <w:ind w:right="2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8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722D33" w:rsidRPr="0090028A" w:rsidRDefault="00722D33" w:rsidP="0090028A">
      <w:pPr>
        <w:spacing w:after="0" w:line="240" w:lineRule="auto"/>
        <w:ind w:right="2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8A">
        <w:rPr>
          <w:rFonts w:ascii="Times New Roman" w:hAnsi="Times New Roman" w:cs="Times New Roman"/>
          <w:b/>
          <w:sz w:val="28"/>
          <w:szCs w:val="28"/>
        </w:rPr>
        <w:t>«Родная русская  литература»</w:t>
      </w:r>
    </w:p>
    <w:p w:rsidR="0090028A" w:rsidRPr="0090028A" w:rsidRDefault="0090028A" w:rsidP="0090028A">
      <w:pPr>
        <w:spacing w:after="0" w:line="240" w:lineRule="auto"/>
        <w:ind w:right="269"/>
        <w:jc w:val="center"/>
        <w:rPr>
          <w:rFonts w:ascii="Times New Roman" w:hAnsi="Times New Roman" w:cs="Times New Roman"/>
          <w:sz w:val="28"/>
          <w:szCs w:val="28"/>
        </w:rPr>
      </w:pPr>
    </w:p>
    <w:p w:rsidR="005551B9" w:rsidRDefault="0090028A" w:rsidP="005551B9">
      <w:pPr>
        <w:spacing w:after="0" w:line="240" w:lineRule="auto"/>
        <w:ind w:left="893"/>
        <w:jc w:val="center"/>
        <w:rPr>
          <w:rFonts w:ascii="Times New Roman" w:hAnsi="Times New Roman" w:cs="Times New Roman"/>
          <w:sz w:val="28"/>
          <w:szCs w:val="28"/>
        </w:rPr>
      </w:pPr>
      <w:r w:rsidRPr="0090028A">
        <w:rPr>
          <w:rFonts w:ascii="Times New Roman" w:hAnsi="Times New Roman" w:cs="Times New Roman"/>
          <w:b/>
          <w:sz w:val="28"/>
          <w:szCs w:val="28"/>
        </w:rPr>
        <w:t>Л</w:t>
      </w:r>
      <w:r w:rsidR="00722D33" w:rsidRPr="0090028A">
        <w:rPr>
          <w:rFonts w:ascii="Times New Roman" w:hAnsi="Times New Roman" w:cs="Times New Roman"/>
          <w:b/>
          <w:sz w:val="28"/>
          <w:szCs w:val="28"/>
        </w:rPr>
        <w:t>ичностные результаты:</w:t>
      </w:r>
    </w:p>
    <w:p w:rsidR="00722D33" w:rsidRPr="005551B9" w:rsidRDefault="00722D33" w:rsidP="005551B9">
      <w:pPr>
        <w:pStyle w:val="a7"/>
        <w:numPr>
          <w:ilvl w:val="0"/>
          <w:numId w:val="23"/>
        </w:numPr>
        <w:rPr>
          <w:sz w:val="28"/>
          <w:szCs w:val="28"/>
        </w:rPr>
      </w:pPr>
      <w:r w:rsidRPr="008217B2">
        <w:rPr>
          <w:sz w:val="28"/>
          <w:szCs w:val="28"/>
          <w:lang w:val="ru-RU"/>
        </w:rPr>
        <w:t xml:space="preserve">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</w:t>
      </w:r>
      <w:r w:rsidRPr="005551B9">
        <w:rPr>
          <w:sz w:val="28"/>
          <w:szCs w:val="28"/>
        </w:rPr>
        <w:t>Отечеству, его защите;</w:t>
      </w:r>
      <w:r w:rsidRPr="005551B9">
        <w:rPr>
          <w:rFonts w:eastAsia="Calibri"/>
          <w:sz w:val="28"/>
          <w:szCs w:val="28"/>
        </w:rPr>
        <w:t xml:space="preserve"> </w:t>
      </w:r>
    </w:p>
    <w:p w:rsidR="00722D33" w:rsidRPr="008217B2" w:rsidRDefault="00722D33" w:rsidP="005551B9">
      <w:pPr>
        <w:pStyle w:val="a7"/>
        <w:numPr>
          <w:ilvl w:val="0"/>
          <w:numId w:val="23"/>
        </w:numPr>
        <w:ind w:right="63"/>
        <w:jc w:val="both"/>
        <w:rPr>
          <w:sz w:val="28"/>
          <w:szCs w:val="28"/>
          <w:lang w:val="ru-RU"/>
        </w:rPr>
      </w:pPr>
      <w:r w:rsidRPr="008217B2">
        <w:rPr>
          <w:sz w:val="28"/>
          <w:szCs w:val="28"/>
          <w:lang w:val="ru-RU"/>
        </w:rPr>
        <w:t>уважение  к  своему  народу,  чувство  ответственности  перед  Родиной,</w:t>
      </w:r>
      <w:r w:rsidRPr="008217B2">
        <w:rPr>
          <w:rFonts w:eastAsia="Calibri"/>
          <w:sz w:val="28"/>
          <w:szCs w:val="28"/>
          <w:lang w:val="ru-RU"/>
        </w:rPr>
        <w:t xml:space="preserve"> </w:t>
      </w:r>
      <w:r w:rsidRPr="008217B2">
        <w:rPr>
          <w:sz w:val="28"/>
          <w:szCs w:val="28"/>
          <w:lang w:val="ru-RU"/>
        </w:rPr>
        <w:t>гордости за свой край, свою Родину, прошлое и настоящее многонационального народа России, уважение к государственным символ</w:t>
      </w:r>
      <w:r w:rsidR="005551B9" w:rsidRPr="008217B2">
        <w:rPr>
          <w:sz w:val="28"/>
          <w:szCs w:val="28"/>
          <w:lang w:val="ru-RU"/>
        </w:rPr>
        <w:t xml:space="preserve"> </w:t>
      </w:r>
      <w:r w:rsidRPr="008217B2">
        <w:rPr>
          <w:sz w:val="28"/>
          <w:szCs w:val="28"/>
          <w:lang w:val="ru-RU"/>
        </w:rPr>
        <w:t>ам (герб, флаг, гимн);</w:t>
      </w:r>
      <w:r w:rsidRPr="008217B2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8217B2" w:rsidRDefault="00722D33" w:rsidP="005551B9">
      <w:pPr>
        <w:pStyle w:val="a7"/>
        <w:numPr>
          <w:ilvl w:val="0"/>
          <w:numId w:val="24"/>
        </w:numPr>
        <w:ind w:right="63"/>
        <w:jc w:val="both"/>
        <w:rPr>
          <w:sz w:val="28"/>
          <w:szCs w:val="28"/>
          <w:lang w:val="ru-RU"/>
        </w:rPr>
      </w:pPr>
      <w:r w:rsidRPr="008217B2">
        <w:rPr>
          <w:sz w:val="28"/>
          <w:szCs w:val="28"/>
          <w:lang w:val="ru-RU"/>
        </w:rPr>
        <w:lastRenderedPageBreak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  <w:r w:rsidRPr="008217B2">
        <w:rPr>
          <w:rFonts w:eastAsia="Calibri"/>
          <w:sz w:val="28"/>
          <w:szCs w:val="28"/>
          <w:lang w:val="ru-RU"/>
        </w:rPr>
        <w:t xml:space="preserve"> </w:t>
      </w:r>
      <w:r w:rsidRPr="008217B2">
        <w:rPr>
          <w:sz w:val="28"/>
          <w:szCs w:val="28"/>
          <w:lang w:val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r w:rsidRPr="008217B2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8217B2" w:rsidRDefault="00722D33" w:rsidP="005551B9">
      <w:pPr>
        <w:pStyle w:val="a7"/>
        <w:numPr>
          <w:ilvl w:val="0"/>
          <w:numId w:val="24"/>
        </w:numPr>
        <w:ind w:right="63"/>
        <w:jc w:val="both"/>
        <w:rPr>
          <w:sz w:val="28"/>
          <w:szCs w:val="28"/>
          <w:lang w:val="ru-RU"/>
        </w:rPr>
      </w:pPr>
      <w:r w:rsidRPr="008217B2">
        <w:rPr>
          <w:sz w:val="28"/>
          <w:szCs w:val="28"/>
          <w:lang w:val="ru-RU"/>
        </w:rPr>
        <w:t xml:space="preserve">признание </w:t>
      </w:r>
      <w:r w:rsidR="0090028A" w:rsidRPr="008217B2">
        <w:rPr>
          <w:sz w:val="28"/>
          <w:szCs w:val="28"/>
          <w:lang w:val="ru-RU"/>
        </w:rPr>
        <w:t xml:space="preserve"> </w:t>
      </w:r>
      <w:r w:rsidRPr="008217B2">
        <w:rPr>
          <w:sz w:val="28"/>
          <w:szCs w:val="28"/>
          <w:lang w:val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r w:rsidRPr="008217B2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8217B2" w:rsidRDefault="00722D33" w:rsidP="005551B9">
      <w:pPr>
        <w:pStyle w:val="a7"/>
        <w:numPr>
          <w:ilvl w:val="0"/>
          <w:numId w:val="24"/>
        </w:numPr>
        <w:ind w:right="63"/>
        <w:jc w:val="both"/>
        <w:rPr>
          <w:sz w:val="28"/>
          <w:szCs w:val="28"/>
          <w:lang w:val="ru-RU"/>
        </w:rPr>
      </w:pPr>
      <w:r w:rsidRPr="008217B2">
        <w:rPr>
          <w:sz w:val="28"/>
          <w:szCs w:val="28"/>
          <w:lang w:val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  <w:r w:rsidRPr="008217B2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8217B2" w:rsidRDefault="00722D33" w:rsidP="005551B9">
      <w:pPr>
        <w:pStyle w:val="a7"/>
        <w:numPr>
          <w:ilvl w:val="0"/>
          <w:numId w:val="24"/>
        </w:numPr>
        <w:ind w:right="63"/>
        <w:jc w:val="both"/>
        <w:rPr>
          <w:sz w:val="28"/>
          <w:szCs w:val="28"/>
          <w:lang w:val="ru-RU"/>
        </w:rPr>
      </w:pPr>
      <w:r w:rsidRPr="008217B2">
        <w:rPr>
          <w:sz w:val="28"/>
          <w:szCs w:val="28"/>
          <w:lang w:val="ru-RU"/>
        </w:rPr>
        <w:t>ориентация обучающихся на реализацию позитивных жизненных перспектив, инициативность, креативность, готовность</w:t>
      </w:r>
      <w:r w:rsidRPr="008217B2">
        <w:rPr>
          <w:rFonts w:eastAsia="Calibri"/>
          <w:sz w:val="28"/>
          <w:szCs w:val="28"/>
          <w:lang w:val="ru-RU"/>
        </w:rPr>
        <w:t xml:space="preserve"> </w:t>
      </w:r>
      <w:r w:rsidRPr="008217B2">
        <w:rPr>
          <w:sz w:val="28"/>
          <w:szCs w:val="28"/>
          <w:lang w:val="ru-RU"/>
        </w:rPr>
        <w:t>и способность к личностному самоопределению, способность ставить цели и строить жизненные планы;</w:t>
      </w:r>
      <w:r w:rsidRPr="008217B2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8217B2" w:rsidRDefault="00722D33" w:rsidP="005551B9">
      <w:pPr>
        <w:pStyle w:val="a7"/>
        <w:numPr>
          <w:ilvl w:val="0"/>
          <w:numId w:val="24"/>
        </w:numPr>
        <w:ind w:right="63"/>
        <w:jc w:val="both"/>
        <w:rPr>
          <w:sz w:val="28"/>
          <w:szCs w:val="28"/>
          <w:lang w:val="ru-RU"/>
        </w:rPr>
      </w:pPr>
      <w:r w:rsidRPr="008217B2">
        <w:rPr>
          <w:sz w:val="28"/>
          <w:szCs w:val="28"/>
          <w:lang w:val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  <w:r w:rsidRPr="008217B2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8217B2" w:rsidRDefault="00722D33" w:rsidP="005551B9">
      <w:pPr>
        <w:pStyle w:val="a7"/>
        <w:numPr>
          <w:ilvl w:val="0"/>
          <w:numId w:val="24"/>
        </w:numPr>
        <w:ind w:right="63"/>
        <w:jc w:val="both"/>
        <w:rPr>
          <w:sz w:val="28"/>
          <w:szCs w:val="28"/>
          <w:lang w:val="ru-RU"/>
        </w:rPr>
      </w:pPr>
      <w:r w:rsidRPr="008217B2">
        <w:rPr>
          <w:sz w:val="28"/>
          <w:szCs w:val="28"/>
          <w:lang w:val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  <w:r w:rsidRPr="008217B2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8217B2" w:rsidRDefault="00722D33" w:rsidP="005551B9">
      <w:pPr>
        <w:pStyle w:val="a7"/>
        <w:numPr>
          <w:ilvl w:val="0"/>
          <w:numId w:val="24"/>
        </w:numPr>
        <w:ind w:right="63"/>
        <w:jc w:val="both"/>
        <w:rPr>
          <w:sz w:val="28"/>
          <w:szCs w:val="28"/>
          <w:lang w:val="ru-RU"/>
        </w:rPr>
      </w:pPr>
      <w:r w:rsidRPr="008217B2">
        <w:rPr>
          <w:sz w:val="28"/>
          <w:szCs w:val="28"/>
          <w:lang w:val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  <w:r w:rsidRPr="008217B2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8217B2" w:rsidRDefault="00722D33" w:rsidP="005551B9">
      <w:pPr>
        <w:pStyle w:val="a7"/>
        <w:numPr>
          <w:ilvl w:val="0"/>
          <w:numId w:val="24"/>
        </w:numPr>
        <w:ind w:right="63"/>
        <w:jc w:val="both"/>
        <w:rPr>
          <w:sz w:val="28"/>
          <w:szCs w:val="28"/>
          <w:lang w:val="ru-RU"/>
        </w:rPr>
      </w:pPr>
      <w:r w:rsidRPr="008217B2">
        <w:rPr>
          <w:sz w:val="28"/>
          <w:szCs w:val="28"/>
          <w:lang w:val="ru-RU"/>
        </w:rPr>
        <w:t>готовность и способность к образованию, в том числе самообразованию,</w:t>
      </w:r>
      <w:r w:rsidRPr="008217B2">
        <w:rPr>
          <w:rFonts w:eastAsia="Calibri"/>
          <w:sz w:val="28"/>
          <w:szCs w:val="28"/>
          <w:lang w:val="ru-RU"/>
        </w:rPr>
        <w:t xml:space="preserve"> </w:t>
      </w:r>
      <w:r w:rsidRPr="008217B2">
        <w:rPr>
          <w:sz w:val="28"/>
          <w:szCs w:val="28"/>
          <w:lang w:val="ru-RU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r w:rsidRPr="008217B2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8217B2" w:rsidRDefault="00722D33" w:rsidP="005551B9">
      <w:pPr>
        <w:pStyle w:val="a7"/>
        <w:numPr>
          <w:ilvl w:val="0"/>
          <w:numId w:val="24"/>
        </w:numPr>
        <w:ind w:right="63"/>
        <w:jc w:val="both"/>
        <w:rPr>
          <w:sz w:val="28"/>
          <w:szCs w:val="28"/>
          <w:lang w:val="ru-RU"/>
        </w:rPr>
      </w:pPr>
      <w:r w:rsidRPr="008217B2">
        <w:rPr>
          <w:sz w:val="28"/>
          <w:szCs w:val="28"/>
          <w:lang w:val="ru-RU"/>
        </w:rPr>
        <w:t>приверженность 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  <w:r w:rsidRPr="008217B2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8217B2" w:rsidRDefault="00722D33" w:rsidP="005551B9">
      <w:pPr>
        <w:pStyle w:val="a7"/>
        <w:numPr>
          <w:ilvl w:val="0"/>
          <w:numId w:val="24"/>
        </w:numPr>
        <w:ind w:right="63"/>
        <w:jc w:val="both"/>
        <w:rPr>
          <w:sz w:val="28"/>
          <w:szCs w:val="28"/>
          <w:lang w:val="ru-RU"/>
        </w:rPr>
      </w:pPr>
      <w:r w:rsidRPr="008217B2">
        <w:rPr>
          <w:sz w:val="28"/>
          <w:szCs w:val="28"/>
          <w:lang w:val="ru-RU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  <w:r w:rsidRPr="008217B2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8217B2" w:rsidRDefault="00722D33" w:rsidP="005551B9">
      <w:pPr>
        <w:pStyle w:val="a7"/>
        <w:numPr>
          <w:ilvl w:val="0"/>
          <w:numId w:val="24"/>
        </w:numPr>
        <w:ind w:right="63"/>
        <w:jc w:val="both"/>
        <w:rPr>
          <w:sz w:val="28"/>
          <w:szCs w:val="28"/>
          <w:lang w:val="ru-RU"/>
        </w:rPr>
      </w:pPr>
      <w:r w:rsidRPr="008217B2">
        <w:rPr>
          <w:sz w:val="28"/>
          <w:szCs w:val="28"/>
          <w:lang w:val="ru-RU"/>
        </w:rPr>
        <w:lastRenderedPageBreak/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  <w:r w:rsidRPr="008217B2">
        <w:rPr>
          <w:rFonts w:eastAsia="Calibri"/>
          <w:sz w:val="28"/>
          <w:szCs w:val="28"/>
          <w:lang w:val="ru-RU"/>
        </w:rPr>
        <w:t xml:space="preserve"> </w:t>
      </w:r>
      <w:r w:rsidRPr="008217B2">
        <w:rPr>
          <w:sz w:val="28"/>
          <w:szCs w:val="28"/>
          <w:lang w:val="ru-RU"/>
        </w:rPr>
        <w:t>– принятие гуманистических ценностей, осознанное, уважительное и доброжелательное отношение к другому человеку, его мнению,</w:t>
      </w:r>
      <w:r w:rsidRPr="008217B2">
        <w:rPr>
          <w:rFonts w:eastAsia="Calibri"/>
          <w:sz w:val="28"/>
          <w:szCs w:val="28"/>
          <w:lang w:val="ru-RU"/>
        </w:rPr>
        <w:t xml:space="preserve"> </w:t>
      </w:r>
      <w:r w:rsidRPr="008217B2">
        <w:rPr>
          <w:sz w:val="28"/>
          <w:szCs w:val="28"/>
          <w:lang w:val="ru-RU"/>
        </w:rPr>
        <w:t>мировоззрению;  способность к сопереживанию и формирование позитивного отношения к людям;</w:t>
      </w:r>
      <w:r w:rsidRPr="008217B2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8217B2" w:rsidRDefault="00722D33" w:rsidP="005551B9">
      <w:pPr>
        <w:pStyle w:val="a7"/>
        <w:numPr>
          <w:ilvl w:val="0"/>
          <w:numId w:val="24"/>
        </w:numPr>
        <w:ind w:right="63"/>
        <w:jc w:val="both"/>
        <w:rPr>
          <w:sz w:val="28"/>
          <w:szCs w:val="28"/>
          <w:lang w:val="ru-RU"/>
        </w:rPr>
      </w:pPr>
      <w:r w:rsidRPr="008217B2">
        <w:rPr>
          <w:sz w:val="28"/>
          <w:szCs w:val="28"/>
          <w:lang w:val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  <w:r w:rsidRPr="008217B2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8217B2" w:rsidRDefault="00722D33" w:rsidP="005551B9">
      <w:pPr>
        <w:pStyle w:val="a7"/>
        <w:numPr>
          <w:ilvl w:val="0"/>
          <w:numId w:val="24"/>
        </w:numPr>
        <w:ind w:right="63"/>
        <w:jc w:val="both"/>
        <w:rPr>
          <w:sz w:val="28"/>
          <w:szCs w:val="28"/>
          <w:lang w:val="ru-RU"/>
        </w:rPr>
      </w:pPr>
      <w:r w:rsidRPr="008217B2">
        <w:rPr>
          <w:sz w:val="28"/>
          <w:szCs w:val="28"/>
          <w:lang w:val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</w:t>
      </w:r>
      <w:r w:rsidRPr="008217B2">
        <w:rPr>
          <w:rFonts w:eastAsia="Calibri"/>
          <w:sz w:val="28"/>
          <w:szCs w:val="28"/>
          <w:lang w:val="ru-RU"/>
        </w:rPr>
        <w:t xml:space="preserve"> </w:t>
      </w:r>
      <w:r w:rsidRPr="008217B2">
        <w:rPr>
          <w:sz w:val="28"/>
          <w:szCs w:val="28"/>
          <w:lang w:val="ru-RU"/>
        </w:rPr>
        <w:t>учебноисследовательской, проектной и других видах деятельности;</w:t>
      </w:r>
      <w:r w:rsidRPr="008217B2">
        <w:rPr>
          <w:rFonts w:eastAsia="Calibri"/>
          <w:sz w:val="28"/>
          <w:szCs w:val="28"/>
          <w:lang w:val="ru-RU"/>
        </w:rPr>
        <w:t xml:space="preserve"> </w:t>
      </w:r>
    </w:p>
    <w:p w:rsidR="00722D33" w:rsidRPr="008217B2" w:rsidRDefault="00722D33" w:rsidP="005551B9">
      <w:pPr>
        <w:pStyle w:val="a7"/>
        <w:numPr>
          <w:ilvl w:val="0"/>
          <w:numId w:val="24"/>
        </w:numPr>
        <w:ind w:right="63"/>
        <w:jc w:val="both"/>
        <w:rPr>
          <w:sz w:val="28"/>
          <w:szCs w:val="28"/>
          <w:lang w:val="ru-RU"/>
        </w:rPr>
      </w:pPr>
      <w:r w:rsidRPr="008217B2">
        <w:rPr>
          <w:sz w:val="28"/>
          <w:szCs w:val="28"/>
          <w:lang w:val="ru-RU"/>
        </w:rPr>
        <w:t xml:space="preserve">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 нетерпимое отношение к действиям, приносящим вред экологии; приобретение опыта эколого-направленной деятельности. </w:t>
      </w:r>
    </w:p>
    <w:p w:rsidR="00722D33" w:rsidRPr="005551B9" w:rsidRDefault="00722D33" w:rsidP="0090028A">
      <w:pPr>
        <w:pStyle w:val="a7"/>
        <w:ind w:left="1440" w:right="63"/>
        <w:jc w:val="both"/>
        <w:rPr>
          <w:sz w:val="28"/>
          <w:szCs w:val="28"/>
          <w:lang w:val="ru-RU"/>
        </w:rPr>
      </w:pPr>
    </w:p>
    <w:p w:rsidR="0090028A" w:rsidRPr="0090028A" w:rsidRDefault="0090028A" w:rsidP="00900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28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0099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722D33" w:rsidRPr="0090028A" w:rsidRDefault="0090028A" w:rsidP="00900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28A">
        <w:rPr>
          <w:rFonts w:ascii="Times New Roman" w:hAnsi="Times New Roman" w:cs="Times New Roman"/>
          <w:b/>
          <w:sz w:val="28"/>
          <w:szCs w:val="28"/>
        </w:rPr>
        <w:t>М</w:t>
      </w:r>
      <w:r w:rsidR="00722D33" w:rsidRPr="0090028A">
        <w:rPr>
          <w:rFonts w:ascii="Times New Roman" w:hAnsi="Times New Roman" w:cs="Times New Roman"/>
          <w:b/>
          <w:sz w:val="28"/>
          <w:szCs w:val="28"/>
        </w:rPr>
        <w:t>етапредметные результаты</w:t>
      </w:r>
    </w:p>
    <w:p w:rsidR="0090028A" w:rsidRPr="0090028A" w:rsidRDefault="00722D33" w:rsidP="0090028A">
      <w:pPr>
        <w:spacing w:after="0" w:line="240" w:lineRule="auto"/>
        <w:ind w:left="715" w:right="63"/>
        <w:rPr>
          <w:rFonts w:ascii="Times New Roman" w:hAnsi="Times New Roman" w:cs="Times New Roman"/>
          <w:sz w:val="28"/>
          <w:szCs w:val="28"/>
        </w:rPr>
      </w:pPr>
      <w:r w:rsidRPr="0090028A">
        <w:rPr>
          <w:rFonts w:ascii="Times New Roman" w:hAnsi="Times New Roman" w:cs="Times New Roman"/>
          <w:sz w:val="28"/>
          <w:szCs w:val="28"/>
        </w:rPr>
        <w:t xml:space="preserve">Метапредметные результаты освоения программы представлены тремя группами универсальных учебных действий (УУД). </w:t>
      </w:r>
    </w:p>
    <w:p w:rsidR="0090028A" w:rsidRPr="0090028A" w:rsidRDefault="00722D33" w:rsidP="0090028A">
      <w:pPr>
        <w:spacing w:after="0" w:line="240" w:lineRule="auto"/>
        <w:ind w:left="714"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8A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722D33" w:rsidRPr="0090028A" w:rsidRDefault="00722D33" w:rsidP="0090028A">
      <w:pPr>
        <w:spacing w:after="0" w:line="240" w:lineRule="auto"/>
        <w:ind w:left="714" w:right="62"/>
        <w:jc w:val="center"/>
        <w:rPr>
          <w:rFonts w:ascii="Times New Roman" w:hAnsi="Times New Roman" w:cs="Times New Roman"/>
          <w:sz w:val="28"/>
          <w:szCs w:val="28"/>
        </w:rPr>
      </w:pPr>
      <w:r w:rsidRPr="0090028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22D33" w:rsidRPr="0048692E" w:rsidRDefault="00722D33" w:rsidP="0090028A">
      <w:pPr>
        <w:pStyle w:val="a7"/>
        <w:numPr>
          <w:ilvl w:val="0"/>
          <w:numId w:val="14"/>
        </w:numPr>
        <w:ind w:right="63"/>
        <w:jc w:val="both"/>
        <w:rPr>
          <w:sz w:val="28"/>
          <w:szCs w:val="28"/>
          <w:lang w:val="ru-RU"/>
        </w:rPr>
      </w:pPr>
      <w:r w:rsidRPr="0048692E">
        <w:rPr>
          <w:sz w:val="28"/>
          <w:szCs w:val="28"/>
          <w:lang w:val="ru-RU"/>
        </w:rPr>
        <w:t>самостоятельно определять цели, задавать параметры и критерии, по которым можно определить, что цель достигнута;</w:t>
      </w:r>
      <w:r w:rsidRPr="0048692E">
        <w:rPr>
          <w:rFonts w:eastAsia="Calibri"/>
          <w:b/>
          <w:sz w:val="28"/>
          <w:szCs w:val="28"/>
          <w:lang w:val="ru-RU"/>
        </w:rPr>
        <w:t xml:space="preserve"> </w:t>
      </w:r>
    </w:p>
    <w:p w:rsidR="00722D33" w:rsidRPr="0048692E" w:rsidRDefault="00722D33" w:rsidP="0090028A">
      <w:pPr>
        <w:pStyle w:val="a7"/>
        <w:numPr>
          <w:ilvl w:val="0"/>
          <w:numId w:val="14"/>
        </w:numPr>
        <w:ind w:right="63"/>
        <w:jc w:val="both"/>
        <w:rPr>
          <w:sz w:val="28"/>
          <w:szCs w:val="28"/>
          <w:lang w:val="ru-RU"/>
        </w:rPr>
      </w:pPr>
      <w:r w:rsidRPr="0048692E">
        <w:rPr>
          <w:sz w:val="28"/>
          <w:szCs w:val="28"/>
          <w:lang w:val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  <w:r w:rsidRPr="0048692E">
        <w:rPr>
          <w:rFonts w:eastAsia="Calibri"/>
          <w:b/>
          <w:sz w:val="28"/>
          <w:szCs w:val="28"/>
          <w:lang w:val="ru-RU"/>
        </w:rPr>
        <w:t xml:space="preserve"> </w:t>
      </w:r>
    </w:p>
    <w:p w:rsidR="00722D33" w:rsidRPr="0048692E" w:rsidRDefault="00722D33" w:rsidP="0090028A">
      <w:pPr>
        <w:pStyle w:val="a7"/>
        <w:numPr>
          <w:ilvl w:val="0"/>
          <w:numId w:val="14"/>
        </w:numPr>
        <w:ind w:right="63"/>
        <w:jc w:val="both"/>
        <w:rPr>
          <w:sz w:val="28"/>
          <w:szCs w:val="28"/>
          <w:lang w:val="ru-RU"/>
        </w:rPr>
      </w:pPr>
      <w:r w:rsidRPr="0048692E">
        <w:rPr>
          <w:sz w:val="28"/>
          <w:szCs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  <w:r w:rsidRPr="0048692E">
        <w:rPr>
          <w:rFonts w:eastAsia="Calibri"/>
          <w:b/>
          <w:sz w:val="28"/>
          <w:szCs w:val="28"/>
          <w:lang w:val="ru-RU"/>
        </w:rPr>
        <w:t xml:space="preserve"> </w:t>
      </w:r>
    </w:p>
    <w:p w:rsidR="00722D33" w:rsidRPr="0048692E" w:rsidRDefault="00722D33" w:rsidP="0090028A">
      <w:pPr>
        <w:pStyle w:val="a7"/>
        <w:numPr>
          <w:ilvl w:val="0"/>
          <w:numId w:val="14"/>
        </w:numPr>
        <w:ind w:right="63"/>
        <w:jc w:val="both"/>
        <w:rPr>
          <w:sz w:val="28"/>
          <w:szCs w:val="28"/>
          <w:lang w:val="ru-RU"/>
        </w:rPr>
      </w:pPr>
      <w:r w:rsidRPr="0048692E">
        <w:rPr>
          <w:sz w:val="28"/>
          <w:szCs w:val="28"/>
          <w:lang w:val="ru-RU"/>
        </w:rPr>
        <w:t>оценивать ресурсы, в том числе время и другие нематериальные ресурсы,</w:t>
      </w:r>
      <w:r w:rsidRPr="0048692E">
        <w:rPr>
          <w:rFonts w:eastAsia="Calibri"/>
          <w:b/>
          <w:sz w:val="28"/>
          <w:szCs w:val="28"/>
          <w:lang w:val="ru-RU"/>
        </w:rPr>
        <w:t xml:space="preserve"> </w:t>
      </w:r>
      <w:r w:rsidRPr="0048692E">
        <w:rPr>
          <w:sz w:val="28"/>
          <w:szCs w:val="28"/>
          <w:lang w:val="ru-RU"/>
        </w:rPr>
        <w:t>необходимые для достижения поставленной цели;</w:t>
      </w:r>
      <w:r w:rsidRPr="0048692E">
        <w:rPr>
          <w:rFonts w:eastAsia="Calibri"/>
          <w:b/>
          <w:sz w:val="28"/>
          <w:szCs w:val="28"/>
          <w:lang w:val="ru-RU"/>
        </w:rPr>
        <w:t xml:space="preserve"> </w:t>
      </w:r>
    </w:p>
    <w:p w:rsidR="00722D33" w:rsidRPr="0048692E" w:rsidRDefault="00722D33" w:rsidP="0090028A">
      <w:pPr>
        <w:pStyle w:val="a7"/>
        <w:numPr>
          <w:ilvl w:val="0"/>
          <w:numId w:val="14"/>
        </w:numPr>
        <w:ind w:right="63"/>
        <w:jc w:val="both"/>
        <w:rPr>
          <w:sz w:val="28"/>
          <w:szCs w:val="28"/>
          <w:lang w:val="ru-RU"/>
        </w:rPr>
      </w:pPr>
      <w:r w:rsidRPr="0048692E">
        <w:rPr>
          <w:sz w:val="28"/>
          <w:szCs w:val="28"/>
          <w:lang w:val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  <w:r w:rsidRPr="0048692E">
        <w:rPr>
          <w:rFonts w:eastAsia="Calibri"/>
          <w:sz w:val="28"/>
          <w:szCs w:val="28"/>
          <w:lang w:val="ru-RU"/>
        </w:rPr>
        <w:t xml:space="preserve"> </w:t>
      </w:r>
    </w:p>
    <w:p w:rsidR="00722D33" w:rsidRPr="0048692E" w:rsidRDefault="00722D33" w:rsidP="0090028A">
      <w:pPr>
        <w:pStyle w:val="a7"/>
        <w:numPr>
          <w:ilvl w:val="0"/>
          <w:numId w:val="14"/>
        </w:numPr>
        <w:ind w:right="63"/>
        <w:jc w:val="both"/>
        <w:rPr>
          <w:sz w:val="28"/>
          <w:szCs w:val="28"/>
          <w:lang w:val="ru-RU"/>
        </w:rPr>
      </w:pPr>
      <w:r w:rsidRPr="0048692E">
        <w:rPr>
          <w:sz w:val="28"/>
          <w:szCs w:val="28"/>
          <w:lang w:val="ru-RU"/>
        </w:rPr>
        <w:t>организовывать эффективный поиск ресурсов, необходимых для достижения поставленной цели;</w:t>
      </w:r>
      <w:r w:rsidRPr="0048692E">
        <w:rPr>
          <w:rFonts w:eastAsia="Calibri"/>
          <w:sz w:val="28"/>
          <w:szCs w:val="28"/>
          <w:lang w:val="ru-RU"/>
        </w:rPr>
        <w:t xml:space="preserve"> </w:t>
      </w:r>
    </w:p>
    <w:p w:rsidR="00722D33" w:rsidRPr="0048692E" w:rsidRDefault="00722D33" w:rsidP="0090028A">
      <w:pPr>
        <w:pStyle w:val="a7"/>
        <w:numPr>
          <w:ilvl w:val="0"/>
          <w:numId w:val="14"/>
        </w:numPr>
        <w:ind w:right="63"/>
        <w:jc w:val="both"/>
        <w:rPr>
          <w:sz w:val="28"/>
          <w:szCs w:val="28"/>
          <w:lang w:val="ru-RU"/>
        </w:rPr>
      </w:pPr>
      <w:r w:rsidRPr="0048692E">
        <w:rPr>
          <w:sz w:val="28"/>
          <w:szCs w:val="28"/>
          <w:lang w:val="ru-RU"/>
        </w:rPr>
        <w:t>сопоставлять полученный результат деятельности с поставленной заранее целью.</w:t>
      </w:r>
      <w:r w:rsidRPr="0048692E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90028A" w:rsidRDefault="00722D33" w:rsidP="0090028A">
      <w:pPr>
        <w:spacing w:after="0" w:line="240" w:lineRule="auto"/>
        <w:ind w:left="715" w:right="12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8A">
        <w:rPr>
          <w:rFonts w:ascii="Times New Roman" w:hAnsi="Times New Roman" w:cs="Times New Roman"/>
          <w:b/>
          <w:sz w:val="28"/>
          <w:szCs w:val="28"/>
        </w:rPr>
        <w:t xml:space="preserve">Познавательные универсальные учебные действия </w:t>
      </w:r>
    </w:p>
    <w:p w:rsidR="00722D33" w:rsidRPr="0090028A" w:rsidRDefault="00722D33" w:rsidP="0090028A">
      <w:pPr>
        <w:spacing w:after="0" w:line="240" w:lineRule="auto"/>
        <w:ind w:left="715" w:right="1277"/>
        <w:jc w:val="center"/>
        <w:rPr>
          <w:rFonts w:ascii="Times New Roman" w:hAnsi="Times New Roman" w:cs="Times New Roman"/>
          <w:sz w:val="28"/>
          <w:szCs w:val="28"/>
        </w:rPr>
      </w:pPr>
      <w:r w:rsidRPr="009002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Выпускник научится:</w:t>
      </w:r>
    </w:p>
    <w:p w:rsidR="0090028A" w:rsidRPr="0090028A" w:rsidRDefault="00722D33" w:rsidP="005551B9">
      <w:pPr>
        <w:pStyle w:val="a7"/>
        <w:numPr>
          <w:ilvl w:val="0"/>
          <w:numId w:val="17"/>
        </w:numPr>
        <w:ind w:left="1701" w:right="63" w:firstLine="99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искать и  аходить 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  <w:r w:rsidRPr="0090028A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90028A" w:rsidRDefault="00722D33" w:rsidP="005551B9">
      <w:pPr>
        <w:pStyle w:val="a7"/>
        <w:numPr>
          <w:ilvl w:val="0"/>
          <w:numId w:val="17"/>
        </w:numPr>
        <w:ind w:left="1701" w:right="63" w:firstLine="99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  <w:r w:rsidRPr="0090028A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90028A" w:rsidRDefault="00722D33" w:rsidP="005551B9">
      <w:pPr>
        <w:pStyle w:val="a7"/>
        <w:numPr>
          <w:ilvl w:val="0"/>
          <w:numId w:val="17"/>
        </w:numPr>
        <w:ind w:left="1701" w:right="63" w:firstLine="99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  <w:r w:rsidRPr="0090028A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90028A" w:rsidRDefault="00722D33" w:rsidP="005551B9">
      <w:pPr>
        <w:pStyle w:val="a7"/>
        <w:numPr>
          <w:ilvl w:val="0"/>
          <w:numId w:val="17"/>
        </w:numPr>
        <w:ind w:left="1701" w:right="63" w:firstLine="99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  <w:r w:rsidRPr="0090028A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90028A" w:rsidRDefault="00722D33" w:rsidP="005551B9">
      <w:pPr>
        <w:pStyle w:val="a7"/>
        <w:numPr>
          <w:ilvl w:val="0"/>
          <w:numId w:val="17"/>
        </w:numPr>
        <w:ind w:left="1701" w:right="63" w:firstLine="99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  <w:r w:rsidRPr="0090028A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90028A" w:rsidRDefault="00722D33" w:rsidP="005551B9">
      <w:pPr>
        <w:pStyle w:val="a7"/>
        <w:numPr>
          <w:ilvl w:val="0"/>
          <w:numId w:val="17"/>
        </w:numPr>
        <w:ind w:left="1701" w:right="63" w:firstLine="99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  <w:r w:rsidRPr="0090028A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90028A" w:rsidRDefault="00722D33" w:rsidP="005551B9">
      <w:pPr>
        <w:pStyle w:val="a7"/>
        <w:numPr>
          <w:ilvl w:val="0"/>
          <w:numId w:val="17"/>
        </w:numPr>
        <w:ind w:left="1701" w:right="63" w:firstLine="99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менять и удерживать разные позиции в познавательной деятельности.</w:t>
      </w:r>
      <w:r w:rsidRPr="0090028A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90028A" w:rsidRDefault="0090028A" w:rsidP="0090028A">
      <w:pPr>
        <w:pStyle w:val="a7"/>
        <w:ind w:left="2160" w:right="63"/>
        <w:jc w:val="both"/>
        <w:rPr>
          <w:sz w:val="28"/>
          <w:szCs w:val="28"/>
          <w:lang w:val="ru-RU"/>
        </w:rPr>
      </w:pPr>
    </w:p>
    <w:p w:rsidR="0090028A" w:rsidRPr="0090028A" w:rsidRDefault="00722D33" w:rsidP="0090028A">
      <w:pPr>
        <w:pStyle w:val="a7"/>
        <w:ind w:left="2160" w:right="63"/>
        <w:jc w:val="both"/>
        <w:rPr>
          <w:b/>
          <w:sz w:val="28"/>
          <w:szCs w:val="28"/>
          <w:lang w:val="ru-RU"/>
        </w:rPr>
      </w:pPr>
      <w:r w:rsidRPr="0090028A">
        <w:rPr>
          <w:b/>
          <w:sz w:val="28"/>
          <w:szCs w:val="28"/>
          <w:lang w:val="ru-RU"/>
        </w:rPr>
        <w:t>Коммуникативные универсальные учебные действия</w:t>
      </w:r>
    </w:p>
    <w:p w:rsidR="00722D33" w:rsidRPr="0048692E" w:rsidRDefault="00722D33" w:rsidP="0090028A">
      <w:pPr>
        <w:pStyle w:val="a7"/>
        <w:numPr>
          <w:ilvl w:val="0"/>
          <w:numId w:val="18"/>
        </w:numPr>
        <w:ind w:right="63"/>
        <w:jc w:val="both"/>
        <w:rPr>
          <w:sz w:val="28"/>
          <w:szCs w:val="28"/>
          <w:lang w:val="ru-RU"/>
        </w:rPr>
      </w:pPr>
      <w:r w:rsidRPr="0048692E">
        <w:rPr>
          <w:sz w:val="28"/>
          <w:szCs w:val="28"/>
          <w:lang w:val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</w:t>
      </w:r>
      <w:r w:rsidRPr="0048692E">
        <w:rPr>
          <w:rFonts w:eastAsia="Calibri"/>
          <w:sz w:val="28"/>
          <w:szCs w:val="28"/>
          <w:lang w:val="ru-RU"/>
        </w:rPr>
        <w:t xml:space="preserve"> </w:t>
      </w:r>
      <w:r w:rsidRPr="0048692E">
        <w:rPr>
          <w:sz w:val="28"/>
          <w:szCs w:val="28"/>
          <w:lang w:val="ru-RU"/>
        </w:rPr>
        <w:t>выступающий, эксперт и т.д.);</w:t>
      </w:r>
      <w:r w:rsidRPr="0048692E">
        <w:rPr>
          <w:rFonts w:eastAsia="Calibri"/>
          <w:sz w:val="28"/>
          <w:szCs w:val="28"/>
          <w:lang w:val="ru-RU"/>
        </w:rPr>
        <w:t xml:space="preserve"> </w:t>
      </w:r>
    </w:p>
    <w:p w:rsidR="00722D33" w:rsidRPr="0048692E" w:rsidRDefault="00722D33" w:rsidP="0090028A">
      <w:pPr>
        <w:pStyle w:val="a7"/>
        <w:numPr>
          <w:ilvl w:val="0"/>
          <w:numId w:val="18"/>
        </w:numPr>
        <w:ind w:right="63"/>
        <w:jc w:val="both"/>
        <w:rPr>
          <w:sz w:val="28"/>
          <w:szCs w:val="28"/>
          <w:lang w:val="ru-RU"/>
        </w:rPr>
      </w:pPr>
      <w:r w:rsidRPr="0048692E">
        <w:rPr>
          <w:sz w:val="28"/>
          <w:szCs w:val="28"/>
          <w:lang w:val="ru-RU"/>
        </w:rPr>
        <w:t>координировать и выполнять работу в условиях реального, виртуального и</w:t>
      </w:r>
      <w:r w:rsidRPr="0048692E">
        <w:rPr>
          <w:rFonts w:eastAsia="Calibri"/>
          <w:sz w:val="28"/>
          <w:szCs w:val="28"/>
          <w:lang w:val="ru-RU"/>
        </w:rPr>
        <w:t xml:space="preserve"> </w:t>
      </w:r>
      <w:r w:rsidRPr="0048692E">
        <w:rPr>
          <w:sz w:val="28"/>
          <w:szCs w:val="28"/>
          <w:lang w:val="ru-RU"/>
        </w:rPr>
        <w:t>комбинированного взаимодействия;</w:t>
      </w:r>
      <w:r w:rsidRPr="0048692E">
        <w:rPr>
          <w:rFonts w:eastAsia="Calibri"/>
          <w:sz w:val="28"/>
          <w:szCs w:val="28"/>
          <w:lang w:val="ru-RU"/>
        </w:rPr>
        <w:t xml:space="preserve"> </w:t>
      </w:r>
    </w:p>
    <w:p w:rsidR="00722D33" w:rsidRPr="0048692E" w:rsidRDefault="00722D33" w:rsidP="0090028A">
      <w:pPr>
        <w:pStyle w:val="a7"/>
        <w:numPr>
          <w:ilvl w:val="0"/>
          <w:numId w:val="18"/>
        </w:numPr>
        <w:ind w:right="63"/>
        <w:jc w:val="both"/>
        <w:rPr>
          <w:sz w:val="28"/>
          <w:szCs w:val="28"/>
          <w:lang w:val="ru-RU"/>
        </w:rPr>
      </w:pPr>
      <w:r w:rsidRPr="0048692E">
        <w:rPr>
          <w:sz w:val="28"/>
          <w:szCs w:val="28"/>
          <w:lang w:val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  <w:r w:rsidRPr="0048692E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90028A" w:rsidRDefault="00722D33" w:rsidP="0090028A">
      <w:pPr>
        <w:pStyle w:val="a7"/>
        <w:numPr>
          <w:ilvl w:val="0"/>
          <w:numId w:val="18"/>
        </w:numPr>
        <w:ind w:right="63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</w:t>
      </w:r>
      <w:r w:rsidRPr="0090028A">
        <w:rPr>
          <w:rFonts w:eastAsia="Calibri"/>
          <w:sz w:val="28"/>
          <w:szCs w:val="28"/>
          <w:lang w:val="ru-RU"/>
        </w:rPr>
        <w:t xml:space="preserve"> </w:t>
      </w:r>
      <w:r w:rsidRPr="0090028A">
        <w:rPr>
          <w:sz w:val="28"/>
          <w:szCs w:val="28"/>
          <w:lang w:val="ru-RU"/>
        </w:rPr>
        <w:t>избегая</w:t>
      </w:r>
      <w:r w:rsidR="0090028A" w:rsidRPr="0090028A">
        <w:rPr>
          <w:sz w:val="28"/>
          <w:szCs w:val="28"/>
          <w:lang w:val="ru-RU"/>
        </w:rPr>
        <w:t xml:space="preserve"> личностных оценочных суждений,</w:t>
      </w:r>
    </w:p>
    <w:p w:rsidR="00722D33" w:rsidRPr="0090028A" w:rsidRDefault="0090028A" w:rsidP="0090028A">
      <w:pPr>
        <w:pStyle w:val="a7"/>
        <w:numPr>
          <w:ilvl w:val="0"/>
          <w:numId w:val="18"/>
        </w:numPr>
        <w:ind w:right="63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 xml:space="preserve"> осуществлять деловую коммуникацию как со сверстниками, так и со взрослыми (как внутри образовательной организации, так и за ее пределами);</w:t>
      </w:r>
      <w:r w:rsidRPr="0090028A">
        <w:rPr>
          <w:rFonts w:eastAsia="Calibri"/>
          <w:b/>
          <w:sz w:val="28"/>
          <w:szCs w:val="28"/>
          <w:lang w:val="ru-RU"/>
        </w:rPr>
        <w:t xml:space="preserve"> </w:t>
      </w:r>
      <w:r w:rsidRPr="0090028A">
        <w:rPr>
          <w:sz w:val="28"/>
          <w:szCs w:val="28"/>
          <w:lang w:val="ru-RU"/>
        </w:rPr>
        <w:t>–  подбирать партнеров для деловой коммуникации, исходя из соображений результативности взаимодействия, а не личных симпатий.</w:t>
      </w:r>
    </w:p>
    <w:p w:rsidR="0090028A" w:rsidRPr="0090028A" w:rsidRDefault="0090028A" w:rsidP="0090028A">
      <w:pPr>
        <w:pStyle w:val="a7"/>
        <w:ind w:left="1708" w:right="63"/>
        <w:jc w:val="both"/>
        <w:rPr>
          <w:sz w:val="28"/>
          <w:szCs w:val="28"/>
          <w:lang w:val="ru-RU"/>
        </w:rPr>
      </w:pPr>
    </w:p>
    <w:p w:rsidR="0048692E" w:rsidRDefault="00700991" w:rsidP="00700991">
      <w:pPr>
        <w:spacing w:after="0" w:line="240" w:lineRule="auto"/>
        <w:ind w:left="720" w:right="2937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8692E" w:rsidRDefault="0048692E" w:rsidP="0090028A">
      <w:pPr>
        <w:spacing w:after="0" w:line="240" w:lineRule="auto"/>
        <w:ind w:left="720" w:right="2937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388" w:rsidRDefault="0090028A" w:rsidP="0090028A">
      <w:pPr>
        <w:spacing w:after="0" w:line="240" w:lineRule="auto"/>
        <w:ind w:left="720" w:right="2937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8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0028A" w:rsidRPr="0090028A" w:rsidRDefault="0090028A" w:rsidP="0090028A">
      <w:pPr>
        <w:spacing w:after="0" w:line="240" w:lineRule="auto"/>
        <w:ind w:left="720" w:right="2937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Предметные </w:t>
      </w:r>
      <w:r w:rsidR="00722D33" w:rsidRPr="0090028A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722D33" w:rsidRPr="0090028A" w:rsidRDefault="00722D33" w:rsidP="0090028A">
      <w:pPr>
        <w:spacing w:after="0" w:line="240" w:lineRule="auto"/>
        <w:ind w:left="720" w:right="2937" w:hanging="360"/>
        <w:jc w:val="right"/>
        <w:rPr>
          <w:rFonts w:ascii="Times New Roman" w:hAnsi="Times New Roman" w:cs="Times New Roman"/>
          <w:sz w:val="28"/>
          <w:szCs w:val="28"/>
        </w:rPr>
      </w:pPr>
      <w:r w:rsidRPr="0090028A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90028A" w:rsidRPr="0090028A" w:rsidRDefault="00722D33" w:rsidP="0090028A">
      <w:pPr>
        <w:pStyle w:val="a7"/>
        <w:numPr>
          <w:ilvl w:val="0"/>
          <w:numId w:val="19"/>
        </w:numPr>
        <w:ind w:right="63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 xml:space="preserve">демонстрировать знание произведений родной литературы (русской), приводя примеры двух или более текстов, затрагивающих общие темы или проблемы;  </w:t>
      </w:r>
    </w:p>
    <w:p w:rsidR="0090028A" w:rsidRPr="0090028A" w:rsidRDefault="00722D33" w:rsidP="0090028A">
      <w:pPr>
        <w:pStyle w:val="a7"/>
        <w:numPr>
          <w:ilvl w:val="0"/>
          <w:numId w:val="19"/>
        </w:numPr>
        <w:ind w:right="63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 xml:space="preserve">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90028A" w:rsidRPr="0090028A" w:rsidRDefault="00722D33" w:rsidP="0090028A">
      <w:pPr>
        <w:pStyle w:val="a7"/>
        <w:numPr>
          <w:ilvl w:val="0"/>
          <w:numId w:val="19"/>
        </w:numPr>
        <w:ind w:right="63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 xml:space="preserve">осознавать родную литературу (русскую) как одну из основных национально-культурных ценностей народа, как особого способа познания жизни; </w:t>
      </w:r>
    </w:p>
    <w:p w:rsidR="0090028A" w:rsidRPr="0090028A" w:rsidRDefault="00722D33" w:rsidP="0090028A">
      <w:pPr>
        <w:pStyle w:val="a7"/>
        <w:numPr>
          <w:ilvl w:val="0"/>
          <w:numId w:val="19"/>
        </w:numPr>
        <w:ind w:right="63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 xml:space="preserve">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 </w:t>
      </w:r>
    </w:p>
    <w:p w:rsidR="0090028A" w:rsidRPr="0090028A" w:rsidRDefault="00722D33" w:rsidP="0090028A">
      <w:pPr>
        <w:pStyle w:val="a7"/>
        <w:numPr>
          <w:ilvl w:val="0"/>
          <w:numId w:val="19"/>
        </w:numPr>
        <w:ind w:right="63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навыкам понимания литературных художественных произведений, отражающих разные этнокультурные традиции;</w:t>
      </w:r>
      <w:r w:rsidRPr="0090028A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90028A" w:rsidRDefault="00722D33" w:rsidP="0090028A">
      <w:pPr>
        <w:pStyle w:val="a7"/>
        <w:numPr>
          <w:ilvl w:val="0"/>
          <w:numId w:val="19"/>
        </w:numPr>
        <w:ind w:right="63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в устной и письменной форме обобщать и анализировать свой читательский опыт, а именно:</w:t>
      </w:r>
      <w:r w:rsidRPr="0090028A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90028A" w:rsidRDefault="00722D33" w:rsidP="0090028A">
      <w:pPr>
        <w:pStyle w:val="a7"/>
        <w:numPr>
          <w:ilvl w:val="0"/>
          <w:numId w:val="19"/>
        </w:numPr>
        <w:ind w:right="63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обосновывать выбор художественного произведения для анализа,</w:t>
      </w:r>
      <w:r w:rsidRPr="0090028A">
        <w:rPr>
          <w:rFonts w:eastAsia="Arial"/>
          <w:b/>
          <w:sz w:val="28"/>
          <w:szCs w:val="28"/>
          <w:lang w:val="ru-RU"/>
        </w:rPr>
        <w:t xml:space="preserve"> </w:t>
      </w:r>
      <w:r w:rsidRPr="0090028A">
        <w:rPr>
          <w:sz w:val="28"/>
          <w:szCs w:val="28"/>
          <w:lang w:val="ru-RU"/>
        </w:rPr>
        <w:t>приводя в качестве аргумента как тему (темы) произведения, так и его проблематику (содержащиеся в нем смыслы и подтексты);</w:t>
      </w:r>
      <w:r w:rsidRPr="0090028A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90028A" w:rsidRDefault="00722D33" w:rsidP="0090028A">
      <w:pPr>
        <w:pStyle w:val="a7"/>
        <w:numPr>
          <w:ilvl w:val="0"/>
          <w:numId w:val="19"/>
        </w:numPr>
        <w:ind w:right="63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  <w:r w:rsidRPr="0090028A">
        <w:rPr>
          <w:rFonts w:eastAsia="Arial"/>
          <w:b/>
          <w:sz w:val="28"/>
          <w:szCs w:val="28"/>
          <w:lang w:val="ru-RU"/>
        </w:rPr>
        <w:t xml:space="preserve"> </w:t>
      </w:r>
    </w:p>
    <w:p w:rsidR="0090028A" w:rsidRPr="0090028A" w:rsidRDefault="00722D33" w:rsidP="0090028A">
      <w:pPr>
        <w:pStyle w:val="a7"/>
        <w:numPr>
          <w:ilvl w:val="0"/>
          <w:numId w:val="19"/>
        </w:numPr>
        <w:ind w:right="63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давать объективное изложение текста: характеризуя произведение,</w:t>
      </w:r>
      <w:r w:rsidRPr="0090028A">
        <w:rPr>
          <w:rFonts w:eastAsia="Arial"/>
          <w:b/>
          <w:sz w:val="28"/>
          <w:szCs w:val="28"/>
          <w:lang w:val="ru-RU"/>
        </w:rPr>
        <w:t xml:space="preserve"> </w:t>
      </w:r>
      <w:r w:rsidRPr="0090028A">
        <w:rPr>
          <w:sz w:val="28"/>
          <w:szCs w:val="28"/>
          <w:lang w:val="ru-RU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  <w:r w:rsidRPr="0090028A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90028A" w:rsidRDefault="00722D33" w:rsidP="0090028A">
      <w:pPr>
        <w:pStyle w:val="a7"/>
        <w:numPr>
          <w:ilvl w:val="0"/>
          <w:numId w:val="19"/>
        </w:numPr>
        <w:ind w:right="63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</w:t>
      </w:r>
      <w:r w:rsidRPr="0090028A">
        <w:rPr>
          <w:rFonts w:eastAsia="Calibri"/>
          <w:b/>
          <w:sz w:val="28"/>
          <w:szCs w:val="28"/>
          <w:lang w:val="ru-RU"/>
        </w:rPr>
        <w:t xml:space="preserve"> </w:t>
      </w:r>
      <w:r w:rsidRPr="0090028A">
        <w:rPr>
          <w:sz w:val="28"/>
          <w:szCs w:val="28"/>
          <w:lang w:val="ru-RU"/>
        </w:rPr>
        <w:t>способы введения персонажей и средства раскрытия и/или развития их характеров;</w:t>
      </w:r>
      <w:r w:rsidRPr="0090028A">
        <w:rPr>
          <w:rFonts w:eastAsia="Arial"/>
          <w:b/>
          <w:sz w:val="28"/>
          <w:szCs w:val="28"/>
          <w:lang w:val="ru-RU"/>
        </w:rPr>
        <w:t xml:space="preserve"> </w:t>
      </w:r>
    </w:p>
    <w:p w:rsidR="0090028A" w:rsidRPr="0090028A" w:rsidRDefault="00722D33" w:rsidP="0090028A">
      <w:pPr>
        <w:pStyle w:val="a7"/>
        <w:numPr>
          <w:ilvl w:val="0"/>
          <w:numId w:val="19"/>
        </w:numPr>
        <w:ind w:right="63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  <w:r w:rsidRPr="0090028A">
        <w:rPr>
          <w:rFonts w:eastAsia="Arial"/>
          <w:b/>
          <w:sz w:val="28"/>
          <w:szCs w:val="28"/>
          <w:lang w:val="ru-RU"/>
        </w:rPr>
        <w:t xml:space="preserve"> </w:t>
      </w:r>
    </w:p>
    <w:p w:rsidR="0090028A" w:rsidRPr="0090028A" w:rsidRDefault="00722D33" w:rsidP="0090028A">
      <w:pPr>
        <w:pStyle w:val="a7"/>
        <w:numPr>
          <w:ilvl w:val="0"/>
          <w:numId w:val="19"/>
        </w:numPr>
        <w:ind w:right="63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 xml:space="preserve"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</w:t>
      </w:r>
      <w:r w:rsidRPr="0090028A">
        <w:rPr>
          <w:sz w:val="28"/>
          <w:szCs w:val="28"/>
          <w:lang w:val="ru-RU"/>
        </w:rPr>
        <w:lastRenderedPageBreak/>
        <w:t>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</w:t>
      </w:r>
      <w:r w:rsidRPr="0090028A">
        <w:rPr>
          <w:rFonts w:eastAsia="Calibri"/>
          <w:b/>
          <w:sz w:val="28"/>
          <w:szCs w:val="28"/>
          <w:lang w:val="ru-RU"/>
        </w:rPr>
        <w:t xml:space="preserve"> </w:t>
      </w:r>
      <w:r w:rsidRPr="0090028A">
        <w:rPr>
          <w:sz w:val="28"/>
          <w:szCs w:val="28"/>
          <w:lang w:val="ru-RU"/>
        </w:rPr>
        <w:t>открытым или закрытым финалом);</w:t>
      </w:r>
      <w:r w:rsidRPr="0090028A">
        <w:rPr>
          <w:rFonts w:eastAsia="Arial"/>
          <w:b/>
          <w:sz w:val="28"/>
          <w:szCs w:val="28"/>
          <w:lang w:val="ru-RU"/>
        </w:rPr>
        <w:t xml:space="preserve"> </w:t>
      </w:r>
    </w:p>
    <w:p w:rsidR="0090028A" w:rsidRPr="0090028A" w:rsidRDefault="00722D33" w:rsidP="0090028A">
      <w:pPr>
        <w:pStyle w:val="a7"/>
        <w:numPr>
          <w:ilvl w:val="0"/>
          <w:numId w:val="19"/>
        </w:numPr>
        <w:ind w:right="63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</w:t>
      </w:r>
      <w:r w:rsidRPr="0090028A">
        <w:rPr>
          <w:rFonts w:eastAsia="Calibri"/>
          <w:b/>
          <w:sz w:val="28"/>
          <w:szCs w:val="28"/>
          <w:lang w:val="ru-RU"/>
        </w:rPr>
        <w:t xml:space="preserve"> </w:t>
      </w:r>
      <w:r w:rsidRPr="0090028A">
        <w:rPr>
          <w:sz w:val="28"/>
          <w:szCs w:val="28"/>
          <w:lang w:val="ru-RU"/>
        </w:rPr>
        <w:t>гипербола и т.п.);</w:t>
      </w:r>
      <w:r w:rsidRPr="0090028A">
        <w:rPr>
          <w:rFonts w:eastAsia="Arial"/>
          <w:b/>
          <w:sz w:val="28"/>
          <w:szCs w:val="28"/>
          <w:lang w:val="ru-RU"/>
        </w:rPr>
        <w:t xml:space="preserve"> </w:t>
      </w:r>
    </w:p>
    <w:p w:rsidR="0090028A" w:rsidRPr="0090028A" w:rsidRDefault="00722D33" w:rsidP="0090028A">
      <w:pPr>
        <w:pStyle w:val="a7"/>
        <w:numPr>
          <w:ilvl w:val="0"/>
          <w:numId w:val="19"/>
        </w:numPr>
        <w:ind w:right="63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давать развернутые ответы на вопросы об изучаемом на уроке</w:t>
      </w:r>
      <w:r w:rsidRPr="0090028A">
        <w:rPr>
          <w:rFonts w:eastAsia="Arial"/>
          <w:b/>
          <w:sz w:val="28"/>
          <w:szCs w:val="28"/>
          <w:lang w:val="ru-RU"/>
        </w:rPr>
        <w:t xml:space="preserve"> </w:t>
      </w:r>
      <w:r w:rsidRPr="0090028A">
        <w:rPr>
          <w:sz w:val="28"/>
          <w:szCs w:val="28"/>
          <w:lang w:val="ru-RU"/>
        </w:rPr>
        <w:t>произведении или создавать небольшие рецензии на самостоятельно прочитанные произведения, демонстрируя целостное восприятие</w:t>
      </w:r>
      <w:r w:rsidRPr="0090028A">
        <w:rPr>
          <w:rFonts w:eastAsia="Calibri"/>
          <w:sz w:val="28"/>
          <w:szCs w:val="28"/>
          <w:lang w:val="ru-RU"/>
        </w:rPr>
        <w:t xml:space="preserve"> </w:t>
      </w:r>
      <w:r w:rsidRPr="0090028A">
        <w:rPr>
          <w:sz w:val="28"/>
          <w:szCs w:val="28"/>
          <w:lang w:val="ru-RU"/>
        </w:rPr>
        <w:t xml:space="preserve">художественного мира произведения, понимание принадлежности произведения к литературному направлению </w:t>
      </w:r>
      <w:r w:rsidRPr="0090028A">
        <w:rPr>
          <w:sz w:val="28"/>
          <w:szCs w:val="28"/>
        </w:rPr>
        <w:t>(течению) и культурно-исторической эпохе (периоду);</w:t>
      </w:r>
      <w:r w:rsidRPr="0090028A">
        <w:rPr>
          <w:rFonts w:eastAsia="Calibri"/>
          <w:sz w:val="28"/>
          <w:szCs w:val="28"/>
        </w:rPr>
        <w:t xml:space="preserve"> </w:t>
      </w:r>
    </w:p>
    <w:p w:rsidR="00722D33" w:rsidRPr="0090028A" w:rsidRDefault="00722D33" w:rsidP="0090028A">
      <w:pPr>
        <w:pStyle w:val="a7"/>
        <w:numPr>
          <w:ilvl w:val="0"/>
          <w:numId w:val="19"/>
        </w:numPr>
        <w:ind w:right="63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выполнять  проектные  работы  в  сфере  литературы  и  искусства, предлагать свои собственные обоснованные интерпретации литературных произведений.</w:t>
      </w:r>
      <w:r w:rsidRPr="0090028A">
        <w:rPr>
          <w:rFonts w:eastAsia="Calibri"/>
          <w:sz w:val="28"/>
          <w:szCs w:val="28"/>
          <w:lang w:val="ru-RU"/>
        </w:rPr>
        <w:t xml:space="preserve"> </w:t>
      </w:r>
    </w:p>
    <w:p w:rsidR="00722D33" w:rsidRPr="0090028A" w:rsidRDefault="00722D33" w:rsidP="0090028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002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D33" w:rsidRPr="0090028A" w:rsidRDefault="0090028A" w:rsidP="0090028A">
      <w:pPr>
        <w:spacing w:after="0" w:line="240" w:lineRule="auto"/>
        <w:ind w:left="715"/>
        <w:rPr>
          <w:rFonts w:ascii="Times New Roman" w:eastAsia="Calibri" w:hAnsi="Times New Roman" w:cs="Times New Roman"/>
          <w:sz w:val="28"/>
          <w:szCs w:val="28"/>
        </w:rPr>
      </w:pPr>
      <w:r w:rsidRPr="0090028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22D33" w:rsidRPr="0090028A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  <w:r w:rsidR="00722D33" w:rsidRPr="009002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028A" w:rsidRPr="0090028A" w:rsidRDefault="0090028A" w:rsidP="0090028A">
      <w:pPr>
        <w:spacing w:after="0" w:line="240" w:lineRule="auto"/>
        <w:ind w:left="715"/>
        <w:rPr>
          <w:rFonts w:ascii="Times New Roman" w:hAnsi="Times New Roman" w:cs="Times New Roman"/>
          <w:sz w:val="28"/>
          <w:szCs w:val="28"/>
        </w:rPr>
      </w:pPr>
    </w:p>
    <w:p w:rsidR="0090028A" w:rsidRPr="0090028A" w:rsidRDefault="00722D33" w:rsidP="0090028A">
      <w:pPr>
        <w:pStyle w:val="a7"/>
        <w:numPr>
          <w:ilvl w:val="0"/>
          <w:numId w:val="21"/>
        </w:numPr>
        <w:ind w:right="63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</w:t>
      </w:r>
      <w:r w:rsidRPr="0090028A">
        <w:rPr>
          <w:rFonts w:eastAsia="Calibri"/>
          <w:sz w:val="28"/>
          <w:szCs w:val="28"/>
          <w:lang w:val="ru-RU"/>
        </w:rPr>
        <w:t xml:space="preserve"> </w:t>
      </w:r>
      <w:r w:rsidRPr="0090028A">
        <w:rPr>
          <w:sz w:val="28"/>
          <w:szCs w:val="28"/>
          <w:lang w:val="ru-RU"/>
        </w:rPr>
        <w:t>исторических документов и т. п.);</w:t>
      </w:r>
      <w:r w:rsidRPr="0090028A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90028A" w:rsidRDefault="00722D33" w:rsidP="0090028A">
      <w:pPr>
        <w:pStyle w:val="a7"/>
        <w:numPr>
          <w:ilvl w:val="0"/>
          <w:numId w:val="21"/>
        </w:numPr>
        <w:ind w:right="63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  <w:r w:rsidRPr="0090028A">
        <w:rPr>
          <w:rFonts w:eastAsia="Calibri"/>
          <w:sz w:val="28"/>
          <w:szCs w:val="28"/>
          <w:lang w:val="ru-RU"/>
        </w:rPr>
        <w:t xml:space="preserve"> </w:t>
      </w:r>
    </w:p>
    <w:p w:rsidR="0090028A" w:rsidRPr="0090028A" w:rsidRDefault="00722D33" w:rsidP="0090028A">
      <w:pPr>
        <w:pStyle w:val="a7"/>
        <w:numPr>
          <w:ilvl w:val="0"/>
          <w:numId w:val="21"/>
        </w:numPr>
        <w:ind w:right="63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анализировать художественное произведение во взаимосвязи литературы с другими областями гуманитарного знания (философией,</w:t>
      </w:r>
      <w:r w:rsidRPr="0090028A">
        <w:rPr>
          <w:rFonts w:eastAsia="Calibri"/>
          <w:sz w:val="28"/>
          <w:szCs w:val="28"/>
          <w:lang w:val="ru-RU"/>
        </w:rPr>
        <w:t xml:space="preserve"> </w:t>
      </w:r>
      <w:r w:rsidRPr="0090028A">
        <w:rPr>
          <w:sz w:val="28"/>
          <w:szCs w:val="28"/>
          <w:lang w:val="ru-RU"/>
        </w:rPr>
        <w:t>историей, психологией и др.);</w:t>
      </w:r>
      <w:r w:rsidRPr="0090028A">
        <w:rPr>
          <w:rFonts w:eastAsia="Calibri"/>
          <w:sz w:val="28"/>
          <w:szCs w:val="28"/>
          <w:lang w:val="ru-RU"/>
        </w:rPr>
        <w:t xml:space="preserve"> </w:t>
      </w:r>
    </w:p>
    <w:p w:rsidR="00DF7E57" w:rsidRPr="0090028A" w:rsidRDefault="00722D33" w:rsidP="0090028A">
      <w:pPr>
        <w:pStyle w:val="a7"/>
        <w:numPr>
          <w:ilvl w:val="0"/>
          <w:numId w:val="21"/>
        </w:numPr>
        <w:ind w:right="63"/>
        <w:jc w:val="both"/>
        <w:rPr>
          <w:sz w:val="28"/>
          <w:szCs w:val="28"/>
          <w:lang w:val="ru-RU"/>
        </w:rPr>
      </w:pPr>
      <w:r w:rsidRPr="0090028A">
        <w:rPr>
          <w:sz w:val="28"/>
          <w:szCs w:val="28"/>
          <w:lang w:val="ru-RU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</w:t>
      </w:r>
      <w:r w:rsidRPr="0090028A">
        <w:rPr>
          <w:rFonts w:eastAsia="Calibri"/>
          <w:sz w:val="28"/>
          <w:szCs w:val="28"/>
          <w:lang w:val="ru-RU"/>
        </w:rPr>
        <w:t xml:space="preserve"> </w:t>
      </w:r>
      <w:r w:rsidRPr="0090028A">
        <w:rPr>
          <w:sz w:val="28"/>
          <w:szCs w:val="28"/>
          <w:lang w:val="ru-RU"/>
        </w:rPr>
        <w:t>запись художественного чтения; серию иллюстраций к произведению), оценивая, как интерпретируется исходный текст</w:t>
      </w:r>
      <w:r w:rsidR="0090028A" w:rsidRPr="0090028A">
        <w:rPr>
          <w:sz w:val="28"/>
          <w:szCs w:val="28"/>
          <w:lang w:val="ru-RU"/>
        </w:rPr>
        <w:t>.</w:t>
      </w:r>
    </w:p>
    <w:p w:rsidR="00DF7E57" w:rsidRDefault="00DF7E57" w:rsidP="009002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92E" w:rsidRDefault="0048692E" w:rsidP="009002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92E" w:rsidRDefault="0048692E" w:rsidP="009002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92E" w:rsidRDefault="0048692E" w:rsidP="009002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92E" w:rsidRDefault="0048692E" w:rsidP="009002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92E" w:rsidRDefault="0048692E" w:rsidP="009002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92E" w:rsidRDefault="0048692E" w:rsidP="009002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3388" w:rsidRDefault="000F3388" w:rsidP="009002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565" w:rsidRPr="0090028A" w:rsidRDefault="00DD0565" w:rsidP="009002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DB5" w:rsidRPr="0090028A" w:rsidRDefault="0098541B" w:rsidP="009002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2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76D8" w:rsidRPr="0090028A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 « РОДНАЯ ЛИТЕРАТУРА»</w:t>
      </w:r>
    </w:p>
    <w:p w:rsidR="00904DB5" w:rsidRPr="00F9269A" w:rsidRDefault="00904DB5" w:rsidP="00904DB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370D" w:rsidRPr="0090028A" w:rsidRDefault="00F9370D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литература XIX века</w:t>
      </w:r>
      <w:r w:rsidR="00520392" w:rsidRPr="0090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 час)</w:t>
      </w:r>
    </w:p>
    <w:p w:rsidR="00F9370D" w:rsidRPr="0090028A" w:rsidRDefault="0053053A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A">
        <w:rPr>
          <w:rFonts w:ascii="Times New Roman" w:hAnsi="Times New Roman" w:cs="Times New Roman"/>
          <w:sz w:val="28"/>
          <w:szCs w:val="28"/>
        </w:rPr>
        <w:t>Введение. «Прекрасное начало» (К истории рус</w:t>
      </w:r>
      <w:r w:rsidRPr="0090028A">
        <w:rPr>
          <w:rFonts w:ascii="Times New Roman" w:hAnsi="Times New Roman" w:cs="Times New Roman"/>
          <w:sz w:val="28"/>
          <w:szCs w:val="28"/>
        </w:rPr>
        <w:softHyphen/>
        <w:t>ской литературы XIX века)</w:t>
      </w:r>
    </w:p>
    <w:p w:rsidR="00520392" w:rsidRPr="0090028A" w:rsidRDefault="0053053A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28A">
        <w:rPr>
          <w:rFonts w:ascii="Times New Roman" w:hAnsi="Times New Roman" w:cs="Times New Roman"/>
          <w:b/>
          <w:sz w:val="28"/>
          <w:szCs w:val="28"/>
        </w:rPr>
        <w:t xml:space="preserve">М.Р. Державин, В. </w:t>
      </w:r>
      <w:r w:rsidR="00FE5F35" w:rsidRPr="0090028A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90028A">
        <w:rPr>
          <w:rFonts w:ascii="Times New Roman" w:hAnsi="Times New Roman" w:cs="Times New Roman"/>
          <w:b/>
          <w:sz w:val="28"/>
          <w:szCs w:val="28"/>
        </w:rPr>
        <w:t xml:space="preserve">Жуковский, К. </w:t>
      </w:r>
      <w:r w:rsidR="00FE5F35" w:rsidRPr="0090028A">
        <w:rPr>
          <w:rFonts w:ascii="Times New Roman" w:hAnsi="Times New Roman" w:cs="Times New Roman"/>
          <w:b/>
          <w:sz w:val="28"/>
          <w:szCs w:val="28"/>
        </w:rPr>
        <w:t xml:space="preserve">Н. </w:t>
      </w:r>
      <w:r w:rsidRPr="0090028A">
        <w:rPr>
          <w:rFonts w:ascii="Times New Roman" w:hAnsi="Times New Roman" w:cs="Times New Roman"/>
          <w:b/>
          <w:sz w:val="28"/>
          <w:szCs w:val="28"/>
        </w:rPr>
        <w:t xml:space="preserve">Батюшков </w:t>
      </w:r>
      <w:r w:rsidR="00520392" w:rsidRPr="0090028A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53053A" w:rsidRPr="0090028A" w:rsidRDefault="00520392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28A">
        <w:rPr>
          <w:rFonts w:ascii="Times New Roman" w:hAnsi="Times New Roman" w:cs="Times New Roman"/>
          <w:sz w:val="28"/>
          <w:szCs w:val="28"/>
        </w:rPr>
        <w:t>П</w:t>
      </w:r>
      <w:r w:rsidR="0053053A" w:rsidRPr="0090028A">
        <w:rPr>
          <w:rFonts w:ascii="Times New Roman" w:hAnsi="Times New Roman" w:cs="Times New Roman"/>
          <w:sz w:val="28"/>
          <w:szCs w:val="28"/>
        </w:rPr>
        <w:t xml:space="preserve">оэтические предшественники А.С. Пушкина.    </w:t>
      </w:r>
    </w:p>
    <w:p w:rsidR="0053053A" w:rsidRPr="0090028A" w:rsidRDefault="0053053A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А.С. Пушкин</w:t>
      </w:r>
      <w:r w:rsidR="00520392" w:rsidRPr="0090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 час)</w:t>
      </w:r>
    </w:p>
    <w:p w:rsidR="0053053A" w:rsidRPr="0090028A" w:rsidRDefault="0053053A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28A">
        <w:rPr>
          <w:rFonts w:ascii="Times New Roman" w:hAnsi="Times New Roman" w:cs="Times New Roman"/>
          <w:sz w:val="28"/>
          <w:szCs w:val="28"/>
        </w:rPr>
        <w:t>«Погасло дневное светило», «Элегия», «Брожу ли я вдоль улиц шумных…»</w:t>
      </w:r>
    </w:p>
    <w:p w:rsidR="0053053A" w:rsidRPr="0090028A" w:rsidRDefault="0053053A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28A">
        <w:rPr>
          <w:rFonts w:ascii="Times New Roman" w:hAnsi="Times New Roman" w:cs="Times New Roman"/>
          <w:b/>
          <w:sz w:val="28"/>
          <w:szCs w:val="28"/>
        </w:rPr>
        <w:t>М.Ю. Лермонтов</w:t>
      </w:r>
      <w:r w:rsidR="00520392" w:rsidRPr="0090028A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53053A" w:rsidRPr="0090028A" w:rsidRDefault="0053053A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28A">
        <w:rPr>
          <w:rFonts w:ascii="Times New Roman" w:hAnsi="Times New Roman" w:cs="Times New Roman"/>
          <w:sz w:val="28"/>
          <w:szCs w:val="28"/>
        </w:rPr>
        <w:t>«Как часто пестрою толпою окружен..»</w:t>
      </w:r>
    </w:p>
    <w:p w:rsidR="0053053A" w:rsidRPr="0090028A" w:rsidRDefault="0053053A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28A">
        <w:rPr>
          <w:rFonts w:ascii="Times New Roman" w:hAnsi="Times New Roman" w:cs="Times New Roman"/>
          <w:b/>
          <w:sz w:val="28"/>
          <w:szCs w:val="28"/>
        </w:rPr>
        <w:t xml:space="preserve">Н.В. Гоголь </w:t>
      </w:r>
      <w:r w:rsidR="00520392" w:rsidRPr="0090028A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53053A" w:rsidRPr="0090028A" w:rsidRDefault="0053053A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28A">
        <w:rPr>
          <w:rFonts w:ascii="Times New Roman" w:hAnsi="Times New Roman" w:cs="Times New Roman"/>
          <w:sz w:val="28"/>
          <w:szCs w:val="28"/>
        </w:rPr>
        <w:t>«Петербургс</w:t>
      </w:r>
      <w:r w:rsidR="001811AC" w:rsidRPr="0090028A">
        <w:rPr>
          <w:rFonts w:ascii="Times New Roman" w:hAnsi="Times New Roman" w:cs="Times New Roman"/>
          <w:sz w:val="28"/>
          <w:szCs w:val="28"/>
        </w:rPr>
        <w:t>кие повести</w:t>
      </w:r>
      <w:r w:rsidRPr="0090028A">
        <w:rPr>
          <w:rFonts w:ascii="Times New Roman" w:hAnsi="Times New Roman" w:cs="Times New Roman"/>
          <w:sz w:val="28"/>
          <w:szCs w:val="28"/>
        </w:rPr>
        <w:t>»</w:t>
      </w:r>
      <w:r w:rsidR="001811AC" w:rsidRPr="0090028A">
        <w:rPr>
          <w:rFonts w:ascii="Times New Roman" w:hAnsi="Times New Roman" w:cs="Times New Roman"/>
          <w:sz w:val="28"/>
          <w:szCs w:val="28"/>
        </w:rPr>
        <w:t>, «Нос»</w:t>
      </w:r>
    </w:p>
    <w:p w:rsidR="00520392" w:rsidRPr="0090028A" w:rsidRDefault="00520392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28A">
        <w:rPr>
          <w:rFonts w:ascii="Times New Roman" w:hAnsi="Times New Roman" w:cs="Times New Roman"/>
          <w:b/>
          <w:sz w:val="28"/>
          <w:szCs w:val="28"/>
        </w:rPr>
        <w:t>Литература и журналистика 50-80-х гг. Х</w:t>
      </w:r>
      <w:r w:rsidRPr="009002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028A">
        <w:rPr>
          <w:rFonts w:ascii="Times New Roman" w:hAnsi="Times New Roman" w:cs="Times New Roman"/>
          <w:b/>
          <w:sz w:val="28"/>
          <w:szCs w:val="28"/>
        </w:rPr>
        <w:t>Х века. (2 часа)</w:t>
      </w:r>
    </w:p>
    <w:p w:rsidR="001811AC" w:rsidRPr="0090028A" w:rsidRDefault="001811AC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28A">
        <w:rPr>
          <w:rFonts w:ascii="Times New Roman" w:hAnsi="Times New Roman" w:cs="Times New Roman"/>
          <w:b/>
          <w:sz w:val="28"/>
          <w:szCs w:val="28"/>
        </w:rPr>
        <w:t>А.Н. Островский</w:t>
      </w:r>
      <w:r w:rsidR="008F1A56">
        <w:rPr>
          <w:rFonts w:ascii="Times New Roman" w:hAnsi="Times New Roman" w:cs="Times New Roman"/>
          <w:b/>
          <w:sz w:val="28"/>
          <w:szCs w:val="28"/>
        </w:rPr>
        <w:t xml:space="preserve"> (1 час + 2 часа развитие речи</w:t>
      </w:r>
      <w:r w:rsidR="00520392" w:rsidRPr="0090028A">
        <w:rPr>
          <w:rFonts w:ascii="Times New Roman" w:hAnsi="Times New Roman" w:cs="Times New Roman"/>
          <w:b/>
          <w:sz w:val="28"/>
          <w:szCs w:val="28"/>
        </w:rPr>
        <w:t>)</w:t>
      </w:r>
    </w:p>
    <w:p w:rsidR="001811AC" w:rsidRPr="0090028A" w:rsidRDefault="008F1A56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«Бесприданница</w:t>
      </w:r>
      <w:r w:rsidR="001811AC"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11AC" w:rsidRPr="0090028A" w:rsidRDefault="001811AC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 Гончаров</w:t>
      </w:r>
      <w:r w:rsidR="00520392" w:rsidRPr="0090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 часа)</w:t>
      </w:r>
    </w:p>
    <w:p w:rsidR="001811AC" w:rsidRPr="0090028A" w:rsidRDefault="001811AC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28A">
        <w:rPr>
          <w:rFonts w:ascii="Times New Roman" w:hAnsi="Times New Roman" w:cs="Times New Roman"/>
          <w:sz w:val="28"/>
          <w:szCs w:val="28"/>
        </w:rPr>
        <w:t>«Обломов» в русской критике (Добролюбов, Дружинин, Писарев о романе и его герое)</w:t>
      </w:r>
    </w:p>
    <w:p w:rsidR="001811AC" w:rsidRPr="0090028A" w:rsidRDefault="001811AC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28A">
        <w:rPr>
          <w:rFonts w:ascii="Times New Roman" w:hAnsi="Times New Roman" w:cs="Times New Roman"/>
          <w:b/>
          <w:sz w:val="28"/>
          <w:szCs w:val="28"/>
        </w:rPr>
        <w:t>И.С. Тургенев</w:t>
      </w:r>
      <w:r w:rsidR="00520392" w:rsidRPr="0090028A">
        <w:rPr>
          <w:rFonts w:ascii="Times New Roman" w:hAnsi="Times New Roman" w:cs="Times New Roman"/>
          <w:b/>
          <w:sz w:val="28"/>
          <w:szCs w:val="28"/>
        </w:rPr>
        <w:t xml:space="preserve"> (3 часа)</w:t>
      </w:r>
    </w:p>
    <w:p w:rsidR="001811AC" w:rsidRPr="0090028A" w:rsidRDefault="001811AC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28A">
        <w:rPr>
          <w:rFonts w:ascii="Times New Roman" w:hAnsi="Times New Roman" w:cs="Times New Roman"/>
          <w:sz w:val="28"/>
          <w:szCs w:val="28"/>
        </w:rPr>
        <w:t>«Отцы и дети», «Стихотворения в прозе»</w:t>
      </w:r>
    </w:p>
    <w:p w:rsidR="006F2E8F" w:rsidRPr="0090028A" w:rsidRDefault="006F2E8F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28A">
        <w:rPr>
          <w:rFonts w:ascii="Times New Roman" w:hAnsi="Times New Roman" w:cs="Times New Roman"/>
          <w:b/>
          <w:sz w:val="28"/>
          <w:szCs w:val="28"/>
        </w:rPr>
        <w:t>Н.Г. Чернышевский</w:t>
      </w:r>
      <w:r w:rsidR="00520392" w:rsidRPr="0090028A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1811AC" w:rsidRPr="0090028A" w:rsidRDefault="006F2E8F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28A">
        <w:rPr>
          <w:rFonts w:ascii="Times New Roman" w:hAnsi="Times New Roman" w:cs="Times New Roman"/>
          <w:sz w:val="28"/>
          <w:szCs w:val="28"/>
        </w:rPr>
        <w:t>«Что делать?»</w:t>
      </w:r>
    </w:p>
    <w:p w:rsidR="00F9370D" w:rsidRPr="0090028A" w:rsidRDefault="00F9370D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 Тютчев</w:t>
      </w:r>
      <w:r w:rsidR="00520392" w:rsidRPr="0090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 час)</w:t>
      </w:r>
    </w:p>
    <w:p w:rsidR="00F9370D" w:rsidRPr="0090028A" w:rsidRDefault="006F2E8F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370D"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r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мните вы, природа...», «Умом Россию не понять...», «О, как убийственно мы любим...»</w:t>
      </w:r>
      <w:r w:rsidR="00F9370D"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>,  а также три стихотворения по выбору.</w:t>
      </w:r>
    </w:p>
    <w:p w:rsidR="00F9370D" w:rsidRPr="0090028A" w:rsidRDefault="00F9370D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 Фет</w:t>
      </w:r>
      <w:r w:rsidR="00520392" w:rsidRPr="0090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часа)</w:t>
      </w:r>
    </w:p>
    <w:p w:rsidR="00F9370D" w:rsidRPr="0090028A" w:rsidRDefault="006F2E8F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«Это утро, радость эта...», «Шепот, робкое дыханье...», «</w:t>
      </w:r>
      <w:r w:rsidR="00F9370D"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Сияла ночь.</w:t>
      </w:r>
      <w:r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Луной был полон сад. Лежали...», «Еще майская ночь»</w:t>
      </w:r>
      <w:r w:rsidR="00F9370D"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три стихотворения по выбору.</w:t>
      </w:r>
    </w:p>
    <w:p w:rsidR="00F9370D" w:rsidRPr="0090028A" w:rsidRDefault="00F9370D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 Некрасов</w:t>
      </w:r>
      <w:r w:rsidR="00520392" w:rsidRPr="0090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 часа)</w:t>
      </w:r>
    </w:p>
    <w:p w:rsidR="006F2E8F" w:rsidRPr="0090028A" w:rsidRDefault="006F2E8F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«</w:t>
      </w:r>
      <w:r w:rsidR="00F9370D"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черашний день, часу в шестом...», «Поэт и Гражданин», Поэма «</w:t>
      </w:r>
      <w:r w:rsidR="00F9370D"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на Руси жить хорошо</w:t>
      </w:r>
      <w:r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370D" w:rsidRPr="0090028A" w:rsidRDefault="00F9370D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М.Е. Салтыков </w:t>
      </w:r>
      <w:r w:rsidR="00520392" w:rsidRPr="0090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90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Щедрин</w:t>
      </w:r>
      <w:r w:rsidR="00520392" w:rsidRPr="0090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 часа)</w:t>
      </w:r>
    </w:p>
    <w:p w:rsidR="00F9370D" w:rsidRPr="0090028A" w:rsidRDefault="006F2E8F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370D"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одного города» (Обзор)</w:t>
      </w:r>
      <w:r w:rsidR="00520392"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0392" w:rsidRPr="0090028A">
        <w:rPr>
          <w:rFonts w:ascii="Times New Roman" w:eastAsia="Calibri" w:hAnsi="Times New Roman" w:cs="Times New Roman"/>
          <w:sz w:val="28"/>
          <w:szCs w:val="28"/>
        </w:rPr>
        <w:t>«Ворон-челобитчик»</w:t>
      </w:r>
    </w:p>
    <w:p w:rsidR="00F9370D" w:rsidRPr="0090028A" w:rsidRDefault="00F9370D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Ф.М. Достоевский</w:t>
      </w:r>
      <w:r w:rsidR="00520392" w:rsidRPr="0090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 часа)</w:t>
      </w:r>
    </w:p>
    <w:p w:rsidR="006F2E8F" w:rsidRPr="0090028A" w:rsidRDefault="006F2E8F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«</w:t>
      </w:r>
      <w:r w:rsidR="00F9370D"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еступление и наказание»</w:t>
      </w:r>
      <w:r w:rsidR="00F9370D"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70D" w:rsidRPr="0090028A" w:rsidRDefault="00F9370D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 Толстой</w:t>
      </w:r>
      <w:r w:rsidR="00520392" w:rsidRPr="0090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 часа)</w:t>
      </w:r>
    </w:p>
    <w:p w:rsidR="003C671A" w:rsidRPr="0090028A" w:rsidRDefault="006F2E8F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Роман-эпопея «</w:t>
      </w:r>
      <w:r w:rsidR="00F9370D"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и мир</w:t>
      </w:r>
      <w:r w:rsidRPr="009002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55E3" w:rsidRPr="0090028A" w:rsidRDefault="001155E3" w:rsidP="00900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28A">
        <w:rPr>
          <w:rFonts w:ascii="Times New Roman" w:hAnsi="Times New Roman" w:cs="Times New Roman"/>
          <w:b/>
          <w:sz w:val="28"/>
          <w:szCs w:val="28"/>
        </w:rPr>
        <w:t>А.П. Чехов</w:t>
      </w:r>
      <w:r w:rsidR="00520392" w:rsidRPr="0090028A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D00AF5" w:rsidRDefault="001155E3" w:rsidP="009153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028A">
        <w:rPr>
          <w:rFonts w:ascii="Times New Roman" w:hAnsi="Times New Roman" w:cs="Times New Roman"/>
          <w:sz w:val="28"/>
          <w:szCs w:val="28"/>
        </w:rPr>
        <w:t>«Ионыч»</w:t>
      </w:r>
    </w:p>
    <w:p w:rsidR="0091531F" w:rsidRDefault="0091531F" w:rsidP="009153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31F" w:rsidRDefault="0091531F" w:rsidP="009153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92E" w:rsidRDefault="0048692E" w:rsidP="00897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8692E" w:rsidSect="008217B2">
          <w:footerReference w:type="default" r:id="rId9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8976D8" w:rsidRPr="0091531F" w:rsidRDefault="008976D8" w:rsidP="00897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AF5" w:rsidRPr="0091531F" w:rsidRDefault="00D00AF5" w:rsidP="00897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1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700991">
        <w:rPr>
          <w:rFonts w:ascii="Times New Roman" w:hAnsi="Times New Roman" w:cs="Times New Roman"/>
          <w:b/>
          <w:sz w:val="24"/>
          <w:szCs w:val="24"/>
        </w:rPr>
        <w:t xml:space="preserve"> курса «Родная литература 10 класс»</w:t>
      </w:r>
    </w:p>
    <w:p w:rsidR="00D00AF5" w:rsidRPr="0091531F" w:rsidRDefault="00D00AF5" w:rsidP="00D0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9214"/>
        <w:gridCol w:w="2265"/>
        <w:gridCol w:w="1276"/>
        <w:gridCol w:w="1417"/>
      </w:tblGrid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921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65" w:type="dxa"/>
          </w:tcPr>
          <w:p w:rsidR="008F1A56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8F1A56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7" w:type="dxa"/>
          </w:tcPr>
          <w:p w:rsidR="008F1A56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91531F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Введение. «Прекрасное начало» (К истории рус</w:t>
            </w:r>
            <w:r w:rsidRPr="0091531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литературы XIX века)</w:t>
            </w:r>
          </w:p>
        </w:tc>
        <w:tc>
          <w:tcPr>
            <w:tcW w:w="2265" w:type="dxa"/>
          </w:tcPr>
          <w:p w:rsidR="008F1A56" w:rsidRPr="0091531F" w:rsidRDefault="008F1A56" w:rsidP="0091531F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91531F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91531F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9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Поэтические предшественники А.С. Пушкина: Державин, Жуковский, Батюшков    </w:t>
            </w:r>
          </w:p>
        </w:tc>
        <w:tc>
          <w:tcPr>
            <w:tcW w:w="2265" w:type="dxa"/>
          </w:tcPr>
          <w:p w:rsidR="008F1A56" w:rsidRPr="0091531F" w:rsidRDefault="008F1A56" w:rsidP="009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9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9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9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Анализ философской поэзии А.С. Пушкина «Погасло дневное светило», «Элегия», «Брожу ли я вдоль улиц шумных…»</w:t>
            </w:r>
          </w:p>
        </w:tc>
        <w:tc>
          <w:tcPr>
            <w:tcW w:w="2265" w:type="dxa"/>
          </w:tcPr>
          <w:p w:rsidR="008F1A56" w:rsidRPr="0091531F" w:rsidRDefault="008F1A56" w:rsidP="009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9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9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9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Философские мотивы лирики Лермонтова. «Как часто пестрою толпою окружен..» как выражение мироощущения поэта.</w:t>
            </w:r>
          </w:p>
        </w:tc>
        <w:tc>
          <w:tcPr>
            <w:tcW w:w="2265" w:type="dxa"/>
          </w:tcPr>
          <w:p w:rsidR="008F1A56" w:rsidRPr="0091531F" w:rsidRDefault="008F1A56" w:rsidP="009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9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9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9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«Петербургские повести» Н. В. Гоголя (обзор с обобщением ранее изученного). Образ «маленького человека» в «Петербургских повестях»</w:t>
            </w:r>
          </w:p>
        </w:tc>
        <w:tc>
          <w:tcPr>
            <w:tcW w:w="2265" w:type="dxa"/>
          </w:tcPr>
          <w:p w:rsidR="008F1A56" w:rsidRPr="0091531F" w:rsidRDefault="008F1A56" w:rsidP="009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9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9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9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 xml:space="preserve">Образ Петербурга в повести Гоголя «Нос». </w:t>
            </w:r>
          </w:p>
        </w:tc>
        <w:tc>
          <w:tcPr>
            <w:tcW w:w="2265" w:type="dxa"/>
          </w:tcPr>
          <w:p w:rsidR="008F1A56" w:rsidRPr="0091531F" w:rsidRDefault="008F1A56" w:rsidP="009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9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91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Литература и журналистика 50-80-х гг. Х</w:t>
            </w:r>
            <w:r w:rsidRPr="0091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 xml:space="preserve">Х века. Исторические события, общественная мысль. </w:t>
            </w:r>
          </w:p>
        </w:tc>
        <w:tc>
          <w:tcPr>
            <w:tcW w:w="2265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 xml:space="preserve">А.Н. Островский. Драма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«Бесприданница</w:t>
            </w: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». Идейно-художественное своеобразие</w:t>
            </w:r>
          </w:p>
        </w:tc>
        <w:tc>
          <w:tcPr>
            <w:tcW w:w="2265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Р/Р Сочинение по творчеству 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«Тема «горячего сердца в драмах А.Н.Островского»</w:t>
            </w:r>
          </w:p>
        </w:tc>
        <w:tc>
          <w:tcPr>
            <w:tcW w:w="2265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Роман Гончарова «Обломов» в русской критике (Добролюбов, Дружинин, Писарев о романе и его герое)</w:t>
            </w:r>
          </w:p>
        </w:tc>
        <w:tc>
          <w:tcPr>
            <w:tcW w:w="2265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романа «Отцы и дети». Основной конфликт. Смысл названия. Своеобразие. Проблематика. Композиция </w:t>
            </w:r>
          </w:p>
        </w:tc>
        <w:tc>
          <w:tcPr>
            <w:tcW w:w="2265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Политические и эстетические разногласия героев. Две дуэли.</w:t>
            </w:r>
          </w:p>
        </w:tc>
        <w:tc>
          <w:tcPr>
            <w:tcW w:w="2265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 xml:space="preserve"> «Стихотворения в прозе», их идейно-художественное своеобразие</w:t>
            </w:r>
          </w:p>
        </w:tc>
        <w:tc>
          <w:tcPr>
            <w:tcW w:w="2265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Роман Н.Г. Чернышевского «Что делать?» Система образов романа. Идеал будущего общества.  Обзорное изучение</w:t>
            </w:r>
          </w:p>
        </w:tc>
        <w:tc>
          <w:tcPr>
            <w:tcW w:w="2265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Тютчев - поэт, философ, певец родной природы</w:t>
            </w:r>
          </w:p>
        </w:tc>
        <w:tc>
          <w:tcPr>
            <w:tcW w:w="2265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D00A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531F">
              <w:rPr>
                <w:rFonts w:ascii="Times New Roman" w:eastAsia="Calibri" w:hAnsi="Times New Roman" w:cs="Times New Roman"/>
                <w:sz w:val="24"/>
                <w:szCs w:val="24"/>
              </w:rPr>
              <w:t>Слияние внешнего внутреннего мира в лирике А.А.Фета</w:t>
            </w:r>
          </w:p>
        </w:tc>
        <w:tc>
          <w:tcPr>
            <w:tcW w:w="2265" w:type="dxa"/>
          </w:tcPr>
          <w:p w:rsidR="008F1A56" w:rsidRPr="0091531F" w:rsidRDefault="008F1A56" w:rsidP="00D00A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D00A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D00A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531F">
              <w:rPr>
                <w:rFonts w:ascii="Times New Roman" w:eastAsia="Calibri" w:hAnsi="Times New Roman" w:cs="Times New Roman"/>
                <w:sz w:val="24"/>
                <w:szCs w:val="24"/>
              </w:rPr>
              <w:t>Лирический герой Н.А. Некрасова</w:t>
            </w:r>
          </w:p>
        </w:tc>
        <w:tc>
          <w:tcPr>
            <w:tcW w:w="2265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eastAsia="Calibri" w:hAnsi="Times New Roman" w:cs="Times New Roman"/>
                <w:sz w:val="24"/>
                <w:szCs w:val="24"/>
              </w:rPr>
              <w:t>Тема поэта и поэзии в лирике Некрасова</w:t>
            </w:r>
          </w:p>
        </w:tc>
        <w:tc>
          <w:tcPr>
            <w:tcW w:w="2265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eastAsia="Calibri" w:hAnsi="Times New Roman" w:cs="Times New Roman"/>
                <w:sz w:val="24"/>
                <w:szCs w:val="24"/>
              </w:rPr>
              <w:t>Образы народных заступников в поэме Некрасова «Кому на Руси жить хорошо»</w:t>
            </w:r>
          </w:p>
        </w:tc>
        <w:tc>
          <w:tcPr>
            <w:tcW w:w="2265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счастья и смысла жизни в поэме «Кому на Руси жить хорошо»</w:t>
            </w:r>
          </w:p>
        </w:tc>
        <w:tc>
          <w:tcPr>
            <w:tcW w:w="2265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eastAsia="Calibri" w:hAnsi="Times New Roman" w:cs="Times New Roman"/>
                <w:sz w:val="24"/>
                <w:szCs w:val="24"/>
              </w:rPr>
              <w:t>Сказка «Премудрый пескарь»</w:t>
            </w:r>
          </w:p>
        </w:tc>
        <w:tc>
          <w:tcPr>
            <w:tcW w:w="2265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eastAsia="Calibri" w:hAnsi="Times New Roman" w:cs="Times New Roman"/>
                <w:sz w:val="24"/>
                <w:szCs w:val="24"/>
              </w:rPr>
              <w:t>Р/Р Анализ сатирической сказки «Ворон-челобитчик»</w:t>
            </w:r>
          </w:p>
        </w:tc>
        <w:tc>
          <w:tcPr>
            <w:tcW w:w="2265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 - сатирическая летопись истории Российского государства</w:t>
            </w:r>
          </w:p>
        </w:tc>
        <w:tc>
          <w:tcPr>
            <w:tcW w:w="2265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Петербург Пушкина, Некрасова, Достоевского.</w:t>
            </w:r>
          </w:p>
        </w:tc>
        <w:tc>
          <w:tcPr>
            <w:tcW w:w="2265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241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Ф.М. Достоевский. «Преступление и наказание». Анализ эпизода  «Воскрешение Лазаря»</w:t>
            </w:r>
          </w:p>
        </w:tc>
        <w:tc>
          <w:tcPr>
            <w:tcW w:w="2265" w:type="dxa"/>
          </w:tcPr>
          <w:p w:rsidR="008F1A56" w:rsidRPr="0091531F" w:rsidRDefault="008F1A56" w:rsidP="00241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241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241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Ф.М.Достоевский «Мальчик у Христа на елке»</w:t>
            </w:r>
          </w:p>
        </w:tc>
        <w:tc>
          <w:tcPr>
            <w:tcW w:w="2265" w:type="dxa"/>
          </w:tcPr>
          <w:p w:rsidR="008F1A56" w:rsidRDefault="008F1A56" w:rsidP="00D0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Default="008F1A56" w:rsidP="00D0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Default="008F1A56" w:rsidP="00D0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241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войны 1812 года</w:t>
            </w:r>
            <w:r w:rsidR="00700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Л.Н.Толстого - баталиста</w:t>
            </w:r>
          </w:p>
        </w:tc>
        <w:tc>
          <w:tcPr>
            <w:tcW w:w="2265" w:type="dxa"/>
          </w:tcPr>
          <w:p w:rsidR="008F1A56" w:rsidRPr="0091531F" w:rsidRDefault="008F1A56" w:rsidP="00241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241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241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eastAsia="Calibri" w:hAnsi="Times New Roman" w:cs="Times New Roman"/>
                <w:sz w:val="24"/>
                <w:szCs w:val="24"/>
              </w:rPr>
              <w:t>Роль эпилога в романе «Война и мир»</w:t>
            </w:r>
          </w:p>
        </w:tc>
        <w:tc>
          <w:tcPr>
            <w:tcW w:w="2265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курсу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«Родная литература»</w:t>
            </w:r>
          </w:p>
        </w:tc>
        <w:tc>
          <w:tcPr>
            <w:tcW w:w="2265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D0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А.П. Чехов. Тема гибели человеческой души в рассказе «Ионыч»</w:t>
            </w:r>
          </w:p>
        </w:tc>
        <w:tc>
          <w:tcPr>
            <w:tcW w:w="2265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56" w:rsidRPr="0091531F" w:rsidTr="008F1A56">
        <w:tc>
          <w:tcPr>
            <w:tcW w:w="854" w:type="dxa"/>
          </w:tcPr>
          <w:p w:rsidR="008F1A56" w:rsidRPr="0091531F" w:rsidRDefault="008F1A56" w:rsidP="00D0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4" w:type="dxa"/>
            <w:shd w:val="clear" w:color="auto" w:fill="auto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F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265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56" w:rsidRPr="0091531F" w:rsidRDefault="008F1A56" w:rsidP="00D0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92E" w:rsidRDefault="0048692E" w:rsidP="00181B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48692E" w:rsidSect="0048692E">
          <w:pgSz w:w="16838" w:h="11906" w:orient="landscape"/>
          <w:pgMar w:top="284" w:right="851" w:bottom="851" w:left="1134" w:header="709" w:footer="709" w:gutter="0"/>
          <w:cols w:space="708"/>
          <w:docGrid w:linePitch="360"/>
        </w:sectPr>
      </w:pPr>
    </w:p>
    <w:p w:rsidR="00407E65" w:rsidRDefault="00407E65" w:rsidP="00181B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07E65" w:rsidSect="0090028A">
      <w:pgSz w:w="11906" w:h="16838"/>
      <w:pgMar w:top="851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3E4" w:rsidRDefault="007F63E4" w:rsidP="00181B02">
      <w:pPr>
        <w:spacing w:after="0" w:line="240" w:lineRule="auto"/>
      </w:pPr>
      <w:r>
        <w:separator/>
      </w:r>
    </w:p>
  </w:endnote>
  <w:endnote w:type="continuationSeparator" w:id="1">
    <w:p w:rsidR="007F63E4" w:rsidRDefault="007F63E4" w:rsidP="0018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0907"/>
      <w:docPartObj>
        <w:docPartGallery w:val="Page Numbers (Bottom of Page)"/>
        <w:docPartUnique/>
      </w:docPartObj>
    </w:sdtPr>
    <w:sdtContent>
      <w:p w:rsidR="00181B02" w:rsidRDefault="001471BD">
        <w:pPr>
          <w:pStyle w:val="ac"/>
          <w:jc w:val="center"/>
        </w:pPr>
        <w:fldSimple w:instr=" PAGE   \* MERGEFORMAT ">
          <w:r w:rsidR="008217B2">
            <w:rPr>
              <w:noProof/>
            </w:rPr>
            <w:t>1</w:t>
          </w:r>
        </w:fldSimple>
      </w:p>
    </w:sdtContent>
  </w:sdt>
  <w:p w:rsidR="00181B02" w:rsidRDefault="00181B0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3E4" w:rsidRDefault="007F63E4" w:rsidP="00181B02">
      <w:pPr>
        <w:spacing w:after="0" w:line="240" w:lineRule="auto"/>
      </w:pPr>
      <w:r>
        <w:separator/>
      </w:r>
    </w:p>
  </w:footnote>
  <w:footnote w:type="continuationSeparator" w:id="1">
    <w:p w:rsidR="007F63E4" w:rsidRDefault="007F63E4" w:rsidP="00181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447"/>
    <w:multiLevelType w:val="hybridMultilevel"/>
    <w:tmpl w:val="7470910C"/>
    <w:lvl w:ilvl="0" w:tplc="04190001">
      <w:start w:val="1"/>
      <w:numFmt w:val="bullet"/>
      <w:lvlText w:val=""/>
      <w:lvlJc w:val="left"/>
      <w:pPr>
        <w:ind w:left="715"/>
      </w:pPr>
      <w:rPr>
        <w:rFonts w:ascii="Symbol" w:hAnsi="Symbo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40F400">
      <w:start w:val="1"/>
      <w:numFmt w:val="bullet"/>
      <w:lvlText w:val="–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A20A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E8B0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ECC1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CC34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AA6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3A3E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92ED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AC7C0A"/>
    <w:multiLevelType w:val="hybridMultilevel"/>
    <w:tmpl w:val="D46CE968"/>
    <w:lvl w:ilvl="0" w:tplc="3A5E7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47C5E"/>
    <w:multiLevelType w:val="hybridMultilevel"/>
    <w:tmpl w:val="CE7AD070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3">
    <w:nsid w:val="16F02663"/>
    <w:multiLevelType w:val="hybridMultilevel"/>
    <w:tmpl w:val="9D5E88F2"/>
    <w:lvl w:ilvl="0" w:tplc="FA74DE72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40F400">
      <w:start w:val="1"/>
      <w:numFmt w:val="bullet"/>
      <w:lvlText w:val="–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A20A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E8B0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ECC1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CC34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AA6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3A3E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92ED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18261B"/>
    <w:multiLevelType w:val="hybridMultilevel"/>
    <w:tmpl w:val="0320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61267"/>
    <w:multiLevelType w:val="hybridMultilevel"/>
    <w:tmpl w:val="6ADC04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E0B25D1"/>
    <w:multiLevelType w:val="hybridMultilevel"/>
    <w:tmpl w:val="E2DA7D00"/>
    <w:lvl w:ilvl="0" w:tplc="F7762372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10C138">
      <w:start w:val="1"/>
      <w:numFmt w:val="bullet"/>
      <w:lvlText w:val="o"/>
      <w:lvlJc w:val="left"/>
      <w:pPr>
        <w:ind w:left="1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762828">
      <w:start w:val="1"/>
      <w:numFmt w:val="bullet"/>
      <w:lvlText w:val="▪"/>
      <w:lvlJc w:val="left"/>
      <w:pPr>
        <w:ind w:left="2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5215E6">
      <w:start w:val="1"/>
      <w:numFmt w:val="bullet"/>
      <w:lvlText w:val="•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9A1EDE">
      <w:start w:val="1"/>
      <w:numFmt w:val="bullet"/>
      <w:lvlText w:val="o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9CC014">
      <w:start w:val="1"/>
      <w:numFmt w:val="bullet"/>
      <w:lvlText w:val="▪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7AE70C">
      <w:start w:val="1"/>
      <w:numFmt w:val="bullet"/>
      <w:lvlText w:val="•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729EB6">
      <w:start w:val="1"/>
      <w:numFmt w:val="bullet"/>
      <w:lvlText w:val="o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EC228E">
      <w:start w:val="1"/>
      <w:numFmt w:val="bullet"/>
      <w:lvlText w:val="▪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1069AB"/>
    <w:multiLevelType w:val="hybridMultilevel"/>
    <w:tmpl w:val="424CE40A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8">
    <w:nsid w:val="3748111E"/>
    <w:multiLevelType w:val="multilevel"/>
    <w:tmpl w:val="D9F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66BAB"/>
    <w:multiLevelType w:val="hybridMultilevel"/>
    <w:tmpl w:val="8B50FBB0"/>
    <w:lvl w:ilvl="0" w:tplc="4F7A63CC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C47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6AC9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A49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14A5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C23F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165A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20E0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AA78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914247"/>
    <w:multiLevelType w:val="hybridMultilevel"/>
    <w:tmpl w:val="C1AC7E04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1">
    <w:nsid w:val="46184805"/>
    <w:multiLevelType w:val="hybridMultilevel"/>
    <w:tmpl w:val="6406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B16D9"/>
    <w:multiLevelType w:val="hybridMultilevel"/>
    <w:tmpl w:val="828226F0"/>
    <w:lvl w:ilvl="0" w:tplc="18C6ABB2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042B14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DC70CC">
      <w:start w:val="1"/>
      <w:numFmt w:val="bullet"/>
      <w:lvlText w:val="▪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EAB176">
      <w:start w:val="1"/>
      <w:numFmt w:val="bullet"/>
      <w:lvlText w:val="•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7A7DB4">
      <w:start w:val="1"/>
      <w:numFmt w:val="bullet"/>
      <w:lvlText w:val="o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3EF75E">
      <w:start w:val="1"/>
      <w:numFmt w:val="bullet"/>
      <w:lvlText w:val="▪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46B6A">
      <w:start w:val="1"/>
      <w:numFmt w:val="bullet"/>
      <w:lvlText w:val="•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E05DF8">
      <w:start w:val="1"/>
      <w:numFmt w:val="bullet"/>
      <w:lvlText w:val="o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9E00F6">
      <w:start w:val="1"/>
      <w:numFmt w:val="bullet"/>
      <w:lvlText w:val="▪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F106DAD"/>
    <w:multiLevelType w:val="hybridMultilevel"/>
    <w:tmpl w:val="2FCE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0F8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ru-RU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4164B"/>
    <w:multiLevelType w:val="hybridMultilevel"/>
    <w:tmpl w:val="D356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871A4"/>
    <w:multiLevelType w:val="hybridMultilevel"/>
    <w:tmpl w:val="CFC2C854"/>
    <w:lvl w:ilvl="0" w:tplc="F7762372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66A19"/>
    <w:multiLevelType w:val="hybridMultilevel"/>
    <w:tmpl w:val="EA4ABB5A"/>
    <w:lvl w:ilvl="0" w:tplc="2B3C1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A93020"/>
    <w:multiLevelType w:val="hybridMultilevel"/>
    <w:tmpl w:val="092425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E14337"/>
    <w:multiLevelType w:val="hybridMultilevel"/>
    <w:tmpl w:val="C670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67AC7"/>
    <w:multiLevelType w:val="hybridMultilevel"/>
    <w:tmpl w:val="EC3A278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4984E87"/>
    <w:multiLevelType w:val="hybridMultilevel"/>
    <w:tmpl w:val="C0921E66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21">
    <w:nsid w:val="759D5A5C"/>
    <w:multiLevelType w:val="hybridMultilevel"/>
    <w:tmpl w:val="A6941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83B1E"/>
    <w:multiLevelType w:val="hybridMultilevel"/>
    <w:tmpl w:val="39084066"/>
    <w:lvl w:ilvl="0" w:tplc="D85C04A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74B8BE">
      <w:start w:val="1"/>
      <w:numFmt w:val="bullet"/>
      <w:lvlRestart w:val="0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7CFA48">
      <w:start w:val="1"/>
      <w:numFmt w:val="bullet"/>
      <w:lvlText w:val="▪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E6049E">
      <w:start w:val="1"/>
      <w:numFmt w:val="bullet"/>
      <w:lvlText w:val="•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56642C">
      <w:start w:val="1"/>
      <w:numFmt w:val="bullet"/>
      <w:lvlText w:val="o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38DB92">
      <w:start w:val="1"/>
      <w:numFmt w:val="bullet"/>
      <w:lvlText w:val="▪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9647A2">
      <w:start w:val="1"/>
      <w:numFmt w:val="bullet"/>
      <w:lvlText w:val="•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0C791C">
      <w:start w:val="1"/>
      <w:numFmt w:val="bullet"/>
      <w:lvlText w:val="o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4A9DD2">
      <w:start w:val="1"/>
      <w:numFmt w:val="bullet"/>
      <w:lvlText w:val="▪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C231467"/>
    <w:multiLevelType w:val="hybridMultilevel"/>
    <w:tmpl w:val="E9889B04"/>
    <w:lvl w:ilvl="0" w:tplc="847C12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9A3ED6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0E94A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9EF0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1E6C4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52F72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BC87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CEDA1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18B6F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3"/>
  </w:num>
  <w:num w:numId="8">
    <w:abstractNumId w:val="22"/>
  </w:num>
  <w:num w:numId="9">
    <w:abstractNumId w:val="23"/>
  </w:num>
  <w:num w:numId="10">
    <w:abstractNumId w:val="11"/>
  </w:num>
  <w:num w:numId="11">
    <w:abstractNumId w:val="13"/>
  </w:num>
  <w:num w:numId="12">
    <w:abstractNumId w:val="19"/>
  </w:num>
  <w:num w:numId="13">
    <w:abstractNumId w:val="17"/>
  </w:num>
  <w:num w:numId="14">
    <w:abstractNumId w:val="2"/>
  </w:num>
  <w:num w:numId="15">
    <w:abstractNumId w:val="15"/>
  </w:num>
  <w:num w:numId="16">
    <w:abstractNumId w:val="21"/>
  </w:num>
  <w:num w:numId="17">
    <w:abstractNumId w:val="5"/>
  </w:num>
  <w:num w:numId="18">
    <w:abstractNumId w:val="10"/>
  </w:num>
  <w:num w:numId="19">
    <w:abstractNumId w:val="20"/>
  </w:num>
  <w:num w:numId="20">
    <w:abstractNumId w:val="0"/>
  </w:num>
  <w:num w:numId="21">
    <w:abstractNumId w:val="7"/>
  </w:num>
  <w:num w:numId="22">
    <w:abstractNumId w:val="8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074"/>
    <w:rsid w:val="00032B8B"/>
    <w:rsid w:val="00054CFF"/>
    <w:rsid w:val="00057D48"/>
    <w:rsid w:val="000669BB"/>
    <w:rsid w:val="00076B4F"/>
    <w:rsid w:val="0009300F"/>
    <w:rsid w:val="000B5126"/>
    <w:rsid w:val="000C639F"/>
    <w:rsid w:val="000F3388"/>
    <w:rsid w:val="00112628"/>
    <w:rsid w:val="001155E3"/>
    <w:rsid w:val="001471BD"/>
    <w:rsid w:val="00173787"/>
    <w:rsid w:val="001811AC"/>
    <w:rsid w:val="00181B02"/>
    <w:rsid w:val="001D3705"/>
    <w:rsid w:val="001E51E8"/>
    <w:rsid w:val="002415B4"/>
    <w:rsid w:val="00261036"/>
    <w:rsid w:val="002A746A"/>
    <w:rsid w:val="00323222"/>
    <w:rsid w:val="00395823"/>
    <w:rsid w:val="003C671A"/>
    <w:rsid w:val="00407E65"/>
    <w:rsid w:val="00414009"/>
    <w:rsid w:val="00444410"/>
    <w:rsid w:val="00472020"/>
    <w:rsid w:val="0048692E"/>
    <w:rsid w:val="00490FFF"/>
    <w:rsid w:val="004D18F6"/>
    <w:rsid w:val="004E76E3"/>
    <w:rsid w:val="00520392"/>
    <w:rsid w:val="0053053A"/>
    <w:rsid w:val="005416F2"/>
    <w:rsid w:val="005551B9"/>
    <w:rsid w:val="005B5381"/>
    <w:rsid w:val="005E4BF6"/>
    <w:rsid w:val="00641996"/>
    <w:rsid w:val="00641A83"/>
    <w:rsid w:val="006F2E8F"/>
    <w:rsid w:val="00700991"/>
    <w:rsid w:val="00705314"/>
    <w:rsid w:val="00722D33"/>
    <w:rsid w:val="00793FE3"/>
    <w:rsid w:val="007A23CD"/>
    <w:rsid w:val="007A4E10"/>
    <w:rsid w:val="007F63E4"/>
    <w:rsid w:val="00821256"/>
    <w:rsid w:val="008217B2"/>
    <w:rsid w:val="008976D8"/>
    <w:rsid w:val="008F1A56"/>
    <w:rsid w:val="0090028A"/>
    <w:rsid w:val="00904DB5"/>
    <w:rsid w:val="0091531F"/>
    <w:rsid w:val="00966C86"/>
    <w:rsid w:val="0098541B"/>
    <w:rsid w:val="009A5758"/>
    <w:rsid w:val="009F29E1"/>
    <w:rsid w:val="00A32592"/>
    <w:rsid w:val="00A52C59"/>
    <w:rsid w:val="00A6666B"/>
    <w:rsid w:val="00A736F6"/>
    <w:rsid w:val="00A928C9"/>
    <w:rsid w:val="00B9692A"/>
    <w:rsid w:val="00C419D3"/>
    <w:rsid w:val="00C65919"/>
    <w:rsid w:val="00CC0F63"/>
    <w:rsid w:val="00D00AF5"/>
    <w:rsid w:val="00D21CD5"/>
    <w:rsid w:val="00D33EF6"/>
    <w:rsid w:val="00D9574B"/>
    <w:rsid w:val="00DD0565"/>
    <w:rsid w:val="00DF7074"/>
    <w:rsid w:val="00DF7E57"/>
    <w:rsid w:val="00E17DCC"/>
    <w:rsid w:val="00E850AE"/>
    <w:rsid w:val="00EE1076"/>
    <w:rsid w:val="00EE629A"/>
    <w:rsid w:val="00F9370D"/>
    <w:rsid w:val="00FE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7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25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_"/>
    <w:link w:val="70"/>
    <w:uiPriority w:val="99"/>
    <w:locked/>
    <w:rsid w:val="00D00AF5"/>
    <w:rPr>
      <w:rFonts w:ascii="Arial Narrow" w:hAnsi="Arial Narrow" w:cs="Arial Narrow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00AF5"/>
    <w:pPr>
      <w:shd w:val="clear" w:color="auto" w:fill="FFFFFF"/>
      <w:spacing w:after="0" w:line="240" w:lineRule="atLeast"/>
    </w:pPr>
    <w:rPr>
      <w:rFonts w:ascii="Arial Narrow" w:hAnsi="Arial Narrow" w:cs="Arial Narrow"/>
      <w:sz w:val="17"/>
      <w:szCs w:val="17"/>
    </w:rPr>
  </w:style>
  <w:style w:type="paragraph" w:styleId="a7">
    <w:name w:val="List Paragraph"/>
    <w:basedOn w:val="a"/>
    <w:uiPriority w:val="34"/>
    <w:qFormat/>
    <w:rsid w:val="00722D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paragraph" w:styleId="a8">
    <w:name w:val="Normal (Web)"/>
    <w:basedOn w:val="a"/>
    <w:link w:val="a9"/>
    <w:rsid w:val="00B969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9">
    <w:name w:val="Обычный (веб) Знак"/>
    <w:link w:val="a8"/>
    <w:locked/>
    <w:rsid w:val="00B9692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8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1B02"/>
  </w:style>
  <w:style w:type="paragraph" w:styleId="ac">
    <w:name w:val="footer"/>
    <w:basedOn w:val="a"/>
    <w:link w:val="ad"/>
    <w:uiPriority w:val="99"/>
    <w:unhideWhenUsed/>
    <w:rsid w:val="0018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1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1BC2-9D27-4603-A730-D7016AFD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Bionica 926-916</cp:lastModifiedBy>
  <cp:revision>2</cp:revision>
  <cp:lastPrinted>2021-10-17T15:28:00Z</cp:lastPrinted>
  <dcterms:created xsi:type="dcterms:W3CDTF">2021-11-06T07:51:00Z</dcterms:created>
  <dcterms:modified xsi:type="dcterms:W3CDTF">2021-11-06T07:51:00Z</dcterms:modified>
</cp:coreProperties>
</file>